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B1DB" w14:textId="3DC9F2C9" w:rsidR="00E41864" w:rsidRPr="00E41864" w:rsidRDefault="00E41864" w:rsidP="00E41864">
      <w:pPr>
        <w:spacing w:before="120" w:after="120" w:line="240" w:lineRule="auto"/>
        <w:rPr>
          <w:rFonts w:ascii="Aptos" w:eastAsia="Times New Roman" w:hAnsi="Aptos" w:cs="Times New Roman"/>
          <w:b/>
          <w:bCs/>
          <w:kern w:val="0"/>
          <w:sz w:val="72"/>
          <w:szCs w:val="72"/>
          <w:lang w:eastAsia="en-GB"/>
          <w14:ligatures w14:val="none"/>
        </w:rPr>
      </w:pPr>
      <w:r w:rsidRPr="00E41864">
        <w:rPr>
          <w:rFonts w:ascii="Aptos" w:eastAsia="Times New Roman" w:hAnsi="Aptos" w:cs="Times New Roman"/>
          <w:b/>
          <w:bCs/>
          <w:kern w:val="0"/>
          <w:sz w:val="72"/>
          <w:szCs w:val="72"/>
          <w:lang w:eastAsia="en-GB"/>
          <w14:ligatures w14:val="none"/>
        </w:rPr>
        <w:t>Letter Templates</w:t>
      </w:r>
    </w:p>
    <w:p w14:paraId="72A5A12B" w14:textId="77777777" w:rsidR="00E41864" w:rsidRDefault="00E41864" w:rsidP="00E41864">
      <w:pPr>
        <w:spacing w:before="120" w:after="120" w:line="240" w:lineRule="auto"/>
        <w:outlineLvl w:val="2"/>
        <w:rPr>
          <w:rFonts w:ascii="Aptos" w:eastAsia="Times New Roman" w:hAnsi="Aptos" w:cs="Times New Roman"/>
          <w:kern w:val="0"/>
          <w:sz w:val="22"/>
          <w:szCs w:val="22"/>
          <w:lang w:eastAsia="en-GB"/>
          <w14:ligatures w14:val="none"/>
        </w:rPr>
      </w:pPr>
    </w:p>
    <w:p w14:paraId="4B37699E" w14:textId="6EB36138" w:rsidR="00E41864" w:rsidRPr="00E41864" w:rsidRDefault="00E41864" w:rsidP="00E41864">
      <w:pPr>
        <w:spacing w:before="120" w:after="120" w:line="240" w:lineRule="auto"/>
        <w:outlineLvl w:val="2"/>
        <w:rPr>
          <w:rFonts w:ascii="Aptos" w:eastAsia="Times New Roman" w:hAnsi="Aptos" w:cs="Times New Roman"/>
          <w:b/>
          <w:bCs/>
          <w:kern w:val="0"/>
          <w:sz w:val="48"/>
          <w:szCs w:val="48"/>
          <w:lang w:eastAsia="en-GB"/>
          <w14:ligatures w14:val="none"/>
        </w:rPr>
      </w:pPr>
      <w:r w:rsidRPr="00E41864">
        <w:rPr>
          <w:rFonts w:ascii="Aptos" w:eastAsia="Times New Roman" w:hAnsi="Aptos" w:cs="Times New Roman"/>
          <w:b/>
          <w:bCs/>
          <w:kern w:val="0"/>
          <w:sz w:val="48"/>
          <w:szCs w:val="48"/>
          <w:lang w:eastAsia="en-GB"/>
          <w14:ligatures w14:val="none"/>
        </w:rPr>
        <w:t>Template 1: For Labour MPs</w:t>
      </w:r>
    </w:p>
    <w:p w14:paraId="27DBAC50" w14:textId="71FB3C3B"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b/>
          <w:bCs/>
          <w:kern w:val="0"/>
          <w:sz w:val="22"/>
          <w:szCs w:val="22"/>
          <w:lang w:eastAsia="en-GB"/>
          <w14:ligatures w14:val="none"/>
        </w:rPr>
        <w:t>Subject:</w:t>
      </w:r>
      <w:r w:rsidRPr="00E41864">
        <w:rPr>
          <w:rFonts w:ascii="Aptos" w:eastAsia="Times New Roman" w:hAnsi="Aptos" w:cs="Times New Roman"/>
          <w:kern w:val="0"/>
          <w:sz w:val="22"/>
          <w:szCs w:val="22"/>
          <w:lang w:eastAsia="en-GB"/>
          <w14:ligatures w14:val="none"/>
        </w:rPr>
        <w:t xml:space="preserve"> </w:t>
      </w:r>
      <w:r w:rsidR="005903D9">
        <w:rPr>
          <w:rFonts w:ascii="Aptos" w:eastAsia="Times New Roman" w:hAnsi="Aptos" w:cs="Times New Roman"/>
          <w:kern w:val="0"/>
          <w:sz w:val="22"/>
          <w:szCs w:val="22"/>
          <w:lang w:eastAsia="en-GB"/>
          <w14:ligatures w14:val="none"/>
        </w:rPr>
        <w:t xml:space="preserve">Biodiversity Net Gain </w:t>
      </w:r>
    </w:p>
    <w:p w14:paraId="316E51B4" w14:textId="07085C91"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Dear </w:t>
      </w:r>
      <w:r w:rsidRPr="000251FD">
        <w:rPr>
          <w:rFonts w:ascii="Aptos" w:eastAsia="Times New Roman" w:hAnsi="Aptos" w:cs="Times New Roman"/>
          <w:color w:val="EE0000"/>
          <w:kern w:val="0"/>
          <w:sz w:val="22"/>
          <w:szCs w:val="22"/>
          <w:lang w:eastAsia="en-GB"/>
          <w14:ligatures w14:val="none"/>
        </w:rPr>
        <w:t>[</w:t>
      </w:r>
      <w:r w:rsidR="000251FD">
        <w:rPr>
          <w:rFonts w:ascii="Aptos" w:eastAsia="Times New Roman" w:hAnsi="Aptos" w:cs="Times New Roman"/>
          <w:color w:val="EE0000"/>
          <w:kern w:val="0"/>
          <w:sz w:val="22"/>
          <w:szCs w:val="22"/>
          <w:lang w:eastAsia="en-GB"/>
          <w14:ligatures w14:val="none"/>
        </w:rPr>
        <w:t xml:space="preserve">insert </w:t>
      </w:r>
      <w:r w:rsidRPr="000251FD">
        <w:rPr>
          <w:rFonts w:ascii="Aptos" w:eastAsia="Times New Roman" w:hAnsi="Aptos" w:cs="Times New Roman"/>
          <w:color w:val="EE0000"/>
          <w:kern w:val="0"/>
          <w:sz w:val="22"/>
          <w:szCs w:val="22"/>
          <w:lang w:eastAsia="en-GB"/>
          <w14:ligatures w14:val="none"/>
        </w:rPr>
        <w:t xml:space="preserve">MP </w:t>
      </w:r>
      <w:r w:rsidR="000251FD">
        <w:rPr>
          <w:rFonts w:ascii="Aptos" w:eastAsia="Times New Roman" w:hAnsi="Aptos" w:cs="Times New Roman"/>
          <w:color w:val="EE0000"/>
          <w:kern w:val="0"/>
          <w:sz w:val="22"/>
          <w:szCs w:val="22"/>
          <w:lang w:eastAsia="en-GB"/>
          <w14:ligatures w14:val="none"/>
        </w:rPr>
        <w:t>n</w:t>
      </w:r>
      <w:r w:rsidRPr="000251FD">
        <w:rPr>
          <w:rFonts w:ascii="Aptos" w:eastAsia="Times New Roman" w:hAnsi="Aptos" w:cs="Times New Roman"/>
          <w:color w:val="EE0000"/>
          <w:kern w:val="0"/>
          <w:sz w:val="22"/>
          <w:szCs w:val="22"/>
          <w:lang w:eastAsia="en-GB"/>
          <w14:ligatures w14:val="none"/>
        </w:rPr>
        <w:t>ame]</w:t>
      </w:r>
      <w:r w:rsidRPr="00E41864">
        <w:rPr>
          <w:rFonts w:ascii="Aptos" w:eastAsia="Times New Roman" w:hAnsi="Aptos" w:cs="Times New Roman"/>
          <w:kern w:val="0"/>
          <w:sz w:val="22"/>
          <w:szCs w:val="22"/>
          <w:lang w:eastAsia="en-GB"/>
          <w14:ligatures w14:val="none"/>
        </w:rPr>
        <w:t>,</w:t>
      </w:r>
    </w:p>
    <w:p w14:paraId="70413BA8" w14:textId="6B784F80"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bookmarkStart w:id="0" w:name="_Hlk215485587"/>
      <w:r w:rsidRPr="00E41864">
        <w:rPr>
          <w:rFonts w:ascii="Aptos" w:eastAsia="Times New Roman" w:hAnsi="Aptos" w:cs="Times New Roman"/>
          <w:kern w:val="0"/>
          <w:sz w:val="22"/>
          <w:szCs w:val="22"/>
          <w:lang w:eastAsia="en-GB"/>
          <w14:ligatures w14:val="none"/>
        </w:rPr>
        <w:t>As your constituent and a member of the Chartered Institute of Ecology and Environmental Management (CIEEM), I am writing to ask you to</w:t>
      </w:r>
      <w:r w:rsidR="005903D9">
        <w:rPr>
          <w:rFonts w:ascii="Aptos" w:eastAsia="Times New Roman" w:hAnsi="Aptos" w:cs="Times New Roman"/>
          <w:kern w:val="0"/>
          <w:sz w:val="22"/>
          <w:szCs w:val="22"/>
          <w:lang w:eastAsia="en-GB"/>
          <w14:ligatures w14:val="none"/>
        </w:rPr>
        <w:t xml:space="preserve"> use your influence to stop the Government catastrophically eviscerating biodiversity net gain (BNG) policy</w:t>
      </w:r>
      <w:r w:rsidRPr="00E41864">
        <w:rPr>
          <w:rFonts w:ascii="Aptos" w:eastAsia="Times New Roman" w:hAnsi="Aptos" w:cs="Times New Roman"/>
          <w:kern w:val="0"/>
          <w:sz w:val="22"/>
          <w:szCs w:val="22"/>
          <w:lang w:eastAsia="en-GB"/>
          <w14:ligatures w14:val="none"/>
        </w:rPr>
        <w:t>.</w:t>
      </w:r>
    </w:p>
    <w:p w14:paraId="46B2560A" w14:textId="682F62CF" w:rsidR="005903D9" w:rsidRDefault="005903D9" w:rsidP="00E41864">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Nature is in trouble and that is bad news for the economy and for health and wellbeing.  Ground-breaking approaches such as mandatory BNG, which was </w:t>
      </w:r>
      <w:r w:rsidR="001F0E8A">
        <w:rPr>
          <w:rFonts w:ascii="Aptos" w:eastAsia="Times New Roman" w:hAnsi="Aptos" w:cs="Times New Roman"/>
          <w:kern w:val="0"/>
          <w:sz w:val="22"/>
          <w:szCs w:val="22"/>
          <w:lang w:eastAsia="en-GB"/>
          <w14:ligatures w14:val="none"/>
        </w:rPr>
        <w:t xml:space="preserve">legislated for in </w:t>
      </w:r>
      <w:r>
        <w:rPr>
          <w:rFonts w:ascii="Aptos" w:eastAsia="Times New Roman" w:hAnsi="Aptos" w:cs="Times New Roman"/>
          <w:kern w:val="0"/>
          <w:sz w:val="22"/>
          <w:szCs w:val="22"/>
          <w:lang w:eastAsia="en-GB"/>
          <w14:ligatures w14:val="none"/>
        </w:rPr>
        <w:t>the 2021 Environment Act, have the potential to turn the tide on nature recovery and deliver tangible benefits to local communities.</w:t>
      </w:r>
    </w:p>
    <w:p w14:paraId="4719882F" w14:textId="1559902B" w:rsidR="005903D9" w:rsidRDefault="005903D9" w:rsidP="00E41864">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Mandatory BNG, which requires developers to deliver at least 10% more biodiversity through their schemes than is lost due to the development, was introduced in 2023. </w:t>
      </w:r>
      <w:r w:rsidR="0002106E">
        <w:rPr>
          <w:rFonts w:ascii="Aptos" w:eastAsia="Times New Roman" w:hAnsi="Aptos" w:cs="Times New Roman"/>
          <w:kern w:val="0"/>
          <w:sz w:val="22"/>
          <w:szCs w:val="22"/>
          <w:lang w:eastAsia="en-GB"/>
          <w14:ligatures w14:val="none"/>
        </w:rPr>
        <w:t>Most experts agree tha</w:t>
      </w:r>
      <w:r>
        <w:rPr>
          <w:rFonts w:ascii="Aptos" w:eastAsia="Times New Roman" w:hAnsi="Aptos" w:cs="Times New Roman"/>
          <w:kern w:val="0"/>
          <w:sz w:val="22"/>
          <w:szCs w:val="22"/>
          <w:lang w:eastAsia="en-GB"/>
          <w14:ligatures w14:val="none"/>
        </w:rPr>
        <w:t xml:space="preserve">t </w:t>
      </w:r>
      <w:r w:rsidR="0002106E">
        <w:rPr>
          <w:rFonts w:ascii="Aptos" w:eastAsia="Times New Roman" w:hAnsi="Aptos" w:cs="Times New Roman"/>
          <w:kern w:val="0"/>
          <w:sz w:val="22"/>
          <w:szCs w:val="22"/>
          <w:lang w:eastAsia="en-GB"/>
          <w14:ligatures w14:val="none"/>
        </w:rPr>
        <w:t xml:space="preserve">it has the potential to be transformative in terms of nature recovery but that it </w:t>
      </w:r>
      <w:r>
        <w:rPr>
          <w:rFonts w:ascii="Aptos" w:eastAsia="Times New Roman" w:hAnsi="Aptos" w:cs="Times New Roman"/>
          <w:kern w:val="0"/>
          <w:sz w:val="22"/>
          <w:szCs w:val="22"/>
          <w:lang w:eastAsia="en-GB"/>
          <w14:ligatures w14:val="none"/>
        </w:rPr>
        <w:t xml:space="preserve">has undoubtedly been problematic for developers of smaller sites. Fortunately, many of the initial problems have or are being resolved. But there is one key issue on which the Government is due to </w:t>
      </w:r>
      <w:proofErr w:type="gramStart"/>
      <w:r>
        <w:rPr>
          <w:rFonts w:ascii="Aptos" w:eastAsia="Times New Roman" w:hAnsi="Aptos" w:cs="Times New Roman"/>
          <w:kern w:val="0"/>
          <w:sz w:val="22"/>
          <w:szCs w:val="22"/>
          <w:lang w:eastAsia="en-GB"/>
          <w14:ligatures w14:val="none"/>
        </w:rPr>
        <w:t>make a decision</w:t>
      </w:r>
      <w:proofErr w:type="gramEnd"/>
      <w:r>
        <w:rPr>
          <w:rFonts w:ascii="Aptos" w:eastAsia="Times New Roman" w:hAnsi="Aptos" w:cs="Times New Roman"/>
          <w:kern w:val="0"/>
          <w:sz w:val="22"/>
          <w:szCs w:val="22"/>
          <w:lang w:eastAsia="en-GB"/>
          <w14:ligatures w14:val="none"/>
        </w:rPr>
        <w:t xml:space="preserve"> imminently and for which we need your help.</w:t>
      </w:r>
    </w:p>
    <w:p w14:paraId="0FEBAB27" w14:textId="2F94AC0A" w:rsidR="0002106E" w:rsidRDefault="0002106E" w:rsidP="00E41864">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Under the current rules, only self-build developments and those less than 25m</w:t>
      </w:r>
      <w:r>
        <w:rPr>
          <w:rFonts w:ascii="Aptos" w:eastAsia="Times New Roman" w:hAnsi="Aptos" w:cs="Times New Roman"/>
          <w:kern w:val="0"/>
          <w:sz w:val="22"/>
          <w:szCs w:val="22"/>
          <w:vertAlign w:val="superscript"/>
          <w:lang w:eastAsia="en-GB"/>
          <w14:ligatures w14:val="none"/>
        </w:rPr>
        <w:t xml:space="preserve">2 </w:t>
      </w:r>
      <w:r>
        <w:rPr>
          <w:rFonts w:ascii="Aptos" w:eastAsia="Times New Roman" w:hAnsi="Aptos" w:cs="Times New Roman"/>
          <w:kern w:val="0"/>
          <w:sz w:val="22"/>
          <w:szCs w:val="22"/>
          <w:lang w:eastAsia="en-GB"/>
          <w14:ligatures w14:val="none"/>
        </w:rPr>
        <w:t>are exempt from the requirement to deliver BNG</w:t>
      </w:r>
      <w:r w:rsidR="001F0E8A">
        <w:rPr>
          <w:rFonts w:ascii="Aptos" w:eastAsia="Times New Roman" w:hAnsi="Aptos" w:cs="Times New Roman"/>
          <w:kern w:val="0"/>
          <w:sz w:val="22"/>
          <w:szCs w:val="22"/>
          <w:lang w:eastAsia="en-GB"/>
          <w14:ligatures w14:val="none"/>
        </w:rPr>
        <w:t xml:space="preserve"> (the </w:t>
      </w:r>
      <w:r w:rsidR="001F0E8A" w:rsidRPr="001F0E8A">
        <w:rPr>
          <w:rFonts w:ascii="Aptos" w:eastAsia="Times New Roman" w:hAnsi="Aptos" w:cs="Times New Roman"/>
          <w:i/>
          <w:iCs/>
          <w:kern w:val="0"/>
          <w:sz w:val="22"/>
          <w:szCs w:val="22"/>
          <w:lang w:eastAsia="en-GB"/>
          <w14:ligatures w14:val="none"/>
        </w:rPr>
        <w:t>de minimis</w:t>
      </w:r>
      <w:r w:rsidR="001F0E8A">
        <w:rPr>
          <w:rFonts w:ascii="Aptos" w:eastAsia="Times New Roman" w:hAnsi="Aptos" w:cs="Times New Roman"/>
          <w:kern w:val="0"/>
          <w:sz w:val="22"/>
          <w:szCs w:val="22"/>
          <w:lang w:eastAsia="en-GB"/>
          <w14:ligatures w14:val="none"/>
        </w:rPr>
        <w:t xml:space="preserve"> area)</w:t>
      </w:r>
      <w:r>
        <w:rPr>
          <w:rFonts w:ascii="Aptos" w:eastAsia="Times New Roman" w:hAnsi="Aptos" w:cs="Times New Roman"/>
          <w:kern w:val="0"/>
          <w:sz w:val="22"/>
          <w:szCs w:val="22"/>
          <w:lang w:eastAsia="en-GB"/>
          <w14:ligatures w14:val="none"/>
        </w:rPr>
        <w:t xml:space="preserve">. This area is far too small and unfairly disadvantages homeowners and even the smallest developments. In response to a </w:t>
      </w:r>
      <w:proofErr w:type="gramStart"/>
      <w:r>
        <w:rPr>
          <w:rFonts w:ascii="Aptos" w:eastAsia="Times New Roman" w:hAnsi="Aptos" w:cs="Times New Roman"/>
          <w:kern w:val="0"/>
          <w:sz w:val="22"/>
          <w:szCs w:val="22"/>
          <w:lang w:eastAsia="en-GB"/>
          <w14:ligatures w14:val="none"/>
        </w:rPr>
        <w:t>Government</w:t>
      </w:r>
      <w:proofErr w:type="gramEnd"/>
      <w:r>
        <w:rPr>
          <w:rFonts w:ascii="Aptos" w:eastAsia="Times New Roman" w:hAnsi="Aptos" w:cs="Times New Roman"/>
          <w:kern w:val="0"/>
          <w:sz w:val="22"/>
          <w:szCs w:val="22"/>
          <w:lang w:eastAsia="en-GB"/>
          <w14:ligatures w14:val="none"/>
        </w:rPr>
        <w:t xml:space="preserve"> consultation earlier this year, most stakeholders and experts supported increasing the exemption area to 0.1 ha. This would mean that 66% of developments currently covered by mandatory BNG would </w:t>
      </w:r>
      <w:r w:rsidR="001F0E8A">
        <w:rPr>
          <w:rFonts w:ascii="Aptos" w:eastAsia="Times New Roman" w:hAnsi="Aptos" w:cs="Times New Roman"/>
          <w:kern w:val="0"/>
          <w:sz w:val="22"/>
          <w:szCs w:val="22"/>
          <w:lang w:eastAsia="en-GB"/>
          <w14:ligatures w14:val="none"/>
        </w:rPr>
        <w:t xml:space="preserve">now </w:t>
      </w:r>
      <w:r>
        <w:rPr>
          <w:rFonts w:ascii="Aptos" w:eastAsia="Times New Roman" w:hAnsi="Aptos" w:cs="Times New Roman"/>
          <w:kern w:val="0"/>
          <w:sz w:val="22"/>
          <w:szCs w:val="22"/>
          <w:lang w:eastAsia="en-GB"/>
          <w14:ligatures w14:val="none"/>
        </w:rPr>
        <w:t>become exempt from the requirement.</w:t>
      </w:r>
    </w:p>
    <w:p w14:paraId="65AC79CC" w14:textId="38CEBD27" w:rsidR="0002106E" w:rsidRDefault="0002106E" w:rsidP="00E41864">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This is a sensible and pragmatic approach that </w:t>
      </w:r>
      <w:r w:rsidR="001F0E8A">
        <w:rPr>
          <w:rFonts w:ascii="Aptos" w:eastAsia="Times New Roman" w:hAnsi="Aptos" w:cs="Times New Roman"/>
          <w:kern w:val="0"/>
          <w:sz w:val="22"/>
          <w:szCs w:val="22"/>
          <w:lang w:eastAsia="en-GB"/>
          <w14:ligatures w14:val="none"/>
        </w:rPr>
        <w:t xml:space="preserve">genuinely helps homeowners and smaller developers yet </w:t>
      </w:r>
      <w:r>
        <w:rPr>
          <w:rFonts w:ascii="Aptos" w:eastAsia="Times New Roman" w:hAnsi="Aptos" w:cs="Times New Roman"/>
          <w:kern w:val="0"/>
          <w:sz w:val="22"/>
          <w:szCs w:val="22"/>
          <w:lang w:eastAsia="en-GB"/>
          <w14:ligatures w14:val="none"/>
        </w:rPr>
        <w:t xml:space="preserve">does not seriously undermine efforts to </w:t>
      </w:r>
      <w:r w:rsidR="001F0E8A">
        <w:rPr>
          <w:rFonts w:ascii="Aptos" w:eastAsia="Times New Roman" w:hAnsi="Aptos" w:cs="Times New Roman"/>
          <w:kern w:val="0"/>
          <w:sz w:val="22"/>
          <w:szCs w:val="22"/>
          <w:lang w:eastAsia="en-GB"/>
          <w14:ligatures w14:val="none"/>
        </w:rPr>
        <w:t>restore and recover nature. It is a win-win for nature and development.</w:t>
      </w:r>
    </w:p>
    <w:p w14:paraId="2B8A0E28" w14:textId="54D219B5" w:rsidR="001F0E8A" w:rsidRPr="0002106E" w:rsidRDefault="001F0E8A" w:rsidP="00E41864">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However, the Government is proposing to extend the </w:t>
      </w:r>
      <w:r w:rsidRPr="001F0E8A">
        <w:rPr>
          <w:rFonts w:ascii="Aptos" w:eastAsia="Times New Roman" w:hAnsi="Aptos" w:cs="Times New Roman"/>
          <w:i/>
          <w:iCs/>
          <w:kern w:val="0"/>
          <w:sz w:val="22"/>
          <w:szCs w:val="22"/>
          <w:lang w:eastAsia="en-GB"/>
          <w14:ligatures w14:val="none"/>
        </w:rPr>
        <w:t>de minimis</w:t>
      </w:r>
      <w:r>
        <w:rPr>
          <w:rFonts w:ascii="Aptos" w:eastAsia="Times New Roman" w:hAnsi="Aptos" w:cs="Times New Roman"/>
          <w:kern w:val="0"/>
          <w:sz w:val="22"/>
          <w:szCs w:val="22"/>
          <w:lang w:eastAsia="en-GB"/>
          <w14:ligatures w14:val="none"/>
        </w:rPr>
        <w:t xml:space="preserve"> boundary to 0.5 ha. This means that 97% of development sites would no longer be subject to mandatory BNG. This is, quite simply, eviscerating the policy, would wipe £50 million from the private nature investment market in a stroke and be devastating for nature recovery.</w:t>
      </w:r>
    </w:p>
    <w:p w14:paraId="54959ADB" w14:textId="209D4070" w:rsidR="001275EF" w:rsidRPr="00E41864" w:rsidRDefault="001275EF" w:rsidP="001275EF">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I a</w:t>
      </w:r>
      <w:r w:rsidR="001F0E8A">
        <w:rPr>
          <w:rFonts w:ascii="Aptos" w:eastAsia="Times New Roman" w:hAnsi="Aptos" w:cs="Times New Roman"/>
          <w:kern w:val="0"/>
          <w:sz w:val="22"/>
          <w:szCs w:val="22"/>
          <w:lang w:eastAsia="en-GB"/>
          <w14:ligatures w14:val="none"/>
        </w:rPr>
        <w:t>m</w:t>
      </w:r>
      <w:r>
        <w:rPr>
          <w:rFonts w:ascii="Aptos" w:eastAsia="Times New Roman" w:hAnsi="Aptos" w:cs="Times New Roman"/>
          <w:kern w:val="0"/>
          <w:sz w:val="22"/>
          <w:szCs w:val="22"/>
          <w:lang w:eastAsia="en-GB"/>
          <w14:ligatures w14:val="none"/>
        </w:rPr>
        <w:t xml:space="preserve"> urg</w:t>
      </w:r>
      <w:r w:rsidR="001F0E8A">
        <w:rPr>
          <w:rFonts w:ascii="Aptos" w:eastAsia="Times New Roman" w:hAnsi="Aptos" w:cs="Times New Roman"/>
          <w:kern w:val="0"/>
          <w:sz w:val="22"/>
          <w:szCs w:val="22"/>
          <w:lang w:eastAsia="en-GB"/>
          <w14:ligatures w14:val="none"/>
        </w:rPr>
        <w:t>ing</w:t>
      </w:r>
      <w:r>
        <w:rPr>
          <w:rFonts w:ascii="Aptos" w:eastAsia="Times New Roman" w:hAnsi="Aptos" w:cs="Times New Roman"/>
          <w:kern w:val="0"/>
          <w:sz w:val="22"/>
          <w:szCs w:val="22"/>
          <w:lang w:eastAsia="en-GB"/>
          <w14:ligatures w14:val="none"/>
        </w:rPr>
        <w:t xml:space="preserve"> you to </w:t>
      </w:r>
      <w:r w:rsidR="001F0E8A">
        <w:rPr>
          <w:rFonts w:ascii="Aptos" w:eastAsia="Times New Roman" w:hAnsi="Aptos" w:cs="Times New Roman"/>
          <w:kern w:val="0"/>
          <w:sz w:val="22"/>
          <w:szCs w:val="22"/>
          <w:lang w:eastAsia="en-GB"/>
          <w14:ligatures w14:val="none"/>
        </w:rPr>
        <w:t xml:space="preserve">do whatever you can to </w:t>
      </w:r>
      <w:r w:rsidR="00B34407">
        <w:rPr>
          <w:rFonts w:ascii="Aptos" w:eastAsia="Times New Roman" w:hAnsi="Aptos" w:cs="Times New Roman"/>
          <w:kern w:val="0"/>
          <w:sz w:val="22"/>
          <w:szCs w:val="22"/>
          <w:lang w:eastAsia="en-GB"/>
          <w14:ligatures w14:val="none"/>
        </w:rPr>
        <w:t>influence</w:t>
      </w:r>
      <w:r w:rsidR="001F0E8A">
        <w:rPr>
          <w:rFonts w:ascii="Aptos" w:eastAsia="Times New Roman" w:hAnsi="Aptos" w:cs="Times New Roman"/>
          <w:kern w:val="0"/>
          <w:sz w:val="22"/>
          <w:szCs w:val="22"/>
          <w:lang w:eastAsia="en-GB"/>
          <w14:ligatures w14:val="none"/>
        </w:rPr>
        <w:t xml:space="preserve"> the Government </w:t>
      </w:r>
      <w:r w:rsidR="00B34407">
        <w:rPr>
          <w:rFonts w:ascii="Aptos" w:eastAsia="Times New Roman" w:hAnsi="Aptos" w:cs="Times New Roman"/>
          <w:kern w:val="0"/>
          <w:sz w:val="22"/>
          <w:szCs w:val="22"/>
          <w:lang w:eastAsia="en-GB"/>
          <w14:ligatures w14:val="none"/>
        </w:rPr>
        <w:t xml:space="preserve">to be true to its commitment to nature recovery and to change the </w:t>
      </w:r>
      <w:r w:rsidR="00B34407" w:rsidRPr="00B34407">
        <w:rPr>
          <w:rFonts w:ascii="Aptos" w:eastAsia="Times New Roman" w:hAnsi="Aptos" w:cs="Times New Roman"/>
          <w:i/>
          <w:iCs/>
          <w:kern w:val="0"/>
          <w:sz w:val="22"/>
          <w:szCs w:val="22"/>
          <w:lang w:eastAsia="en-GB"/>
          <w14:ligatures w14:val="none"/>
        </w:rPr>
        <w:t>de minimis</w:t>
      </w:r>
      <w:r w:rsidR="00B34407">
        <w:rPr>
          <w:rFonts w:ascii="Aptos" w:eastAsia="Times New Roman" w:hAnsi="Aptos" w:cs="Times New Roman"/>
          <w:kern w:val="0"/>
          <w:sz w:val="22"/>
          <w:szCs w:val="22"/>
          <w:lang w:eastAsia="en-GB"/>
          <w14:ligatures w14:val="none"/>
        </w:rPr>
        <w:t xml:space="preserve"> to 0.1 ha and not 0.5 ha. </w:t>
      </w:r>
      <w:proofErr w:type="gramStart"/>
      <w:r w:rsidR="00B34407">
        <w:rPr>
          <w:rFonts w:ascii="Aptos" w:eastAsia="Times New Roman" w:hAnsi="Aptos" w:cs="Times New Roman"/>
          <w:kern w:val="0"/>
          <w:sz w:val="22"/>
          <w:szCs w:val="22"/>
          <w:lang w:eastAsia="en-GB"/>
          <w14:ligatures w14:val="none"/>
        </w:rPr>
        <w:t>Otherwise</w:t>
      </w:r>
      <w:proofErr w:type="gramEnd"/>
      <w:r w:rsidR="00B34407">
        <w:rPr>
          <w:rFonts w:ascii="Aptos" w:eastAsia="Times New Roman" w:hAnsi="Aptos" w:cs="Times New Roman"/>
          <w:kern w:val="0"/>
          <w:sz w:val="22"/>
          <w:szCs w:val="22"/>
          <w:lang w:eastAsia="en-GB"/>
          <w14:ligatures w14:val="none"/>
        </w:rPr>
        <w:t xml:space="preserve"> mandatory BNG will quite simply fail.</w:t>
      </w:r>
    </w:p>
    <w:p w14:paraId="3BBB2BD3" w14:textId="7EA99B49"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Thank you </w:t>
      </w:r>
    </w:p>
    <w:p w14:paraId="168D1FBD" w14:textId="733C033B"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Yours sincerely,</w:t>
      </w:r>
      <w:r w:rsidRPr="00E41864">
        <w:rPr>
          <w:rFonts w:ascii="Aptos" w:eastAsia="Times New Roman" w:hAnsi="Aptos" w:cs="Times New Roman"/>
          <w:kern w:val="0"/>
          <w:sz w:val="22"/>
          <w:szCs w:val="22"/>
          <w:lang w:eastAsia="en-GB"/>
          <w14:ligatures w14:val="none"/>
        </w:rPr>
        <w:br/>
        <w:t>[Your name]</w:t>
      </w:r>
      <w:r w:rsidRPr="00E41864">
        <w:rPr>
          <w:rFonts w:ascii="Aptos" w:eastAsia="Times New Roman" w:hAnsi="Aptos" w:cs="Times New Roman"/>
          <w:kern w:val="0"/>
          <w:sz w:val="22"/>
          <w:szCs w:val="22"/>
          <w:lang w:eastAsia="en-GB"/>
          <w14:ligatures w14:val="none"/>
        </w:rPr>
        <w:br/>
        <w:t>[Your address]</w:t>
      </w:r>
      <w:r w:rsidRPr="00E41864">
        <w:rPr>
          <w:rFonts w:ascii="Aptos" w:eastAsia="Times New Roman" w:hAnsi="Aptos" w:cs="Times New Roman"/>
          <w:kern w:val="0"/>
          <w:sz w:val="22"/>
          <w:szCs w:val="22"/>
          <w:lang w:eastAsia="en-GB"/>
          <w14:ligatures w14:val="none"/>
        </w:rPr>
        <w:br/>
      </w:r>
      <w:bookmarkEnd w:id="0"/>
    </w:p>
    <w:p w14:paraId="12F20317" w14:textId="37ECAB56" w:rsidR="00AA5761" w:rsidRDefault="00AA5761">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br w:type="page"/>
      </w:r>
    </w:p>
    <w:p w14:paraId="696D4EBD" w14:textId="153BF32C" w:rsidR="00E41864" w:rsidRPr="00E41864" w:rsidRDefault="00E41864" w:rsidP="00E41864">
      <w:pPr>
        <w:spacing w:before="120" w:after="120" w:line="240" w:lineRule="auto"/>
        <w:outlineLvl w:val="2"/>
        <w:rPr>
          <w:rFonts w:ascii="Aptos" w:eastAsia="Times New Roman" w:hAnsi="Aptos" w:cs="Times New Roman"/>
          <w:b/>
          <w:bCs/>
          <w:kern w:val="0"/>
          <w:sz w:val="48"/>
          <w:szCs w:val="48"/>
          <w:lang w:eastAsia="en-GB"/>
          <w14:ligatures w14:val="none"/>
        </w:rPr>
      </w:pPr>
      <w:r w:rsidRPr="00E41864">
        <w:rPr>
          <w:rFonts w:ascii="Aptos" w:eastAsia="Times New Roman" w:hAnsi="Aptos" w:cs="Times New Roman"/>
          <w:b/>
          <w:bCs/>
          <w:kern w:val="0"/>
          <w:sz w:val="48"/>
          <w:szCs w:val="48"/>
          <w:lang w:eastAsia="en-GB"/>
          <w14:ligatures w14:val="none"/>
        </w:rPr>
        <w:lastRenderedPageBreak/>
        <w:t xml:space="preserve">Template </w:t>
      </w:r>
      <w:r w:rsidR="00B34407">
        <w:rPr>
          <w:rFonts w:ascii="Aptos" w:eastAsia="Times New Roman" w:hAnsi="Aptos" w:cs="Times New Roman"/>
          <w:b/>
          <w:bCs/>
          <w:kern w:val="0"/>
          <w:sz w:val="48"/>
          <w:szCs w:val="48"/>
          <w:lang w:eastAsia="en-GB"/>
          <w14:ligatures w14:val="none"/>
        </w:rPr>
        <w:t>2</w:t>
      </w:r>
      <w:r w:rsidRPr="00E41864">
        <w:rPr>
          <w:rFonts w:ascii="Aptos" w:eastAsia="Times New Roman" w:hAnsi="Aptos" w:cs="Times New Roman"/>
          <w:b/>
          <w:bCs/>
          <w:kern w:val="0"/>
          <w:sz w:val="48"/>
          <w:szCs w:val="48"/>
          <w:lang w:eastAsia="en-GB"/>
          <w14:ligatures w14:val="none"/>
        </w:rPr>
        <w:t>: For MPs from other parties</w:t>
      </w:r>
    </w:p>
    <w:p w14:paraId="21728A25" w14:textId="4199841D"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b/>
          <w:bCs/>
          <w:kern w:val="0"/>
          <w:sz w:val="22"/>
          <w:szCs w:val="22"/>
          <w:lang w:eastAsia="en-GB"/>
          <w14:ligatures w14:val="none"/>
        </w:rPr>
        <w:t>Subject:</w:t>
      </w:r>
      <w:r w:rsidRPr="00E41864">
        <w:rPr>
          <w:rFonts w:ascii="Aptos" w:eastAsia="Times New Roman" w:hAnsi="Aptos" w:cs="Times New Roman"/>
          <w:kern w:val="0"/>
          <w:sz w:val="22"/>
          <w:szCs w:val="22"/>
          <w:lang w:eastAsia="en-GB"/>
          <w14:ligatures w14:val="none"/>
        </w:rPr>
        <w:t xml:space="preserve"> </w:t>
      </w:r>
      <w:r w:rsidR="00B34407">
        <w:rPr>
          <w:rFonts w:ascii="Aptos" w:eastAsia="Times New Roman" w:hAnsi="Aptos" w:cs="Times New Roman"/>
          <w:kern w:val="0"/>
          <w:sz w:val="22"/>
          <w:szCs w:val="22"/>
          <w:lang w:eastAsia="en-GB"/>
          <w14:ligatures w14:val="none"/>
        </w:rPr>
        <w:t>Biodiversity Net Gain</w:t>
      </w:r>
    </w:p>
    <w:p w14:paraId="422A6CFB" w14:textId="1DC0F3FC"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Dear </w:t>
      </w:r>
      <w:r w:rsidRPr="000251FD">
        <w:rPr>
          <w:rFonts w:ascii="Aptos" w:eastAsia="Times New Roman" w:hAnsi="Aptos" w:cs="Times New Roman"/>
          <w:color w:val="EE0000"/>
          <w:kern w:val="0"/>
          <w:sz w:val="22"/>
          <w:szCs w:val="22"/>
          <w:lang w:eastAsia="en-GB"/>
          <w14:ligatures w14:val="none"/>
        </w:rPr>
        <w:t>[</w:t>
      </w:r>
      <w:r w:rsidR="000251FD">
        <w:rPr>
          <w:rFonts w:ascii="Aptos" w:eastAsia="Times New Roman" w:hAnsi="Aptos" w:cs="Times New Roman"/>
          <w:color w:val="EE0000"/>
          <w:kern w:val="0"/>
          <w:sz w:val="22"/>
          <w:szCs w:val="22"/>
          <w:lang w:eastAsia="en-GB"/>
          <w14:ligatures w14:val="none"/>
        </w:rPr>
        <w:t xml:space="preserve">insert </w:t>
      </w:r>
      <w:r w:rsidRPr="000251FD">
        <w:rPr>
          <w:rFonts w:ascii="Aptos" w:eastAsia="Times New Roman" w:hAnsi="Aptos" w:cs="Times New Roman"/>
          <w:color w:val="EE0000"/>
          <w:kern w:val="0"/>
          <w:sz w:val="22"/>
          <w:szCs w:val="22"/>
          <w:lang w:eastAsia="en-GB"/>
          <w14:ligatures w14:val="none"/>
        </w:rPr>
        <w:t xml:space="preserve">MP </w:t>
      </w:r>
      <w:r w:rsidR="000251FD">
        <w:rPr>
          <w:rFonts w:ascii="Aptos" w:eastAsia="Times New Roman" w:hAnsi="Aptos" w:cs="Times New Roman"/>
          <w:color w:val="EE0000"/>
          <w:kern w:val="0"/>
          <w:sz w:val="22"/>
          <w:szCs w:val="22"/>
          <w:lang w:eastAsia="en-GB"/>
          <w14:ligatures w14:val="none"/>
        </w:rPr>
        <w:t>n</w:t>
      </w:r>
      <w:r w:rsidRPr="000251FD">
        <w:rPr>
          <w:rFonts w:ascii="Aptos" w:eastAsia="Times New Roman" w:hAnsi="Aptos" w:cs="Times New Roman"/>
          <w:color w:val="EE0000"/>
          <w:kern w:val="0"/>
          <w:sz w:val="22"/>
          <w:szCs w:val="22"/>
          <w:lang w:eastAsia="en-GB"/>
          <w14:ligatures w14:val="none"/>
        </w:rPr>
        <w:t>ame]</w:t>
      </w:r>
      <w:r w:rsidRPr="00E41864">
        <w:rPr>
          <w:rFonts w:ascii="Aptos" w:eastAsia="Times New Roman" w:hAnsi="Aptos" w:cs="Times New Roman"/>
          <w:kern w:val="0"/>
          <w:sz w:val="22"/>
          <w:szCs w:val="22"/>
          <w:lang w:eastAsia="en-GB"/>
          <w14:ligatures w14:val="none"/>
        </w:rPr>
        <w:t>,</w:t>
      </w:r>
    </w:p>
    <w:p w14:paraId="26ADBCDE" w14:textId="77777777" w:rsidR="00B34407" w:rsidRPr="00E41864" w:rsidRDefault="00B34407" w:rsidP="00B34407">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As your constituent and a member of the Chartered Institute of Ecology and Environmental Management (CIEEM), I am writing to ask you to</w:t>
      </w:r>
      <w:r>
        <w:rPr>
          <w:rFonts w:ascii="Aptos" w:eastAsia="Times New Roman" w:hAnsi="Aptos" w:cs="Times New Roman"/>
          <w:kern w:val="0"/>
          <w:sz w:val="22"/>
          <w:szCs w:val="22"/>
          <w:lang w:eastAsia="en-GB"/>
          <w14:ligatures w14:val="none"/>
        </w:rPr>
        <w:t xml:space="preserve"> use your influence to stop the Government catastrophically eviscerating biodiversity net gain (BNG) policy</w:t>
      </w:r>
      <w:r w:rsidRPr="00E41864">
        <w:rPr>
          <w:rFonts w:ascii="Aptos" w:eastAsia="Times New Roman" w:hAnsi="Aptos" w:cs="Times New Roman"/>
          <w:kern w:val="0"/>
          <w:sz w:val="22"/>
          <w:szCs w:val="22"/>
          <w:lang w:eastAsia="en-GB"/>
          <w14:ligatures w14:val="none"/>
        </w:rPr>
        <w:t>.</w:t>
      </w:r>
    </w:p>
    <w:p w14:paraId="7233567B" w14:textId="77777777" w:rsidR="00B34407" w:rsidRDefault="00B34407" w:rsidP="00B34407">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Nature is in trouble and that is bad news for the economy and for health and wellbeing.  Ground-breaking approaches such as mandatory BNG, which was legislated for in the 2021 Environment Act, have the potential to turn the tide on nature recovery and deliver tangible benefits to local communities.</w:t>
      </w:r>
    </w:p>
    <w:p w14:paraId="3689919D" w14:textId="0414115C" w:rsidR="00B34407" w:rsidRDefault="00B34407" w:rsidP="00B34407">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Mandatory BNG, which requires developers to deliver at least 10% more biodiversity through their schemes than is lost due to the development, was introduced in 2023. Most experts agree that it has the potential to be transformative in terms of nature recovery but that it has undoubtedly been problematic for developers of smaller sites. Fortunately, many of the initial problems have</w:t>
      </w:r>
      <w:r>
        <w:rPr>
          <w:rFonts w:ascii="Aptos" w:eastAsia="Times New Roman" w:hAnsi="Aptos" w:cs="Times New Roman"/>
          <w:kern w:val="0"/>
          <w:sz w:val="22"/>
          <w:szCs w:val="22"/>
          <w:lang w:eastAsia="en-GB"/>
          <w14:ligatures w14:val="none"/>
        </w:rPr>
        <w:t>,</w:t>
      </w:r>
      <w:r>
        <w:rPr>
          <w:rFonts w:ascii="Aptos" w:eastAsia="Times New Roman" w:hAnsi="Aptos" w:cs="Times New Roman"/>
          <w:kern w:val="0"/>
          <w:sz w:val="22"/>
          <w:szCs w:val="22"/>
          <w:lang w:eastAsia="en-GB"/>
          <w14:ligatures w14:val="none"/>
        </w:rPr>
        <w:t xml:space="preserve"> or are</w:t>
      </w:r>
      <w:r>
        <w:rPr>
          <w:rFonts w:ascii="Aptos" w:eastAsia="Times New Roman" w:hAnsi="Aptos" w:cs="Times New Roman"/>
          <w:kern w:val="0"/>
          <w:sz w:val="22"/>
          <w:szCs w:val="22"/>
          <w:lang w:eastAsia="en-GB"/>
          <w14:ligatures w14:val="none"/>
        </w:rPr>
        <w:t>,</w:t>
      </w:r>
      <w:r>
        <w:rPr>
          <w:rFonts w:ascii="Aptos" w:eastAsia="Times New Roman" w:hAnsi="Aptos" w:cs="Times New Roman"/>
          <w:kern w:val="0"/>
          <w:sz w:val="22"/>
          <w:szCs w:val="22"/>
          <w:lang w:eastAsia="en-GB"/>
          <w14:ligatures w14:val="none"/>
        </w:rPr>
        <w:t xml:space="preserve"> being resolved. But there is one key issue on which the Government is due to </w:t>
      </w:r>
      <w:proofErr w:type="gramStart"/>
      <w:r>
        <w:rPr>
          <w:rFonts w:ascii="Aptos" w:eastAsia="Times New Roman" w:hAnsi="Aptos" w:cs="Times New Roman"/>
          <w:kern w:val="0"/>
          <w:sz w:val="22"/>
          <w:szCs w:val="22"/>
          <w:lang w:eastAsia="en-GB"/>
          <w14:ligatures w14:val="none"/>
        </w:rPr>
        <w:t>make a decision</w:t>
      </w:r>
      <w:proofErr w:type="gramEnd"/>
      <w:r>
        <w:rPr>
          <w:rFonts w:ascii="Aptos" w:eastAsia="Times New Roman" w:hAnsi="Aptos" w:cs="Times New Roman"/>
          <w:kern w:val="0"/>
          <w:sz w:val="22"/>
          <w:szCs w:val="22"/>
          <w:lang w:eastAsia="en-GB"/>
          <w14:ligatures w14:val="none"/>
        </w:rPr>
        <w:t xml:space="preserve"> imminently and for which we need your help.</w:t>
      </w:r>
    </w:p>
    <w:p w14:paraId="56A40149" w14:textId="77777777" w:rsidR="00B34407" w:rsidRDefault="00B34407" w:rsidP="00B34407">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Under the current rules, only self-build developments and those less than 25m</w:t>
      </w:r>
      <w:r>
        <w:rPr>
          <w:rFonts w:ascii="Aptos" w:eastAsia="Times New Roman" w:hAnsi="Aptos" w:cs="Times New Roman"/>
          <w:kern w:val="0"/>
          <w:sz w:val="22"/>
          <w:szCs w:val="22"/>
          <w:vertAlign w:val="superscript"/>
          <w:lang w:eastAsia="en-GB"/>
          <w14:ligatures w14:val="none"/>
        </w:rPr>
        <w:t xml:space="preserve">2 </w:t>
      </w:r>
      <w:r>
        <w:rPr>
          <w:rFonts w:ascii="Aptos" w:eastAsia="Times New Roman" w:hAnsi="Aptos" w:cs="Times New Roman"/>
          <w:kern w:val="0"/>
          <w:sz w:val="22"/>
          <w:szCs w:val="22"/>
          <w:lang w:eastAsia="en-GB"/>
          <w14:ligatures w14:val="none"/>
        </w:rPr>
        <w:t xml:space="preserve">are exempt from the requirement to deliver BNG (the </w:t>
      </w:r>
      <w:r w:rsidRPr="001F0E8A">
        <w:rPr>
          <w:rFonts w:ascii="Aptos" w:eastAsia="Times New Roman" w:hAnsi="Aptos" w:cs="Times New Roman"/>
          <w:i/>
          <w:iCs/>
          <w:kern w:val="0"/>
          <w:sz w:val="22"/>
          <w:szCs w:val="22"/>
          <w:lang w:eastAsia="en-GB"/>
          <w14:ligatures w14:val="none"/>
        </w:rPr>
        <w:t>de minimis</w:t>
      </w:r>
      <w:r>
        <w:rPr>
          <w:rFonts w:ascii="Aptos" w:eastAsia="Times New Roman" w:hAnsi="Aptos" w:cs="Times New Roman"/>
          <w:kern w:val="0"/>
          <w:sz w:val="22"/>
          <w:szCs w:val="22"/>
          <w:lang w:eastAsia="en-GB"/>
          <w14:ligatures w14:val="none"/>
        </w:rPr>
        <w:t xml:space="preserve"> area). This area is far too small and unfairly disadvantages homeowners and even the smallest developments. In response to a </w:t>
      </w:r>
      <w:proofErr w:type="gramStart"/>
      <w:r>
        <w:rPr>
          <w:rFonts w:ascii="Aptos" w:eastAsia="Times New Roman" w:hAnsi="Aptos" w:cs="Times New Roman"/>
          <w:kern w:val="0"/>
          <w:sz w:val="22"/>
          <w:szCs w:val="22"/>
          <w:lang w:eastAsia="en-GB"/>
          <w14:ligatures w14:val="none"/>
        </w:rPr>
        <w:t>Government</w:t>
      </w:r>
      <w:proofErr w:type="gramEnd"/>
      <w:r>
        <w:rPr>
          <w:rFonts w:ascii="Aptos" w:eastAsia="Times New Roman" w:hAnsi="Aptos" w:cs="Times New Roman"/>
          <w:kern w:val="0"/>
          <w:sz w:val="22"/>
          <w:szCs w:val="22"/>
          <w:lang w:eastAsia="en-GB"/>
          <w14:ligatures w14:val="none"/>
        </w:rPr>
        <w:t xml:space="preserve"> consultation earlier this year, most stakeholders and experts supported increasing the exemption area to 0.1 ha. This would mean that 66% of developments currently covered by mandatory BNG would now become exempt from the requirement.</w:t>
      </w:r>
    </w:p>
    <w:p w14:paraId="6CD231C5" w14:textId="77777777" w:rsidR="00B34407" w:rsidRDefault="00B34407" w:rsidP="00B34407">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This is a sensible and pragmatic approach that genuinely helps homeowners and smaller developers yet does not seriously undermine efforts to restore and recover nature. It is a win-win for nature and development.</w:t>
      </w:r>
    </w:p>
    <w:p w14:paraId="56CC541E" w14:textId="77777777" w:rsidR="00B34407" w:rsidRPr="0002106E" w:rsidRDefault="00B34407" w:rsidP="00B34407">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However, the Government is proposing to extend the </w:t>
      </w:r>
      <w:r w:rsidRPr="001F0E8A">
        <w:rPr>
          <w:rFonts w:ascii="Aptos" w:eastAsia="Times New Roman" w:hAnsi="Aptos" w:cs="Times New Roman"/>
          <w:i/>
          <w:iCs/>
          <w:kern w:val="0"/>
          <w:sz w:val="22"/>
          <w:szCs w:val="22"/>
          <w:lang w:eastAsia="en-GB"/>
          <w14:ligatures w14:val="none"/>
        </w:rPr>
        <w:t>de minimis</w:t>
      </w:r>
      <w:r>
        <w:rPr>
          <w:rFonts w:ascii="Aptos" w:eastAsia="Times New Roman" w:hAnsi="Aptos" w:cs="Times New Roman"/>
          <w:kern w:val="0"/>
          <w:sz w:val="22"/>
          <w:szCs w:val="22"/>
          <w:lang w:eastAsia="en-GB"/>
          <w14:ligatures w14:val="none"/>
        </w:rPr>
        <w:t xml:space="preserve"> boundary to 0.5 ha. This means that 97% of development sites would no longer be subject to mandatory BNG. This is, quite simply, eviscerating the policy, would wipe £50 million from the private nature investment market in a stroke and be devastating for nature recovery.</w:t>
      </w:r>
    </w:p>
    <w:p w14:paraId="77C3DEFB" w14:textId="47561D33" w:rsidR="00B34407" w:rsidRPr="00E41864" w:rsidRDefault="00B34407" w:rsidP="00B34407">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I am urging you to do whatever you can to </w:t>
      </w:r>
      <w:r>
        <w:rPr>
          <w:rFonts w:ascii="Aptos" w:eastAsia="Times New Roman" w:hAnsi="Aptos" w:cs="Times New Roman"/>
          <w:kern w:val="0"/>
          <w:sz w:val="22"/>
          <w:szCs w:val="22"/>
          <w:lang w:eastAsia="en-GB"/>
          <w14:ligatures w14:val="none"/>
        </w:rPr>
        <w:t>challeng</w:t>
      </w:r>
      <w:r>
        <w:rPr>
          <w:rFonts w:ascii="Aptos" w:eastAsia="Times New Roman" w:hAnsi="Aptos" w:cs="Times New Roman"/>
          <w:kern w:val="0"/>
          <w:sz w:val="22"/>
          <w:szCs w:val="22"/>
          <w:lang w:eastAsia="en-GB"/>
          <w14:ligatures w14:val="none"/>
        </w:rPr>
        <w:t>e the Government</w:t>
      </w:r>
      <w:r>
        <w:rPr>
          <w:rFonts w:ascii="Aptos" w:eastAsia="Times New Roman" w:hAnsi="Aptos" w:cs="Times New Roman"/>
          <w:kern w:val="0"/>
          <w:sz w:val="22"/>
          <w:szCs w:val="22"/>
          <w:lang w:eastAsia="en-GB"/>
          <w14:ligatures w14:val="none"/>
        </w:rPr>
        <w:t xml:space="preserve">’s short-sighted approach and advocate for </w:t>
      </w:r>
      <w:r>
        <w:rPr>
          <w:rFonts w:ascii="Aptos" w:eastAsia="Times New Roman" w:hAnsi="Aptos" w:cs="Times New Roman"/>
          <w:kern w:val="0"/>
          <w:sz w:val="22"/>
          <w:szCs w:val="22"/>
          <w:lang w:eastAsia="en-GB"/>
          <w14:ligatures w14:val="none"/>
        </w:rPr>
        <w:t>chang</w:t>
      </w:r>
      <w:r>
        <w:rPr>
          <w:rFonts w:ascii="Aptos" w:eastAsia="Times New Roman" w:hAnsi="Aptos" w:cs="Times New Roman"/>
          <w:kern w:val="0"/>
          <w:sz w:val="22"/>
          <w:szCs w:val="22"/>
          <w:lang w:eastAsia="en-GB"/>
          <w14:ligatures w14:val="none"/>
        </w:rPr>
        <w:t>ing</w:t>
      </w:r>
      <w:r>
        <w:rPr>
          <w:rFonts w:ascii="Aptos" w:eastAsia="Times New Roman" w:hAnsi="Aptos" w:cs="Times New Roman"/>
          <w:kern w:val="0"/>
          <w:sz w:val="22"/>
          <w:szCs w:val="22"/>
          <w:lang w:eastAsia="en-GB"/>
          <w14:ligatures w14:val="none"/>
        </w:rPr>
        <w:t xml:space="preserve"> the </w:t>
      </w:r>
      <w:r w:rsidRPr="00B34407">
        <w:rPr>
          <w:rFonts w:ascii="Aptos" w:eastAsia="Times New Roman" w:hAnsi="Aptos" w:cs="Times New Roman"/>
          <w:i/>
          <w:iCs/>
          <w:kern w:val="0"/>
          <w:sz w:val="22"/>
          <w:szCs w:val="22"/>
          <w:lang w:eastAsia="en-GB"/>
          <w14:ligatures w14:val="none"/>
        </w:rPr>
        <w:t>de minimis</w:t>
      </w:r>
      <w:r>
        <w:rPr>
          <w:rFonts w:ascii="Aptos" w:eastAsia="Times New Roman" w:hAnsi="Aptos" w:cs="Times New Roman"/>
          <w:kern w:val="0"/>
          <w:sz w:val="22"/>
          <w:szCs w:val="22"/>
          <w:lang w:eastAsia="en-GB"/>
          <w14:ligatures w14:val="none"/>
        </w:rPr>
        <w:t xml:space="preserve"> to 0.1 ha and not 0.5 ha. Otherwise mandatory BNG will quite simply fail</w:t>
      </w:r>
      <w:r>
        <w:rPr>
          <w:rFonts w:ascii="Aptos" w:eastAsia="Times New Roman" w:hAnsi="Aptos" w:cs="Times New Roman"/>
          <w:kern w:val="0"/>
          <w:sz w:val="22"/>
          <w:szCs w:val="22"/>
          <w:lang w:eastAsia="en-GB"/>
          <w14:ligatures w14:val="none"/>
        </w:rPr>
        <w:t xml:space="preserve"> and be another example of the Government’s disregard for scientific evidence and </w:t>
      </w:r>
      <w:r w:rsidR="00C8294B">
        <w:rPr>
          <w:rFonts w:ascii="Aptos" w:eastAsia="Times New Roman" w:hAnsi="Aptos" w:cs="Times New Roman"/>
          <w:kern w:val="0"/>
          <w:sz w:val="22"/>
          <w:szCs w:val="22"/>
          <w:lang w:eastAsia="en-GB"/>
          <w14:ligatures w14:val="none"/>
        </w:rPr>
        <w:t>lack of commitment to the natural environment</w:t>
      </w:r>
      <w:r>
        <w:rPr>
          <w:rFonts w:ascii="Aptos" w:eastAsia="Times New Roman" w:hAnsi="Aptos" w:cs="Times New Roman"/>
          <w:kern w:val="0"/>
          <w:sz w:val="22"/>
          <w:szCs w:val="22"/>
          <w:lang w:eastAsia="en-GB"/>
          <w14:ligatures w14:val="none"/>
        </w:rPr>
        <w:t>.</w:t>
      </w:r>
    </w:p>
    <w:p w14:paraId="304E4C74" w14:textId="77777777" w:rsidR="00B34407" w:rsidRPr="00E41864" w:rsidRDefault="00B34407" w:rsidP="00B34407">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Thank you </w:t>
      </w:r>
    </w:p>
    <w:p w14:paraId="413171C7" w14:textId="602C995F" w:rsidR="00AA5761" w:rsidRPr="00E41864" w:rsidRDefault="00B34407" w:rsidP="00B34407">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Yours sincerely,</w:t>
      </w:r>
      <w:r w:rsidRPr="00E41864">
        <w:rPr>
          <w:rFonts w:ascii="Aptos" w:eastAsia="Times New Roman" w:hAnsi="Aptos" w:cs="Times New Roman"/>
          <w:kern w:val="0"/>
          <w:sz w:val="22"/>
          <w:szCs w:val="22"/>
          <w:lang w:eastAsia="en-GB"/>
          <w14:ligatures w14:val="none"/>
        </w:rPr>
        <w:br/>
        <w:t>[Your name]</w:t>
      </w:r>
      <w:r w:rsidRPr="00E41864">
        <w:rPr>
          <w:rFonts w:ascii="Aptos" w:eastAsia="Times New Roman" w:hAnsi="Aptos" w:cs="Times New Roman"/>
          <w:kern w:val="0"/>
          <w:sz w:val="22"/>
          <w:szCs w:val="22"/>
          <w:lang w:eastAsia="en-GB"/>
          <w14:ligatures w14:val="none"/>
        </w:rPr>
        <w:br/>
        <w:t>[Your address]</w:t>
      </w:r>
      <w:r w:rsidRPr="00E41864">
        <w:rPr>
          <w:rFonts w:ascii="Aptos" w:eastAsia="Times New Roman" w:hAnsi="Aptos" w:cs="Times New Roman"/>
          <w:kern w:val="0"/>
          <w:sz w:val="22"/>
          <w:szCs w:val="22"/>
          <w:lang w:eastAsia="en-GB"/>
          <w14:ligatures w14:val="none"/>
        </w:rPr>
        <w:br/>
      </w:r>
    </w:p>
    <w:p w14:paraId="7C8629D8" w14:textId="77777777" w:rsidR="002732EE" w:rsidRPr="00E41864" w:rsidRDefault="002732EE" w:rsidP="00E41864">
      <w:pPr>
        <w:spacing w:before="120" w:after="120"/>
        <w:rPr>
          <w:rFonts w:ascii="Aptos" w:hAnsi="Aptos"/>
          <w:sz w:val="22"/>
          <w:szCs w:val="22"/>
        </w:rPr>
      </w:pPr>
    </w:p>
    <w:sectPr w:rsidR="002732EE" w:rsidRPr="00E41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64"/>
    <w:rsid w:val="0002106E"/>
    <w:rsid w:val="000251FD"/>
    <w:rsid w:val="00050E10"/>
    <w:rsid w:val="000A5DA1"/>
    <w:rsid w:val="001275EF"/>
    <w:rsid w:val="001F0E8A"/>
    <w:rsid w:val="001F379A"/>
    <w:rsid w:val="002732EE"/>
    <w:rsid w:val="004E7730"/>
    <w:rsid w:val="00543B87"/>
    <w:rsid w:val="005903D9"/>
    <w:rsid w:val="006F5E93"/>
    <w:rsid w:val="00777523"/>
    <w:rsid w:val="007C1152"/>
    <w:rsid w:val="00867BB1"/>
    <w:rsid w:val="00995284"/>
    <w:rsid w:val="009B3205"/>
    <w:rsid w:val="009D336E"/>
    <w:rsid w:val="00A351CE"/>
    <w:rsid w:val="00AA5761"/>
    <w:rsid w:val="00B267C2"/>
    <w:rsid w:val="00B34407"/>
    <w:rsid w:val="00BB00A3"/>
    <w:rsid w:val="00BC0C0A"/>
    <w:rsid w:val="00C134AC"/>
    <w:rsid w:val="00C8294B"/>
    <w:rsid w:val="00D24039"/>
    <w:rsid w:val="00E0180A"/>
    <w:rsid w:val="00E41864"/>
    <w:rsid w:val="00EF1B83"/>
    <w:rsid w:val="00F514F8"/>
    <w:rsid w:val="00F576D0"/>
    <w:rsid w:val="00F72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B60E"/>
  <w15:chartTrackingRefBased/>
  <w15:docId w15:val="{56A8005E-E9AF-4064-986E-FADFCD9A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864"/>
    <w:rPr>
      <w:rFonts w:eastAsiaTheme="majorEastAsia" w:cstheme="majorBidi"/>
      <w:color w:val="272727" w:themeColor="text1" w:themeTint="D8"/>
    </w:rPr>
  </w:style>
  <w:style w:type="paragraph" w:styleId="Title">
    <w:name w:val="Title"/>
    <w:basedOn w:val="Normal"/>
    <w:next w:val="Normal"/>
    <w:link w:val="TitleChar"/>
    <w:uiPriority w:val="10"/>
    <w:qFormat/>
    <w:rsid w:val="00E41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864"/>
    <w:pPr>
      <w:spacing w:before="160"/>
      <w:jc w:val="center"/>
    </w:pPr>
    <w:rPr>
      <w:i/>
      <w:iCs/>
      <w:color w:val="404040" w:themeColor="text1" w:themeTint="BF"/>
    </w:rPr>
  </w:style>
  <w:style w:type="character" w:customStyle="1" w:styleId="QuoteChar">
    <w:name w:val="Quote Char"/>
    <w:basedOn w:val="DefaultParagraphFont"/>
    <w:link w:val="Quote"/>
    <w:uiPriority w:val="29"/>
    <w:rsid w:val="00E41864"/>
    <w:rPr>
      <w:i/>
      <w:iCs/>
      <w:color w:val="404040" w:themeColor="text1" w:themeTint="BF"/>
    </w:rPr>
  </w:style>
  <w:style w:type="paragraph" w:styleId="ListParagraph">
    <w:name w:val="List Paragraph"/>
    <w:basedOn w:val="Normal"/>
    <w:uiPriority w:val="34"/>
    <w:qFormat/>
    <w:rsid w:val="00E41864"/>
    <w:pPr>
      <w:ind w:left="720"/>
      <w:contextualSpacing/>
    </w:pPr>
  </w:style>
  <w:style w:type="character" w:styleId="IntenseEmphasis">
    <w:name w:val="Intense Emphasis"/>
    <w:basedOn w:val="DefaultParagraphFont"/>
    <w:uiPriority w:val="21"/>
    <w:qFormat/>
    <w:rsid w:val="00E41864"/>
    <w:rPr>
      <w:i/>
      <w:iCs/>
      <w:color w:val="0F4761" w:themeColor="accent1" w:themeShade="BF"/>
    </w:rPr>
  </w:style>
  <w:style w:type="paragraph" w:styleId="IntenseQuote">
    <w:name w:val="Intense Quote"/>
    <w:basedOn w:val="Normal"/>
    <w:next w:val="Normal"/>
    <w:link w:val="IntenseQuoteChar"/>
    <w:uiPriority w:val="30"/>
    <w:qFormat/>
    <w:rsid w:val="00E41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864"/>
    <w:rPr>
      <w:i/>
      <w:iCs/>
      <w:color w:val="0F4761" w:themeColor="accent1" w:themeShade="BF"/>
    </w:rPr>
  </w:style>
  <w:style w:type="character" w:styleId="IntenseReference">
    <w:name w:val="Intense Reference"/>
    <w:basedOn w:val="DefaultParagraphFont"/>
    <w:uiPriority w:val="32"/>
    <w:qFormat/>
    <w:rsid w:val="00E41864"/>
    <w:rPr>
      <w:b/>
      <w:bCs/>
      <w:smallCaps/>
      <w:color w:val="0F4761" w:themeColor="accent1" w:themeShade="BF"/>
      <w:spacing w:val="5"/>
    </w:rPr>
  </w:style>
  <w:style w:type="paragraph" w:styleId="Revision">
    <w:name w:val="Revision"/>
    <w:hidden/>
    <w:uiPriority w:val="99"/>
    <w:semiHidden/>
    <w:rsid w:val="006F5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4007</Characters>
  <Application>Microsoft Office Word</Application>
  <DocSecurity>0</DocSecurity>
  <Lines>65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Reeves</dc:creator>
  <cp:keywords/>
  <dc:description/>
  <cp:lastModifiedBy>Sally Hayns</cp:lastModifiedBy>
  <cp:revision>2</cp:revision>
  <dcterms:created xsi:type="dcterms:W3CDTF">2025-12-01T12:54:00Z</dcterms:created>
  <dcterms:modified xsi:type="dcterms:W3CDTF">2025-12-01T12:54:00Z</dcterms:modified>
</cp:coreProperties>
</file>