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27"/>
      </w:tblGrid>
      <w:tr w:rsidR="00886729" w14:paraId="6A9D5502" w14:textId="77777777" w:rsidTr="00886729">
        <w:tc>
          <w:tcPr>
            <w:tcW w:w="2689" w:type="dxa"/>
            <w:gridSpan w:val="2"/>
            <w:shd w:val="clear" w:color="auto" w:fill="D9D9D9" w:themeFill="background1" w:themeFillShade="D9"/>
          </w:tcPr>
          <w:p w14:paraId="0C9778A0" w14:textId="452315C3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Competency Standard:</w:t>
            </w:r>
          </w:p>
        </w:tc>
        <w:tc>
          <w:tcPr>
            <w:tcW w:w="6327" w:type="dxa"/>
            <w:shd w:val="clear" w:color="auto" w:fill="C5E0B3" w:themeFill="accent6" w:themeFillTint="66"/>
          </w:tcPr>
          <w:p w14:paraId="3448DEEF" w14:textId="6ADCA194" w:rsidR="00886729" w:rsidRPr="00886729" w:rsidRDefault="001926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Dormouse</w:t>
            </w:r>
            <w:r w:rsidR="00886729" w:rsidRPr="00886729">
              <w:rPr>
                <w:b/>
                <w:bCs/>
                <w:sz w:val="24"/>
                <w:szCs w:val="24"/>
              </w:rPr>
              <w:t xml:space="preserve"> Survey, Mitigation and Management</w:t>
            </w:r>
          </w:p>
        </w:tc>
      </w:tr>
      <w:tr w:rsidR="00886729" w14:paraId="29BF91CF" w14:textId="77777777" w:rsidTr="00691F80">
        <w:tc>
          <w:tcPr>
            <w:tcW w:w="2689" w:type="dxa"/>
            <w:gridSpan w:val="2"/>
          </w:tcPr>
          <w:p w14:paraId="2CB06203" w14:textId="2EC1027C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6327" w:type="dxa"/>
          </w:tcPr>
          <w:p w14:paraId="7CF3A2F5" w14:textId="3E303059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Comment and proposed amendment</w:t>
            </w:r>
          </w:p>
        </w:tc>
      </w:tr>
      <w:tr w:rsidR="00886729" w14:paraId="33188A91" w14:textId="77777777" w:rsidTr="00BA0A0C">
        <w:tc>
          <w:tcPr>
            <w:tcW w:w="2689" w:type="dxa"/>
            <w:gridSpan w:val="2"/>
          </w:tcPr>
          <w:p w14:paraId="5D32DF7B" w14:textId="7563705A" w:rsidR="00886729" w:rsidRDefault="00886729">
            <w:r>
              <w:t xml:space="preserve">Knowledge and Understanding </w:t>
            </w:r>
          </w:p>
        </w:tc>
        <w:tc>
          <w:tcPr>
            <w:tcW w:w="6327" w:type="dxa"/>
          </w:tcPr>
          <w:p w14:paraId="23313DB2" w14:textId="77777777" w:rsidR="00886729" w:rsidRDefault="00886729"/>
        </w:tc>
      </w:tr>
      <w:tr w:rsidR="00886729" w14:paraId="2AE9AF70" w14:textId="77777777" w:rsidTr="00886729">
        <w:tc>
          <w:tcPr>
            <w:tcW w:w="988" w:type="dxa"/>
          </w:tcPr>
          <w:p w14:paraId="4F88994B" w14:textId="1903BABD" w:rsidR="00886729" w:rsidRDefault="00886729">
            <w:r>
              <w:t>P1</w:t>
            </w:r>
            <w:r w:rsidR="00192634">
              <w:t>.1</w:t>
            </w:r>
          </w:p>
        </w:tc>
        <w:tc>
          <w:tcPr>
            <w:tcW w:w="1701" w:type="dxa"/>
          </w:tcPr>
          <w:p w14:paraId="3A3EAEFA" w14:textId="55126B33" w:rsidR="00886729" w:rsidRDefault="00886729">
            <w:r>
              <w:t>Policy and legislation</w:t>
            </w:r>
          </w:p>
          <w:p w14:paraId="466DAA10" w14:textId="11CB91C0" w:rsidR="00886729" w:rsidRDefault="00886729"/>
        </w:tc>
        <w:tc>
          <w:tcPr>
            <w:tcW w:w="6327" w:type="dxa"/>
          </w:tcPr>
          <w:p w14:paraId="69D852B4" w14:textId="77777777" w:rsidR="00886729" w:rsidRDefault="00886729"/>
        </w:tc>
      </w:tr>
      <w:tr w:rsidR="00886729" w14:paraId="34BCB88B" w14:textId="77777777" w:rsidTr="00886729">
        <w:tc>
          <w:tcPr>
            <w:tcW w:w="988" w:type="dxa"/>
          </w:tcPr>
          <w:p w14:paraId="61FC32AD" w14:textId="511E60BE" w:rsidR="00886729" w:rsidRDefault="00886729">
            <w:r>
              <w:t>S1.1</w:t>
            </w:r>
          </w:p>
        </w:tc>
        <w:tc>
          <w:tcPr>
            <w:tcW w:w="1701" w:type="dxa"/>
          </w:tcPr>
          <w:p w14:paraId="01C442EA" w14:textId="77777777" w:rsidR="00886729" w:rsidRDefault="00886729"/>
          <w:p w14:paraId="18A8699F" w14:textId="501F0FB6" w:rsidR="00886729" w:rsidRDefault="00886729">
            <w:r>
              <w:t>Survey</w:t>
            </w:r>
            <w:r w:rsidR="00E1592F">
              <w:t xml:space="preserve"> (sources of  information)</w:t>
            </w:r>
          </w:p>
          <w:p w14:paraId="233112A2" w14:textId="6147C048" w:rsidR="00886729" w:rsidRDefault="00886729"/>
        </w:tc>
        <w:tc>
          <w:tcPr>
            <w:tcW w:w="6327" w:type="dxa"/>
          </w:tcPr>
          <w:p w14:paraId="39455AE4" w14:textId="77777777" w:rsidR="00886729" w:rsidRDefault="00886729"/>
        </w:tc>
      </w:tr>
      <w:tr w:rsidR="00886729" w14:paraId="44CFFCB2" w14:textId="77777777" w:rsidTr="00886729">
        <w:tc>
          <w:tcPr>
            <w:tcW w:w="988" w:type="dxa"/>
          </w:tcPr>
          <w:p w14:paraId="47006C8F" w14:textId="24DD7FE9" w:rsidR="00886729" w:rsidRDefault="00886729">
            <w:r>
              <w:t>S1.2</w:t>
            </w:r>
          </w:p>
        </w:tc>
        <w:tc>
          <w:tcPr>
            <w:tcW w:w="1701" w:type="dxa"/>
          </w:tcPr>
          <w:p w14:paraId="6C32D12F" w14:textId="77777777" w:rsidR="00886729" w:rsidRDefault="00886729"/>
          <w:p w14:paraId="4F0CD1F4" w14:textId="05D531DE" w:rsidR="00886729" w:rsidRDefault="00886729">
            <w:r>
              <w:t>Survey</w:t>
            </w:r>
          </w:p>
          <w:p w14:paraId="6C41EF9E" w14:textId="6A51000D" w:rsidR="000674FA" w:rsidRDefault="000674FA">
            <w:r>
              <w:t>(Habitat suitability</w:t>
            </w:r>
            <w:r w:rsidR="00E1592F">
              <w:t xml:space="preserve"> assessment)</w:t>
            </w:r>
          </w:p>
          <w:p w14:paraId="76518F66" w14:textId="748FE338" w:rsidR="00886729" w:rsidRDefault="00886729"/>
        </w:tc>
        <w:tc>
          <w:tcPr>
            <w:tcW w:w="6327" w:type="dxa"/>
          </w:tcPr>
          <w:p w14:paraId="6B700DD8" w14:textId="77777777" w:rsidR="00886729" w:rsidRDefault="00886729"/>
        </w:tc>
      </w:tr>
      <w:tr w:rsidR="00192634" w14:paraId="0B8A2C5C" w14:textId="77777777" w:rsidTr="00886729">
        <w:tc>
          <w:tcPr>
            <w:tcW w:w="988" w:type="dxa"/>
          </w:tcPr>
          <w:p w14:paraId="30D279B9" w14:textId="7BF15368" w:rsidR="00192634" w:rsidRDefault="00192634">
            <w:r>
              <w:t>S1.3</w:t>
            </w:r>
          </w:p>
        </w:tc>
        <w:tc>
          <w:tcPr>
            <w:tcW w:w="1701" w:type="dxa"/>
          </w:tcPr>
          <w:p w14:paraId="15948128" w14:textId="34E896C5" w:rsidR="00192634" w:rsidRDefault="00192634">
            <w:r>
              <w:t>Survey</w:t>
            </w:r>
            <w:r w:rsidR="000674FA">
              <w:t xml:space="preserve"> (presence/likely absence)</w:t>
            </w:r>
          </w:p>
        </w:tc>
        <w:tc>
          <w:tcPr>
            <w:tcW w:w="6327" w:type="dxa"/>
          </w:tcPr>
          <w:p w14:paraId="7D2B91ED" w14:textId="77777777" w:rsidR="00192634" w:rsidRDefault="00192634"/>
        </w:tc>
      </w:tr>
      <w:tr w:rsidR="00886729" w14:paraId="7BD42DA3" w14:textId="77777777" w:rsidTr="00886729">
        <w:tc>
          <w:tcPr>
            <w:tcW w:w="988" w:type="dxa"/>
          </w:tcPr>
          <w:p w14:paraId="7A1E21C9" w14:textId="48384004" w:rsidR="00886729" w:rsidRDefault="00886729">
            <w:r>
              <w:t>A4</w:t>
            </w:r>
          </w:p>
        </w:tc>
        <w:tc>
          <w:tcPr>
            <w:tcW w:w="1701" w:type="dxa"/>
          </w:tcPr>
          <w:p w14:paraId="4B4537A9" w14:textId="0EB6605B" w:rsidR="00886729" w:rsidRDefault="00886729">
            <w:r>
              <w:t>Impact assessment</w:t>
            </w:r>
          </w:p>
          <w:p w14:paraId="608980F7" w14:textId="77777777" w:rsidR="00886729" w:rsidRDefault="00886729"/>
          <w:p w14:paraId="71031626" w14:textId="39753546" w:rsidR="00886729" w:rsidRDefault="00886729"/>
        </w:tc>
        <w:tc>
          <w:tcPr>
            <w:tcW w:w="6327" w:type="dxa"/>
          </w:tcPr>
          <w:p w14:paraId="39AEA3F1" w14:textId="77777777" w:rsidR="00886729" w:rsidRDefault="00886729"/>
        </w:tc>
      </w:tr>
      <w:tr w:rsidR="00886729" w14:paraId="00EE2241" w14:textId="77777777" w:rsidTr="00886729">
        <w:tc>
          <w:tcPr>
            <w:tcW w:w="988" w:type="dxa"/>
          </w:tcPr>
          <w:p w14:paraId="15E7C54C" w14:textId="756A8E49" w:rsidR="00886729" w:rsidRDefault="00886729">
            <w:r>
              <w:t>M2</w:t>
            </w:r>
          </w:p>
        </w:tc>
        <w:tc>
          <w:tcPr>
            <w:tcW w:w="1701" w:type="dxa"/>
          </w:tcPr>
          <w:p w14:paraId="3438680E" w14:textId="1491AD9C" w:rsidR="00886729" w:rsidRDefault="00886729">
            <w:r>
              <w:t>Mitigation design</w:t>
            </w:r>
          </w:p>
          <w:p w14:paraId="62A7BE45" w14:textId="77777777" w:rsidR="00886729" w:rsidRDefault="00886729"/>
          <w:p w14:paraId="7788AA7B" w14:textId="72FCADE2" w:rsidR="00886729" w:rsidRDefault="00886729"/>
        </w:tc>
        <w:tc>
          <w:tcPr>
            <w:tcW w:w="6327" w:type="dxa"/>
          </w:tcPr>
          <w:p w14:paraId="6ADB7A42" w14:textId="77777777" w:rsidR="00886729" w:rsidRDefault="00886729"/>
        </w:tc>
      </w:tr>
      <w:tr w:rsidR="00886729" w14:paraId="51EBEDFD" w14:textId="77777777" w:rsidTr="00886729">
        <w:tc>
          <w:tcPr>
            <w:tcW w:w="988" w:type="dxa"/>
          </w:tcPr>
          <w:p w14:paraId="71F7C25E" w14:textId="4F83446B" w:rsidR="00886729" w:rsidRDefault="00886729">
            <w:r>
              <w:t>M3</w:t>
            </w:r>
            <w:r w:rsidR="00FC0883">
              <w:t>.1</w:t>
            </w:r>
          </w:p>
        </w:tc>
        <w:tc>
          <w:tcPr>
            <w:tcW w:w="1701" w:type="dxa"/>
          </w:tcPr>
          <w:p w14:paraId="6F2F94C4" w14:textId="476654FD" w:rsidR="00886729" w:rsidRDefault="004B2D58">
            <w:r>
              <w:t xml:space="preserve">Implementing effective </w:t>
            </w:r>
            <w:r w:rsidR="00FC0883">
              <w:t>mitigation</w:t>
            </w:r>
          </w:p>
          <w:p w14:paraId="75B2C12F" w14:textId="77777777" w:rsidR="00886729" w:rsidRDefault="00886729"/>
          <w:p w14:paraId="48E88BEE" w14:textId="7F68E1FE" w:rsidR="00886729" w:rsidRDefault="00886729"/>
        </w:tc>
        <w:tc>
          <w:tcPr>
            <w:tcW w:w="6327" w:type="dxa"/>
          </w:tcPr>
          <w:p w14:paraId="1C4D0600" w14:textId="77777777" w:rsidR="00886729" w:rsidRDefault="00886729"/>
        </w:tc>
      </w:tr>
      <w:tr w:rsidR="00886729" w14:paraId="4C286FF7" w14:textId="77777777" w:rsidTr="00886729">
        <w:tc>
          <w:tcPr>
            <w:tcW w:w="988" w:type="dxa"/>
          </w:tcPr>
          <w:p w14:paraId="1D82AE45" w14:textId="51D85164" w:rsidR="00886729" w:rsidRDefault="00886729">
            <w:r>
              <w:t>M3</w:t>
            </w:r>
            <w:r w:rsidR="00FC0883">
              <w:t>.2</w:t>
            </w:r>
          </w:p>
          <w:p w14:paraId="58C486DF" w14:textId="77777777" w:rsidR="00886729" w:rsidRDefault="00886729"/>
          <w:p w14:paraId="5F4B4DB7" w14:textId="396452AD" w:rsidR="00886729" w:rsidRDefault="00886729"/>
        </w:tc>
        <w:tc>
          <w:tcPr>
            <w:tcW w:w="1701" w:type="dxa"/>
          </w:tcPr>
          <w:p w14:paraId="66F14A7B" w14:textId="21404DB8" w:rsidR="00886729" w:rsidRDefault="00FC0883">
            <w:r>
              <w:t>Handling and welfare</w:t>
            </w:r>
          </w:p>
        </w:tc>
        <w:tc>
          <w:tcPr>
            <w:tcW w:w="6327" w:type="dxa"/>
          </w:tcPr>
          <w:p w14:paraId="51C34B31" w14:textId="77777777" w:rsidR="00886729" w:rsidRDefault="00886729"/>
        </w:tc>
      </w:tr>
      <w:tr w:rsidR="00886729" w14:paraId="77A4F45A" w14:textId="77777777" w:rsidTr="00886729">
        <w:tc>
          <w:tcPr>
            <w:tcW w:w="988" w:type="dxa"/>
          </w:tcPr>
          <w:p w14:paraId="18CBF7ED" w14:textId="55D00C98" w:rsidR="00886729" w:rsidRDefault="00886729">
            <w:r>
              <w:t>M1</w:t>
            </w:r>
          </w:p>
        </w:tc>
        <w:tc>
          <w:tcPr>
            <w:tcW w:w="1701" w:type="dxa"/>
          </w:tcPr>
          <w:p w14:paraId="08AD2F0D" w14:textId="2B709896" w:rsidR="00886729" w:rsidRDefault="00886729">
            <w:r>
              <w:t xml:space="preserve">Advising on </w:t>
            </w:r>
            <w:r w:rsidR="00FC0883">
              <w:t xml:space="preserve"> habitat </w:t>
            </w:r>
            <w:r>
              <w:t>management</w:t>
            </w:r>
          </w:p>
          <w:p w14:paraId="63F2F079" w14:textId="20416ADC" w:rsidR="00886729" w:rsidRDefault="00886729"/>
        </w:tc>
        <w:tc>
          <w:tcPr>
            <w:tcW w:w="6327" w:type="dxa"/>
          </w:tcPr>
          <w:p w14:paraId="7A0046B1" w14:textId="77777777" w:rsidR="00886729" w:rsidRDefault="00886729"/>
        </w:tc>
      </w:tr>
      <w:tr w:rsidR="00886729" w14:paraId="28CD73F2" w14:textId="77777777" w:rsidTr="00886729">
        <w:tc>
          <w:tcPr>
            <w:tcW w:w="988" w:type="dxa"/>
          </w:tcPr>
          <w:p w14:paraId="7950DE5E" w14:textId="5A3C908E" w:rsidR="00886729" w:rsidRDefault="00886729">
            <w:r>
              <w:t>SM3</w:t>
            </w:r>
          </w:p>
        </w:tc>
        <w:tc>
          <w:tcPr>
            <w:tcW w:w="1701" w:type="dxa"/>
          </w:tcPr>
          <w:p w14:paraId="2E6FAE31" w14:textId="4B49F4A1" w:rsidR="00886729" w:rsidRDefault="00886729">
            <w:r>
              <w:t xml:space="preserve">Interpretation and evidence-based </w:t>
            </w:r>
            <w:r w:rsidR="00624493">
              <w:t>reporting</w:t>
            </w:r>
          </w:p>
        </w:tc>
        <w:tc>
          <w:tcPr>
            <w:tcW w:w="6327" w:type="dxa"/>
          </w:tcPr>
          <w:p w14:paraId="0D7A52F7" w14:textId="77777777" w:rsidR="00886729" w:rsidRDefault="00886729"/>
        </w:tc>
      </w:tr>
      <w:tr w:rsidR="00886729" w14:paraId="4F54925D" w14:textId="77777777" w:rsidTr="00AB3DEE">
        <w:tc>
          <w:tcPr>
            <w:tcW w:w="2689" w:type="dxa"/>
            <w:gridSpan w:val="2"/>
          </w:tcPr>
          <w:p w14:paraId="5DD93E98" w14:textId="77777777" w:rsidR="00886729" w:rsidRDefault="00886729">
            <w:r>
              <w:t>General Comments</w:t>
            </w:r>
          </w:p>
          <w:p w14:paraId="46D13CA2" w14:textId="14D58197" w:rsidR="00886729" w:rsidRDefault="00886729"/>
        </w:tc>
        <w:tc>
          <w:tcPr>
            <w:tcW w:w="6327" w:type="dxa"/>
          </w:tcPr>
          <w:p w14:paraId="14E24043" w14:textId="77777777" w:rsidR="00886729" w:rsidRDefault="00886729"/>
          <w:p w14:paraId="03D97026" w14:textId="77777777" w:rsidR="00886729" w:rsidRDefault="00886729"/>
          <w:p w14:paraId="4B38654A" w14:textId="77777777" w:rsidR="00886729" w:rsidRDefault="00886729"/>
          <w:p w14:paraId="0FD6EAEA" w14:textId="77777777" w:rsidR="00886729" w:rsidRDefault="00886729"/>
          <w:p w14:paraId="42A419A2" w14:textId="77777777" w:rsidR="00886729" w:rsidRDefault="00886729"/>
          <w:p w14:paraId="1B181452" w14:textId="77777777" w:rsidR="00886729" w:rsidRDefault="00886729"/>
          <w:p w14:paraId="2216D75C" w14:textId="77777777" w:rsidR="00886729" w:rsidRDefault="00886729"/>
          <w:p w14:paraId="6DC30E7F" w14:textId="77777777" w:rsidR="00886729" w:rsidRDefault="00886729"/>
          <w:p w14:paraId="5812853B" w14:textId="77777777" w:rsidR="00886729" w:rsidRDefault="00886729"/>
          <w:p w14:paraId="640FDB15" w14:textId="6F101C17" w:rsidR="00886729" w:rsidRDefault="00886729"/>
        </w:tc>
      </w:tr>
    </w:tbl>
    <w:p w14:paraId="1771F8C2" w14:textId="77777777" w:rsidR="00362D93" w:rsidRDefault="00362D93"/>
    <w:sectPr w:rsidR="003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9"/>
    <w:rsid w:val="000674FA"/>
    <w:rsid w:val="00192634"/>
    <w:rsid w:val="00362D93"/>
    <w:rsid w:val="004B2D58"/>
    <w:rsid w:val="00624493"/>
    <w:rsid w:val="00886729"/>
    <w:rsid w:val="00A538F4"/>
    <w:rsid w:val="00E1592F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7FCD"/>
  <w15:chartTrackingRefBased/>
  <w15:docId w15:val="{357CF3C9-CC92-4556-974A-1CF3A4B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A4147-580E-4023-8C2A-407AAD7F0ADD}">
  <ds:schemaRefs>
    <ds:schemaRef ds:uri="http://purl.org/dc/dcmitype/"/>
    <ds:schemaRef ds:uri="http://schemas.openxmlformats.org/package/2006/metadata/core-properties"/>
    <ds:schemaRef ds:uri="34e441e0-489d-4890-b189-27389d51a10e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ec1304b-7396-4528-99a7-dbf07818ccf4"/>
  </ds:schemaRefs>
</ds:datastoreItem>
</file>

<file path=customXml/itemProps2.xml><?xml version="1.0" encoding="utf-8"?>
<ds:datastoreItem xmlns:ds="http://schemas.openxmlformats.org/officeDocument/2006/customXml" ds:itemID="{229E2237-4D2C-4E25-AA98-6DCF08B70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4A000-821C-41CD-BB24-CB3E9747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Sally Hayns</cp:lastModifiedBy>
  <cp:revision>8</cp:revision>
  <dcterms:created xsi:type="dcterms:W3CDTF">2023-03-24T09:25:00Z</dcterms:created>
  <dcterms:modified xsi:type="dcterms:W3CDTF">2023-03-24T09:28:00Z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