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7A9C0" w14:textId="77777777" w:rsidR="00454F48" w:rsidRPr="00D70753" w:rsidRDefault="00454F48" w:rsidP="00454F48">
      <w:pPr>
        <w:spacing w:after="0"/>
        <w:jc w:val="center"/>
        <w:rPr>
          <w:rFonts w:asciiTheme="minorHAnsi" w:hAnsiTheme="minorHAnsi" w:cstheme="minorHAnsi"/>
          <w:b/>
          <w:bCs/>
        </w:rPr>
      </w:pPr>
      <w:r w:rsidRPr="00D70753">
        <w:rPr>
          <w:rFonts w:asciiTheme="minorHAnsi" w:hAnsiTheme="minorHAnsi" w:cstheme="minorHAnsi"/>
          <w:b/>
          <w:bCs/>
          <w:noProof/>
        </w:rPr>
        <w:drawing>
          <wp:inline distT="0" distB="0" distL="0" distR="0" wp14:anchorId="1C0856EE" wp14:editId="06FBBA10">
            <wp:extent cx="942975" cy="990600"/>
            <wp:effectExtent l="0" t="0" r="0" b="0"/>
            <wp:docPr id="3" name="Picture 3" descr="CIEEM_Primary-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EEM_Primary-Logo_L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9172" t="7385" r="8282" b="7245"/>
                    <a:stretch/>
                  </pic:blipFill>
                  <pic:spPr bwMode="auto">
                    <a:xfrm>
                      <a:off x="0" y="0"/>
                      <a:ext cx="947396" cy="99524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267E186" w14:textId="77777777" w:rsidR="00454F48" w:rsidRPr="00D70753" w:rsidRDefault="00454F48" w:rsidP="00454F48">
      <w:pPr>
        <w:jc w:val="center"/>
        <w:rPr>
          <w:rFonts w:asciiTheme="minorHAnsi" w:hAnsiTheme="minorHAnsi" w:cstheme="minorHAnsi"/>
          <w:b/>
          <w:bCs/>
        </w:rPr>
      </w:pPr>
      <w:r w:rsidRPr="00D70753">
        <w:rPr>
          <w:rFonts w:asciiTheme="minorHAnsi" w:hAnsiTheme="minorHAnsi" w:cstheme="minorHAnsi"/>
          <w:b/>
          <w:bCs/>
        </w:rPr>
        <w:t xml:space="preserve">Higher Education Degree Accreditation </w:t>
      </w:r>
    </w:p>
    <w:p w14:paraId="7643A30D" w14:textId="46ABA42E" w:rsidR="00454F48" w:rsidRPr="00D70753" w:rsidRDefault="00454F48" w:rsidP="0019379E">
      <w:pPr>
        <w:spacing w:after="240" w:line="240" w:lineRule="auto"/>
        <w:jc w:val="center"/>
        <w:rPr>
          <w:rFonts w:asciiTheme="minorHAnsi" w:hAnsiTheme="minorHAnsi" w:cstheme="minorHAnsi"/>
          <w:b/>
          <w:bCs/>
          <w:sz w:val="24"/>
          <w:szCs w:val="24"/>
        </w:rPr>
      </w:pPr>
      <w:r w:rsidRPr="00D70753">
        <w:rPr>
          <w:rFonts w:asciiTheme="minorHAnsi" w:hAnsiTheme="minorHAnsi" w:cstheme="minorHAnsi"/>
          <w:b/>
          <w:bCs/>
          <w:sz w:val="24"/>
          <w:szCs w:val="24"/>
        </w:rPr>
        <w:t xml:space="preserve">Expression of Interest – </w:t>
      </w:r>
      <w:r w:rsidR="00245430">
        <w:rPr>
          <w:rFonts w:asciiTheme="minorHAnsi" w:hAnsiTheme="minorHAnsi" w:cstheme="minorHAnsi"/>
          <w:b/>
          <w:bCs/>
          <w:sz w:val="24"/>
          <w:szCs w:val="24"/>
        </w:rPr>
        <w:t>U</w:t>
      </w:r>
      <w:r w:rsidRPr="00D70753">
        <w:rPr>
          <w:rFonts w:asciiTheme="minorHAnsi" w:hAnsiTheme="minorHAnsi" w:cstheme="minorHAnsi"/>
          <w:b/>
          <w:bCs/>
          <w:sz w:val="24"/>
          <w:szCs w:val="24"/>
        </w:rPr>
        <w:t xml:space="preserve">ndergraduate </w:t>
      </w:r>
      <w:r w:rsidR="00245430">
        <w:rPr>
          <w:rFonts w:asciiTheme="minorHAnsi" w:hAnsiTheme="minorHAnsi" w:cstheme="minorHAnsi"/>
          <w:b/>
          <w:bCs/>
          <w:sz w:val="24"/>
          <w:szCs w:val="24"/>
        </w:rPr>
        <w:t>D</w:t>
      </w:r>
      <w:r w:rsidRPr="00D70753">
        <w:rPr>
          <w:rFonts w:asciiTheme="minorHAnsi" w:hAnsiTheme="minorHAnsi" w:cstheme="minorHAnsi"/>
          <w:b/>
          <w:bCs/>
          <w:sz w:val="24"/>
          <w:szCs w:val="24"/>
        </w:rPr>
        <w:t xml:space="preserve">egree </w:t>
      </w:r>
      <w:r w:rsidR="00245430">
        <w:rPr>
          <w:rFonts w:asciiTheme="minorHAnsi" w:hAnsiTheme="minorHAnsi" w:cstheme="minorHAnsi"/>
          <w:b/>
          <w:bCs/>
          <w:sz w:val="24"/>
          <w:szCs w:val="24"/>
        </w:rPr>
        <w:t>P</w:t>
      </w:r>
      <w:r w:rsidRPr="00D70753">
        <w:rPr>
          <w:rFonts w:asciiTheme="minorHAnsi" w:hAnsiTheme="minorHAnsi" w:cstheme="minorHAnsi"/>
          <w:b/>
          <w:bCs/>
          <w:sz w:val="24"/>
          <w:szCs w:val="24"/>
        </w:rPr>
        <w:t xml:space="preserve">rogrammes and </w:t>
      </w:r>
      <w:r w:rsidR="00245430">
        <w:rPr>
          <w:rFonts w:asciiTheme="minorHAnsi" w:hAnsiTheme="minorHAnsi" w:cstheme="minorHAnsi"/>
          <w:b/>
          <w:bCs/>
          <w:sz w:val="24"/>
          <w:szCs w:val="24"/>
        </w:rPr>
        <w:t>N</w:t>
      </w:r>
      <w:r w:rsidRPr="00D70753">
        <w:rPr>
          <w:rFonts w:asciiTheme="minorHAnsi" w:hAnsiTheme="minorHAnsi" w:cstheme="minorHAnsi"/>
          <w:b/>
          <w:bCs/>
          <w:sz w:val="24"/>
          <w:szCs w:val="24"/>
        </w:rPr>
        <w:t xml:space="preserve">amed </w:t>
      </w:r>
      <w:r w:rsidR="00245430">
        <w:rPr>
          <w:rFonts w:asciiTheme="minorHAnsi" w:hAnsiTheme="minorHAnsi" w:cstheme="minorHAnsi"/>
          <w:b/>
          <w:bCs/>
          <w:sz w:val="24"/>
          <w:szCs w:val="24"/>
        </w:rPr>
        <w:t>P</w:t>
      </w:r>
      <w:r w:rsidRPr="00D70753">
        <w:rPr>
          <w:rFonts w:asciiTheme="minorHAnsi" w:hAnsiTheme="minorHAnsi" w:cstheme="minorHAnsi"/>
          <w:b/>
          <w:bCs/>
          <w:sz w:val="24"/>
          <w:szCs w:val="24"/>
        </w:rPr>
        <w:t>athways</w:t>
      </w:r>
    </w:p>
    <w:p w14:paraId="344A99A9" w14:textId="77777777" w:rsidR="00D70753" w:rsidRPr="00D70753" w:rsidRDefault="00454F48" w:rsidP="00454F48">
      <w:pPr>
        <w:spacing w:line="240" w:lineRule="auto"/>
        <w:rPr>
          <w:rFonts w:asciiTheme="minorHAnsi" w:hAnsiTheme="minorHAnsi" w:cstheme="minorHAnsi"/>
        </w:rPr>
      </w:pPr>
      <w:r w:rsidRPr="00D70753">
        <w:rPr>
          <w:rFonts w:asciiTheme="minorHAnsi" w:hAnsiTheme="minorHAnsi" w:cstheme="minorHAnsi"/>
        </w:rPr>
        <w:t xml:space="preserve">Please use this form to submit an initial application for accreditation of an undergraduate degree programme or named pathway.  </w:t>
      </w:r>
    </w:p>
    <w:p w14:paraId="1BD31912" w14:textId="7459CE41" w:rsidR="00454F48" w:rsidRPr="00D70753" w:rsidRDefault="00454F48" w:rsidP="00454F48">
      <w:pPr>
        <w:spacing w:line="240" w:lineRule="auto"/>
        <w:rPr>
          <w:rFonts w:asciiTheme="minorHAnsi" w:hAnsiTheme="minorHAnsi" w:cstheme="minorHAnsi"/>
        </w:rPr>
      </w:pPr>
      <w:r w:rsidRPr="00D70753">
        <w:rPr>
          <w:rFonts w:asciiTheme="minorHAnsi" w:hAnsiTheme="minorHAnsi" w:cstheme="minorHAnsi"/>
        </w:rPr>
        <w:t>CIEEM will use this information to check the eligibility of the degree programme for accreditation against the published criteria.  A response will be sent within 4 weeks.  Programme leaders of suitable programmes will then be invited to submit a separate, full application for accreditation.</w:t>
      </w:r>
    </w:p>
    <w:p w14:paraId="0C757805" w14:textId="77777777" w:rsidR="00454F48" w:rsidRPr="00D70753" w:rsidRDefault="00454F48" w:rsidP="00454F48">
      <w:pPr>
        <w:pBdr>
          <w:bottom w:val="single" w:sz="4" w:space="1" w:color="auto"/>
        </w:pBdr>
        <w:spacing w:after="0" w:line="240" w:lineRule="auto"/>
        <w:rPr>
          <w:rFonts w:asciiTheme="minorHAnsi" w:hAnsiTheme="minorHAnsi" w:cstheme="minorHAnsi"/>
        </w:rPr>
      </w:pPr>
      <w:r w:rsidRPr="00D70753">
        <w:rPr>
          <w:rFonts w:asciiTheme="minorHAnsi" w:hAnsiTheme="minorHAnsi" w:cstheme="minorHAnsi"/>
          <w:b/>
          <w:bCs/>
        </w:rPr>
        <w:t>Name of HEI:</w:t>
      </w:r>
    </w:p>
    <w:p w14:paraId="118A1F4D" w14:textId="77777777" w:rsidR="00454F48" w:rsidRPr="00D70753" w:rsidRDefault="00454F48" w:rsidP="00454F48">
      <w:pPr>
        <w:spacing w:after="0" w:line="240" w:lineRule="auto"/>
        <w:rPr>
          <w:rFonts w:asciiTheme="minorHAnsi" w:hAnsiTheme="minorHAnsi" w:cstheme="minorHAnsi"/>
          <w:b/>
          <w:bCs/>
        </w:rPr>
      </w:pPr>
    </w:p>
    <w:p w14:paraId="7ADF8B62" w14:textId="77777777" w:rsidR="00454F48" w:rsidRPr="00D70753" w:rsidRDefault="00454F48" w:rsidP="00454F48">
      <w:pPr>
        <w:pBdr>
          <w:bottom w:val="single" w:sz="4" w:space="1" w:color="auto"/>
        </w:pBdr>
        <w:spacing w:after="0" w:line="240" w:lineRule="auto"/>
        <w:rPr>
          <w:rFonts w:asciiTheme="minorHAnsi" w:hAnsiTheme="minorHAnsi" w:cstheme="minorHAnsi"/>
        </w:rPr>
      </w:pPr>
      <w:r w:rsidRPr="00D70753">
        <w:rPr>
          <w:rFonts w:asciiTheme="minorHAnsi" w:hAnsiTheme="minorHAnsi" w:cstheme="minorHAnsi"/>
          <w:b/>
          <w:bCs/>
        </w:rPr>
        <w:t>Department:</w:t>
      </w:r>
    </w:p>
    <w:p w14:paraId="6CF33A91" w14:textId="77777777" w:rsidR="00454F48" w:rsidRPr="00D70753" w:rsidRDefault="00454F48" w:rsidP="00454F48">
      <w:pPr>
        <w:spacing w:after="0" w:line="240" w:lineRule="auto"/>
        <w:rPr>
          <w:rFonts w:asciiTheme="minorHAnsi" w:hAnsiTheme="minorHAnsi" w:cstheme="minorHAnsi"/>
          <w:b/>
          <w:bCs/>
        </w:rPr>
      </w:pPr>
    </w:p>
    <w:p w14:paraId="4A1AB234" w14:textId="39D89D15" w:rsidR="00454F48" w:rsidRDefault="00454F48" w:rsidP="00454F48">
      <w:pPr>
        <w:pBdr>
          <w:bottom w:val="single" w:sz="4" w:space="1" w:color="auto"/>
        </w:pBdr>
        <w:spacing w:after="0" w:line="240" w:lineRule="auto"/>
        <w:rPr>
          <w:rFonts w:asciiTheme="minorHAnsi" w:hAnsiTheme="minorHAnsi" w:cstheme="minorHAnsi"/>
          <w:b/>
          <w:bCs/>
        </w:rPr>
      </w:pPr>
      <w:r w:rsidRPr="00D70753">
        <w:rPr>
          <w:rFonts w:asciiTheme="minorHAnsi" w:hAnsiTheme="minorHAnsi" w:cstheme="minorHAnsi"/>
          <w:b/>
          <w:bCs/>
        </w:rPr>
        <w:t xml:space="preserve">Title of </w:t>
      </w:r>
      <w:r w:rsidR="0019379E">
        <w:rPr>
          <w:rFonts w:asciiTheme="minorHAnsi" w:hAnsiTheme="minorHAnsi" w:cstheme="minorHAnsi"/>
          <w:b/>
          <w:bCs/>
        </w:rPr>
        <w:t>D</w:t>
      </w:r>
      <w:r w:rsidRPr="00D70753">
        <w:rPr>
          <w:rFonts w:asciiTheme="minorHAnsi" w:hAnsiTheme="minorHAnsi" w:cstheme="minorHAnsi"/>
          <w:b/>
          <w:bCs/>
        </w:rPr>
        <w:t>egree</w:t>
      </w:r>
      <w:r w:rsidR="00245430">
        <w:rPr>
          <w:rFonts w:asciiTheme="minorHAnsi" w:hAnsiTheme="minorHAnsi" w:cstheme="minorHAnsi"/>
          <w:b/>
          <w:bCs/>
        </w:rPr>
        <w:t xml:space="preserve"> </w:t>
      </w:r>
      <w:r w:rsidR="0084792C">
        <w:rPr>
          <w:rFonts w:asciiTheme="minorHAnsi" w:hAnsiTheme="minorHAnsi" w:cstheme="minorHAnsi"/>
          <w:b/>
          <w:bCs/>
        </w:rPr>
        <w:t xml:space="preserve">Programme </w:t>
      </w:r>
      <w:r w:rsidRPr="00D70753">
        <w:rPr>
          <w:rFonts w:asciiTheme="minorHAnsi" w:hAnsiTheme="minorHAnsi" w:cstheme="minorHAnsi"/>
          <w:b/>
          <w:bCs/>
        </w:rPr>
        <w:t>/</w:t>
      </w:r>
      <w:r w:rsidR="00245430">
        <w:rPr>
          <w:rFonts w:asciiTheme="minorHAnsi" w:hAnsiTheme="minorHAnsi" w:cstheme="minorHAnsi"/>
          <w:b/>
          <w:bCs/>
        </w:rPr>
        <w:t xml:space="preserve"> </w:t>
      </w:r>
      <w:r w:rsidR="0019379E">
        <w:rPr>
          <w:rFonts w:asciiTheme="minorHAnsi" w:hAnsiTheme="minorHAnsi" w:cstheme="minorHAnsi"/>
          <w:b/>
          <w:bCs/>
        </w:rPr>
        <w:t>D</w:t>
      </w:r>
      <w:r w:rsidRPr="00D70753">
        <w:rPr>
          <w:rFonts w:asciiTheme="minorHAnsi" w:hAnsiTheme="minorHAnsi" w:cstheme="minorHAnsi"/>
          <w:b/>
          <w:bCs/>
        </w:rPr>
        <w:t xml:space="preserve">egree </w:t>
      </w:r>
      <w:r w:rsidR="0019379E">
        <w:rPr>
          <w:rFonts w:asciiTheme="minorHAnsi" w:hAnsiTheme="minorHAnsi" w:cstheme="minorHAnsi"/>
          <w:b/>
          <w:bCs/>
        </w:rPr>
        <w:t>P</w:t>
      </w:r>
      <w:r w:rsidRPr="00D70753">
        <w:rPr>
          <w:rFonts w:asciiTheme="minorHAnsi" w:hAnsiTheme="minorHAnsi" w:cstheme="minorHAnsi"/>
          <w:b/>
          <w:bCs/>
        </w:rPr>
        <w:t>athway:</w:t>
      </w:r>
    </w:p>
    <w:p w14:paraId="6ECD0EBD" w14:textId="1AF305F3" w:rsidR="00245430" w:rsidRPr="00245430" w:rsidRDefault="00245430" w:rsidP="00454F48">
      <w:pPr>
        <w:pBdr>
          <w:bottom w:val="single" w:sz="4" w:space="1" w:color="auto"/>
        </w:pBdr>
        <w:spacing w:after="0" w:line="240" w:lineRule="auto"/>
        <w:rPr>
          <w:rFonts w:asciiTheme="minorHAnsi" w:hAnsiTheme="minorHAnsi" w:cstheme="minorHAnsi"/>
          <w:sz w:val="16"/>
          <w:szCs w:val="16"/>
        </w:rPr>
      </w:pPr>
      <w:r>
        <w:rPr>
          <w:rFonts w:asciiTheme="minorHAnsi" w:hAnsiTheme="minorHAnsi" w:cstheme="minorHAnsi"/>
        </w:rPr>
        <w:t>f</w:t>
      </w:r>
      <w:r w:rsidRPr="00245430">
        <w:rPr>
          <w:rFonts w:asciiTheme="minorHAnsi" w:hAnsiTheme="minorHAnsi" w:cstheme="minorHAnsi"/>
        </w:rPr>
        <w:t>or which accreditation is sought</w:t>
      </w:r>
    </w:p>
    <w:p w14:paraId="7D335386" w14:textId="77777777" w:rsidR="00454F48" w:rsidRPr="00D70753" w:rsidRDefault="00454F48" w:rsidP="00454F48">
      <w:pPr>
        <w:spacing w:after="0" w:line="240" w:lineRule="auto"/>
        <w:rPr>
          <w:rFonts w:asciiTheme="minorHAnsi" w:hAnsiTheme="minorHAnsi" w:cstheme="minorHAnsi"/>
          <w:b/>
          <w:bCs/>
        </w:rPr>
      </w:pPr>
    </w:p>
    <w:p w14:paraId="35182554" w14:textId="5016E271" w:rsidR="00454F48" w:rsidRPr="00D70753" w:rsidRDefault="00454F48" w:rsidP="00454F48">
      <w:pPr>
        <w:pBdr>
          <w:bottom w:val="single" w:sz="4" w:space="1" w:color="auto"/>
        </w:pBdr>
        <w:spacing w:after="0" w:line="240" w:lineRule="auto"/>
        <w:rPr>
          <w:rFonts w:asciiTheme="minorHAnsi" w:hAnsiTheme="minorHAnsi" w:cstheme="minorHAnsi"/>
        </w:rPr>
      </w:pPr>
      <w:r w:rsidRPr="00D70753">
        <w:rPr>
          <w:rFonts w:asciiTheme="minorHAnsi" w:hAnsiTheme="minorHAnsi" w:cstheme="minorHAnsi"/>
          <w:b/>
          <w:bCs/>
        </w:rPr>
        <w:t xml:space="preserve">Programme </w:t>
      </w:r>
      <w:r w:rsidR="0019379E">
        <w:rPr>
          <w:rFonts w:asciiTheme="minorHAnsi" w:hAnsiTheme="minorHAnsi" w:cstheme="minorHAnsi"/>
          <w:b/>
          <w:bCs/>
        </w:rPr>
        <w:t>L</w:t>
      </w:r>
      <w:r w:rsidRPr="00D70753">
        <w:rPr>
          <w:rFonts w:asciiTheme="minorHAnsi" w:hAnsiTheme="minorHAnsi" w:cstheme="minorHAnsi"/>
          <w:b/>
          <w:bCs/>
        </w:rPr>
        <w:t>eader</w:t>
      </w:r>
      <w:r w:rsidR="0019379E">
        <w:rPr>
          <w:rFonts w:asciiTheme="minorHAnsi" w:hAnsiTheme="minorHAnsi" w:cstheme="minorHAnsi"/>
          <w:b/>
          <w:bCs/>
        </w:rPr>
        <w:t xml:space="preserve"> </w:t>
      </w:r>
      <w:r w:rsidRPr="00D70753">
        <w:rPr>
          <w:rFonts w:asciiTheme="minorHAnsi" w:hAnsiTheme="minorHAnsi" w:cstheme="minorHAnsi"/>
          <w:b/>
          <w:bCs/>
        </w:rPr>
        <w:t>/</w:t>
      </w:r>
      <w:r w:rsidR="0019379E">
        <w:rPr>
          <w:rFonts w:asciiTheme="minorHAnsi" w:hAnsiTheme="minorHAnsi" w:cstheme="minorHAnsi"/>
          <w:b/>
          <w:bCs/>
        </w:rPr>
        <w:t xml:space="preserve"> L</w:t>
      </w:r>
      <w:r w:rsidRPr="00D70753">
        <w:rPr>
          <w:rFonts w:asciiTheme="minorHAnsi" w:hAnsiTheme="minorHAnsi" w:cstheme="minorHAnsi"/>
          <w:b/>
          <w:bCs/>
        </w:rPr>
        <w:t xml:space="preserve">ead </w:t>
      </w:r>
      <w:r w:rsidR="0019379E">
        <w:rPr>
          <w:rFonts w:asciiTheme="minorHAnsi" w:hAnsiTheme="minorHAnsi" w:cstheme="minorHAnsi"/>
          <w:b/>
          <w:bCs/>
        </w:rPr>
        <w:t>C</w:t>
      </w:r>
      <w:r w:rsidRPr="00D70753">
        <w:rPr>
          <w:rFonts w:asciiTheme="minorHAnsi" w:hAnsiTheme="minorHAnsi" w:cstheme="minorHAnsi"/>
          <w:b/>
          <w:bCs/>
        </w:rPr>
        <w:t>ontact:</w:t>
      </w:r>
    </w:p>
    <w:p w14:paraId="7A5CE5D9" w14:textId="77777777" w:rsidR="00454F48" w:rsidRPr="00D70753" w:rsidRDefault="00454F48" w:rsidP="00454F48">
      <w:pPr>
        <w:spacing w:after="0" w:line="240" w:lineRule="auto"/>
        <w:rPr>
          <w:rFonts w:asciiTheme="minorHAnsi" w:hAnsiTheme="minorHAnsi" w:cstheme="minorHAnsi"/>
          <w:b/>
          <w:bCs/>
        </w:rPr>
      </w:pPr>
    </w:p>
    <w:p w14:paraId="58EAA9F8" w14:textId="35667784" w:rsidR="00454F48" w:rsidRPr="00D70753" w:rsidRDefault="00454F48" w:rsidP="00454F48">
      <w:pPr>
        <w:pBdr>
          <w:bottom w:val="single" w:sz="4" w:space="1" w:color="auto"/>
        </w:pBdr>
        <w:spacing w:after="0" w:line="240" w:lineRule="auto"/>
        <w:rPr>
          <w:rFonts w:asciiTheme="minorHAnsi" w:hAnsiTheme="minorHAnsi" w:cstheme="minorHAnsi"/>
        </w:rPr>
      </w:pPr>
      <w:r w:rsidRPr="00D70753">
        <w:rPr>
          <w:rFonts w:asciiTheme="minorHAnsi" w:hAnsiTheme="minorHAnsi" w:cstheme="minorHAnsi"/>
          <w:b/>
          <w:bCs/>
        </w:rPr>
        <w:t>Email</w:t>
      </w:r>
      <w:r w:rsidR="0019379E">
        <w:rPr>
          <w:rFonts w:asciiTheme="minorHAnsi" w:hAnsiTheme="minorHAnsi" w:cstheme="minorHAnsi"/>
          <w:b/>
          <w:bCs/>
        </w:rPr>
        <w:t xml:space="preserve"> and </w:t>
      </w:r>
      <w:r w:rsidRPr="00D70753">
        <w:rPr>
          <w:rFonts w:asciiTheme="minorHAnsi" w:hAnsiTheme="minorHAnsi" w:cstheme="minorHAnsi"/>
          <w:b/>
          <w:bCs/>
        </w:rPr>
        <w:t xml:space="preserve">Tel no. of </w:t>
      </w:r>
      <w:r w:rsidR="0019379E">
        <w:rPr>
          <w:rFonts w:asciiTheme="minorHAnsi" w:hAnsiTheme="minorHAnsi" w:cstheme="minorHAnsi"/>
          <w:b/>
          <w:bCs/>
        </w:rPr>
        <w:t>L</w:t>
      </w:r>
      <w:r w:rsidRPr="00D70753">
        <w:rPr>
          <w:rFonts w:asciiTheme="minorHAnsi" w:hAnsiTheme="minorHAnsi" w:cstheme="minorHAnsi"/>
          <w:b/>
          <w:bCs/>
        </w:rPr>
        <w:t xml:space="preserve">ead </w:t>
      </w:r>
      <w:r w:rsidR="0019379E">
        <w:rPr>
          <w:rFonts w:asciiTheme="minorHAnsi" w:hAnsiTheme="minorHAnsi" w:cstheme="minorHAnsi"/>
          <w:b/>
          <w:bCs/>
        </w:rPr>
        <w:t>C</w:t>
      </w:r>
      <w:r w:rsidRPr="00D70753">
        <w:rPr>
          <w:rFonts w:asciiTheme="minorHAnsi" w:hAnsiTheme="minorHAnsi" w:cstheme="minorHAnsi"/>
          <w:b/>
          <w:bCs/>
        </w:rPr>
        <w:t>ontact:</w:t>
      </w:r>
    </w:p>
    <w:p w14:paraId="3D877DEA" w14:textId="77777777" w:rsidR="00454F48" w:rsidRPr="00D70753" w:rsidRDefault="00454F48" w:rsidP="00454F48">
      <w:pPr>
        <w:spacing w:after="0" w:line="240" w:lineRule="auto"/>
        <w:rPr>
          <w:rFonts w:asciiTheme="minorHAnsi" w:hAnsiTheme="minorHAnsi" w:cstheme="minorHAnsi"/>
          <w:b/>
          <w:bCs/>
        </w:rPr>
      </w:pPr>
    </w:p>
    <w:p w14:paraId="11F6464A" w14:textId="534BA2B3" w:rsidR="00454F48" w:rsidRPr="00D70753" w:rsidRDefault="00454F48" w:rsidP="00454F48">
      <w:pPr>
        <w:pBdr>
          <w:bottom w:val="single" w:sz="4" w:space="1" w:color="auto"/>
        </w:pBdr>
        <w:spacing w:after="0" w:line="240" w:lineRule="auto"/>
        <w:rPr>
          <w:rFonts w:asciiTheme="minorHAnsi" w:hAnsiTheme="minorHAnsi" w:cstheme="minorHAnsi"/>
        </w:rPr>
      </w:pPr>
      <w:r w:rsidRPr="00D70753">
        <w:rPr>
          <w:rFonts w:asciiTheme="minorHAnsi" w:hAnsiTheme="minorHAnsi" w:cstheme="minorHAnsi"/>
          <w:b/>
          <w:bCs/>
        </w:rPr>
        <w:t>Signature</w:t>
      </w:r>
      <w:r w:rsidR="0019379E">
        <w:rPr>
          <w:rFonts w:asciiTheme="minorHAnsi" w:hAnsiTheme="minorHAnsi" w:cstheme="minorHAnsi"/>
          <w:b/>
          <w:bCs/>
        </w:rPr>
        <w:t xml:space="preserve"> </w:t>
      </w:r>
      <w:r w:rsidRPr="00D70753">
        <w:rPr>
          <w:rFonts w:asciiTheme="minorHAnsi" w:hAnsiTheme="minorHAnsi" w:cstheme="minorHAnsi"/>
          <w:b/>
          <w:bCs/>
        </w:rPr>
        <w:t>/</w:t>
      </w:r>
      <w:r w:rsidR="0019379E">
        <w:rPr>
          <w:rFonts w:asciiTheme="minorHAnsi" w:hAnsiTheme="minorHAnsi" w:cstheme="minorHAnsi"/>
          <w:b/>
          <w:bCs/>
        </w:rPr>
        <w:t xml:space="preserve"> </w:t>
      </w:r>
      <w:r w:rsidRPr="00D70753">
        <w:rPr>
          <w:rFonts w:asciiTheme="minorHAnsi" w:hAnsiTheme="minorHAnsi" w:cstheme="minorHAnsi"/>
          <w:b/>
          <w:bCs/>
        </w:rPr>
        <w:t xml:space="preserve">E-signature: </w:t>
      </w:r>
      <w:r w:rsidRPr="00D70753">
        <w:rPr>
          <w:rFonts w:asciiTheme="minorHAnsi" w:hAnsiTheme="minorHAnsi" w:cstheme="minorHAnsi"/>
        </w:rPr>
        <w:tab/>
      </w:r>
      <w:r w:rsidRPr="00D70753">
        <w:rPr>
          <w:rFonts w:asciiTheme="minorHAnsi" w:hAnsiTheme="minorHAnsi" w:cstheme="minorHAnsi"/>
        </w:rPr>
        <w:tab/>
      </w:r>
      <w:r w:rsidRPr="00D70753">
        <w:rPr>
          <w:rFonts w:asciiTheme="minorHAnsi" w:hAnsiTheme="minorHAnsi" w:cstheme="minorHAnsi"/>
        </w:rPr>
        <w:tab/>
      </w:r>
      <w:r w:rsidRPr="00D70753">
        <w:rPr>
          <w:rFonts w:asciiTheme="minorHAnsi" w:hAnsiTheme="minorHAnsi" w:cstheme="minorHAnsi"/>
        </w:rPr>
        <w:tab/>
      </w:r>
      <w:r w:rsidRPr="00D70753">
        <w:rPr>
          <w:rFonts w:asciiTheme="minorHAnsi" w:hAnsiTheme="minorHAnsi" w:cstheme="minorHAnsi"/>
        </w:rPr>
        <w:tab/>
      </w:r>
      <w:r w:rsidRPr="00D70753">
        <w:rPr>
          <w:rFonts w:asciiTheme="minorHAnsi" w:hAnsiTheme="minorHAnsi" w:cstheme="minorHAnsi"/>
          <w:b/>
          <w:bCs/>
        </w:rPr>
        <w:t>Date:</w:t>
      </w:r>
    </w:p>
    <w:p w14:paraId="2FF334EA" w14:textId="77777777" w:rsidR="00454F48" w:rsidRPr="00D70753" w:rsidRDefault="00454F48" w:rsidP="00454F48">
      <w:pPr>
        <w:rPr>
          <w:rFonts w:asciiTheme="minorHAnsi" w:hAnsiTheme="minorHAnsi" w:cstheme="minorHAnsi"/>
          <w:sz w:val="6"/>
        </w:rPr>
      </w:pPr>
    </w:p>
    <w:p w14:paraId="2041B90C" w14:textId="77777777" w:rsidR="00454F48" w:rsidRPr="00D70753" w:rsidRDefault="00454F48" w:rsidP="00454F48">
      <w:pPr>
        <w:spacing w:line="240" w:lineRule="auto"/>
        <w:rPr>
          <w:rFonts w:asciiTheme="minorHAnsi" w:hAnsiTheme="minorHAnsi" w:cstheme="minorHAnsi"/>
        </w:rPr>
      </w:pPr>
      <w:r w:rsidRPr="00D70753">
        <w:rPr>
          <w:rFonts w:asciiTheme="minorHAnsi" w:hAnsiTheme="minorHAnsi" w:cstheme="minorHAnsi"/>
        </w:rPr>
        <w:t xml:space="preserve">The current administrative cost of submitting an expression of interest is </w:t>
      </w:r>
      <w:r w:rsidRPr="00245430">
        <w:rPr>
          <w:rFonts w:asciiTheme="minorHAnsi" w:hAnsiTheme="minorHAnsi" w:cstheme="minorHAnsi"/>
        </w:rPr>
        <w:t>£250 +VAT*.</w:t>
      </w:r>
      <w:r w:rsidRPr="00D70753">
        <w:rPr>
          <w:rFonts w:asciiTheme="minorHAnsi" w:hAnsiTheme="minorHAnsi" w:cstheme="minorHAnsi"/>
        </w:rPr>
        <w:t xml:space="preserve">  Please send a cheque made payable to the ‘Chartered Institute of Ecology and Environmental Management’ or an official purchase order.  </w:t>
      </w:r>
    </w:p>
    <w:p w14:paraId="1464B224" w14:textId="51DF1A16" w:rsidR="00454F48" w:rsidRPr="00D70753" w:rsidRDefault="00454F48" w:rsidP="00454F48">
      <w:pPr>
        <w:spacing w:line="240" w:lineRule="auto"/>
        <w:rPr>
          <w:rFonts w:asciiTheme="minorHAnsi" w:hAnsiTheme="minorHAnsi" w:cstheme="minorHAnsi"/>
        </w:rPr>
      </w:pPr>
      <w:r w:rsidRPr="00D70753">
        <w:rPr>
          <w:rFonts w:asciiTheme="minorHAnsi" w:hAnsiTheme="minorHAnsi" w:cstheme="minorHAnsi"/>
        </w:rPr>
        <w:t xml:space="preserve">Please complete </w:t>
      </w:r>
      <w:r w:rsidR="00D70753" w:rsidRPr="00D70753">
        <w:rPr>
          <w:rFonts w:asciiTheme="minorHAnsi" w:hAnsiTheme="minorHAnsi" w:cstheme="minorHAnsi"/>
        </w:rPr>
        <w:t>S</w:t>
      </w:r>
      <w:r w:rsidRPr="00D70753">
        <w:rPr>
          <w:rFonts w:asciiTheme="minorHAnsi" w:hAnsiTheme="minorHAnsi" w:cstheme="minorHAnsi"/>
        </w:rPr>
        <w:t xml:space="preserve">ections 1, 2 and 3 overleaf.  Please note that in </w:t>
      </w:r>
      <w:r w:rsidR="00D70753" w:rsidRPr="00D70753">
        <w:rPr>
          <w:rFonts w:asciiTheme="minorHAnsi" w:hAnsiTheme="minorHAnsi" w:cstheme="minorHAnsi"/>
        </w:rPr>
        <w:t>S</w:t>
      </w:r>
      <w:r w:rsidRPr="00D70753">
        <w:rPr>
          <w:rFonts w:asciiTheme="minorHAnsi" w:hAnsiTheme="minorHAnsi" w:cstheme="minorHAnsi"/>
        </w:rPr>
        <w:t xml:space="preserve">ection 3 CIEEM will only be looking at the coverage of the mandatory competencies – we do not require additional information at this stage.  </w:t>
      </w:r>
    </w:p>
    <w:p w14:paraId="6AEA0C50" w14:textId="77777777" w:rsidR="00D70753" w:rsidRPr="00D70753" w:rsidRDefault="00454F48" w:rsidP="00454F48">
      <w:pPr>
        <w:spacing w:line="240" w:lineRule="auto"/>
        <w:rPr>
          <w:rFonts w:asciiTheme="minorHAnsi" w:hAnsiTheme="minorHAnsi" w:cstheme="minorHAnsi"/>
        </w:rPr>
      </w:pPr>
      <w:r w:rsidRPr="00D70753">
        <w:rPr>
          <w:rFonts w:asciiTheme="minorHAnsi" w:hAnsiTheme="minorHAnsi" w:cstheme="minorHAnsi"/>
        </w:rPr>
        <w:t xml:space="preserve">Please send the completed form by email to </w:t>
      </w:r>
      <w:hyperlink r:id="rId6" w:history="1">
        <w:r w:rsidRPr="00D70753">
          <w:rPr>
            <w:rStyle w:val="Hyperlink"/>
            <w:rFonts w:asciiTheme="minorHAnsi" w:hAnsiTheme="minorHAnsi" w:cstheme="minorHAnsi"/>
          </w:rPr>
          <w:t>accreditation@cieem.net</w:t>
        </w:r>
      </w:hyperlink>
      <w:r w:rsidRPr="00D70753">
        <w:rPr>
          <w:rFonts w:asciiTheme="minorHAnsi" w:hAnsiTheme="minorHAnsi" w:cstheme="minorHAnsi"/>
        </w:rPr>
        <w:t xml:space="preserve">  and include your payment (by email or a cheque by post).  </w:t>
      </w:r>
    </w:p>
    <w:p w14:paraId="7612CC11" w14:textId="2CF5C096" w:rsidR="00454F48" w:rsidRPr="00D70753" w:rsidRDefault="00454F48" w:rsidP="00454F48">
      <w:pPr>
        <w:spacing w:line="240" w:lineRule="auto"/>
        <w:rPr>
          <w:rFonts w:asciiTheme="minorHAnsi" w:hAnsiTheme="minorHAnsi" w:cstheme="minorHAnsi"/>
        </w:rPr>
      </w:pPr>
      <w:r w:rsidRPr="00D70753">
        <w:rPr>
          <w:rFonts w:asciiTheme="minorHAnsi" w:hAnsiTheme="minorHAnsi" w:cstheme="minorHAnsi"/>
        </w:rPr>
        <w:t>If you have any queries or need further information, please contact:</w:t>
      </w:r>
    </w:p>
    <w:p w14:paraId="4A2BA2D5" w14:textId="77777777" w:rsidR="00454F48" w:rsidRPr="00D70753" w:rsidRDefault="00454F48" w:rsidP="00D70753">
      <w:pPr>
        <w:spacing w:after="0" w:line="240" w:lineRule="auto"/>
        <w:ind w:left="720"/>
        <w:rPr>
          <w:rFonts w:asciiTheme="minorHAnsi" w:hAnsiTheme="minorHAnsi" w:cstheme="minorHAnsi"/>
        </w:rPr>
      </w:pPr>
      <w:r w:rsidRPr="00D70753">
        <w:rPr>
          <w:rFonts w:asciiTheme="minorHAnsi" w:hAnsiTheme="minorHAnsi" w:cstheme="minorHAnsi"/>
        </w:rPr>
        <w:t>HEI Degree Accreditation</w:t>
      </w:r>
    </w:p>
    <w:p w14:paraId="0712AC8F" w14:textId="77777777" w:rsidR="00454F48" w:rsidRPr="00D70753" w:rsidRDefault="00454F48" w:rsidP="00D70753">
      <w:pPr>
        <w:spacing w:after="0" w:line="240" w:lineRule="auto"/>
        <w:ind w:left="720"/>
        <w:rPr>
          <w:rFonts w:asciiTheme="minorHAnsi" w:hAnsiTheme="minorHAnsi" w:cstheme="minorHAnsi"/>
        </w:rPr>
      </w:pPr>
      <w:r w:rsidRPr="00D70753">
        <w:rPr>
          <w:rFonts w:asciiTheme="minorHAnsi" w:hAnsiTheme="minorHAnsi" w:cstheme="minorHAnsi"/>
        </w:rPr>
        <w:t>Chartered Institute of Ecology and Environmental Management</w:t>
      </w:r>
    </w:p>
    <w:p w14:paraId="7272A1FE" w14:textId="77777777" w:rsidR="00454F48" w:rsidRPr="00D70753" w:rsidRDefault="00454F48" w:rsidP="00D70753">
      <w:pPr>
        <w:spacing w:after="0" w:line="240" w:lineRule="auto"/>
        <w:ind w:left="720"/>
        <w:rPr>
          <w:rFonts w:asciiTheme="minorHAnsi" w:hAnsiTheme="minorHAnsi" w:cstheme="minorHAnsi"/>
        </w:rPr>
      </w:pPr>
      <w:r w:rsidRPr="00D70753">
        <w:rPr>
          <w:rFonts w:asciiTheme="minorHAnsi" w:hAnsiTheme="minorHAnsi" w:cstheme="minorHAnsi"/>
        </w:rPr>
        <w:t>43 Southgate Street, Winchester, Hampshire SO23 9EH</w:t>
      </w:r>
    </w:p>
    <w:p w14:paraId="32BD8862" w14:textId="77777777" w:rsidR="00454F48" w:rsidRPr="00D70753" w:rsidRDefault="00454F48" w:rsidP="00D70753">
      <w:pPr>
        <w:spacing w:after="0" w:line="240" w:lineRule="auto"/>
        <w:ind w:left="720"/>
        <w:rPr>
          <w:rFonts w:asciiTheme="minorHAnsi" w:hAnsiTheme="minorHAnsi" w:cstheme="minorHAnsi"/>
        </w:rPr>
      </w:pPr>
      <w:r w:rsidRPr="00D70753">
        <w:rPr>
          <w:rFonts w:asciiTheme="minorHAnsi" w:hAnsiTheme="minorHAnsi" w:cstheme="minorHAnsi"/>
        </w:rPr>
        <w:t xml:space="preserve">E:  </w:t>
      </w:r>
      <w:hyperlink r:id="rId7" w:history="1">
        <w:r w:rsidRPr="00D70753">
          <w:rPr>
            <w:rStyle w:val="Hyperlink"/>
            <w:rFonts w:asciiTheme="minorHAnsi" w:hAnsiTheme="minorHAnsi" w:cstheme="minorHAnsi"/>
          </w:rPr>
          <w:t>accreditation@cieem.net</w:t>
        </w:r>
      </w:hyperlink>
      <w:r w:rsidRPr="00D70753">
        <w:rPr>
          <w:rStyle w:val="Hyperlink"/>
          <w:rFonts w:asciiTheme="minorHAnsi" w:hAnsiTheme="minorHAnsi" w:cstheme="minorHAnsi"/>
        </w:rPr>
        <w:t xml:space="preserve"> </w:t>
      </w:r>
      <w:r w:rsidRPr="00D70753">
        <w:rPr>
          <w:rFonts w:asciiTheme="minorHAnsi" w:hAnsiTheme="minorHAnsi" w:cstheme="minorHAnsi"/>
        </w:rPr>
        <w:tab/>
      </w:r>
      <w:r w:rsidRPr="00D70753">
        <w:rPr>
          <w:rFonts w:asciiTheme="minorHAnsi" w:hAnsiTheme="minorHAnsi" w:cstheme="minorHAnsi"/>
        </w:rPr>
        <w:tab/>
        <w:t>T:  01962 868626</w:t>
      </w:r>
    </w:p>
    <w:p w14:paraId="2C25DBDD" w14:textId="46B3ED08" w:rsidR="00454F48" w:rsidRPr="00D70753" w:rsidRDefault="00454F48" w:rsidP="00454F48">
      <w:pPr>
        <w:spacing w:after="0" w:line="240" w:lineRule="auto"/>
        <w:rPr>
          <w:rFonts w:asciiTheme="minorHAnsi" w:hAnsiTheme="minorHAnsi" w:cstheme="minorHAnsi"/>
        </w:rPr>
      </w:pPr>
    </w:p>
    <w:p w14:paraId="7CD58B7A" w14:textId="2754C2A7" w:rsidR="00D70753" w:rsidRPr="00D70753" w:rsidRDefault="00D70753" w:rsidP="00454F48">
      <w:pPr>
        <w:spacing w:after="0" w:line="240" w:lineRule="auto"/>
        <w:rPr>
          <w:rFonts w:asciiTheme="minorHAnsi" w:hAnsiTheme="minorHAnsi" w:cstheme="minorHAnsi"/>
        </w:rPr>
      </w:pPr>
    </w:p>
    <w:p w14:paraId="79BC59E8" w14:textId="49D1FFEF" w:rsidR="00D70753" w:rsidRPr="00D70753" w:rsidRDefault="00D70753" w:rsidP="00454F48">
      <w:pPr>
        <w:spacing w:after="0" w:line="240" w:lineRule="auto"/>
        <w:rPr>
          <w:rFonts w:asciiTheme="minorHAnsi" w:hAnsiTheme="minorHAnsi" w:cstheme="minorHAnsi"/>
        </w:rPr>
      </w:pPr>
    </w:p>
    <w:p w14:paraId="185447F9" w14:textId="77777777" w:rsidR="00D70753" w:rsidRPr="00D70753" w:rsidRDefault="00D70753" w:rsidP="00454F48">
      <w:pPr>
        <w:spacing w:after="0" w:line="240" w:lineRule="auto"/>
        <w:rPr>
          <w:rFonts w:asciiTheme="minorHAnsi" w:hAnsiTheme="minorHAnsi" w:cstheme="minorHAnsi"/>
        </w:rPr>
      </w:pPr>
    </w:p>
    <w:p w14:paraId="27556108" w14:textId="77777777" w:rsidR="00245430" w:rsidRDefault="00454F48" w:rsidP="00454F48">
      <w:pPr>
        <w:spacing w:after="0" w:line="240" w:lineRule="auto"/>
        <w:rPr>
          <w:rFonts w:asciiTheme="minorHAnsi" w:hAnsiTheme="minorHAnsi" w:cstheme="minorHAnsi"/>
          <w:sz w:val="16"/>
          <w:szCs w:val="16"/>
        </w:rPr>
      </w:pPr>
      <w:r w:rsidRPr="00D70753">
        <w:rPr>
          <w:rFonts w:asciiTheme="minorHAnsi" w:hAnsiTheme="minorHAnsi" w:cstheme="minorHAnsi"/>
          <w:sz w:val="16"/>
          <w:szCs w:val="16"/>
        </w:rPr>
        <w:t>* Fees as at July 2021 please check CIEEMs Website for current fees</w:t>
      </w:r>
    </w:p>
    <w:p w14:paraId="792098AE" w14:textId="0B0DB13E" w:rsidR="00454F48" w:rsidRPr="00245430" w:rsidRDefault="00454F48" w:rsidP="00454F48">
      <w:pPr>
        <w:spacing w:after="0" w:line="240" w:lineRule="auto"/>
        <w:rPr>
          <w:rFonts w:asciiTheme="minorHAnsi" w:hAnsiTheme="minorHAnsi" w:cstheme="minorHAnsi"/>
          <w:sz w:val="16"/>
          <w:szCs w:val="16"/>
        </w:rPr>
      </w:pPr>
      <w:r w:rsidRPr="00D70753">
        <w:rPr>
          <w:rFonts w:asciiTheme="minorHAnsi" w:hAnsiTheme="minorHAnsi" w:cstheme="minorHAnsi"/>
          <w:b/>
          <w:bCs/>
        </w:rPr>
        <w:lastRenderedPageBreak/>
        <w:t xml:space="preserve">Section 1: Please briefly describe (max 500 words) why the degree programme should be accredited by CIEEM.  </w:t>
      </w:r>
      <w:r w:rsidRPr="00D70753">
        <w:rPr>
          <w:rFonts w:asciiTheme="minorHAnsi" w:hAnsiTheme="minorHAnsi" w:cstheme="minorHAnsi"/>
        </w:rPr>
        <w:t>For example:</w:t>
      </w:r>
    </w:p>
    <w:p w14:paraId="728E31A3" w14:textId="60BF1C2B" w:rsidR="00454F48" w:rsidRPr="00D70753" w:rsidRDefault="00454F48" w:rsidP="00454F48">
      <w:pPr>
        <w:pStyle w:val="ListParagraph"/>
        <w:numPr>
          <w:ilvl w:val="0"/>
          <w:numId w:val="1"/>
        </w:numPr>
        <w:spacing w:after="0" w:line="240" w:lineRule="auto"/>
        <w:rPr>
          <w:rFonts w:asciiTheme="minorHAnsi" w:hAnsiTheme="minorHAnsi" w:cstheme="minorHAnsi"/>
        </w:rPr>
      </w:pPr>
      <w:r w:rsidRPr="00D70753">
        <w:rPr>
          <w:rFonts w:asciiTheme="minorHAnsi" w:hAnsiTheme="minorHAnsi" w:cstheme="minorHAnsi"/>
        </w:rPr>
        <w:t>The key reasons why the programme</w:t>
      </w:r>
      <w:r w:rsidR="006F0813">
        <w:rPr>
          <w:rFonts w:asciiTheme="minorHAnsi" w:hAnsiTheme="minorHAnsi" w:cstheme="minorHAnsi"/>
        </w:rPr>
        <w:t>/pathway</w:t>
      </w:r>
      <w:r w:rsidRPr="00D70753">
        <w:rPr>
          <w:rFonts w:asciiTheme="minorHAnsi" w:hAnsiTheme="minorHAnsi" w:cstheme="minorHAnsi"/>
        </w:rPr>
        <w:t xml:space="preserve"> is suitable for accreditation </w:t>
      </w:r>
    </w:p>
    <w:p w14:paraId="54131FBE" w14:textId="66925A02" w:rsidR="00454F48" w:rsidRPr="00D70753" w:rsidRDefault="00454F48" w:rsidP="00454F48">
      <w:pPr>
        <w:pStyle w:val="ListParagraph"/>
        <w:numPr>
          <w:ilvl w:val="0"/>
          <w:numId w:val="1"/>
        </w:numPr>
        <w:spacing w:after="0" w:line="240" w:lineRule="auto"/>
        <w:rPr>
          <w:rFonts w:asciiTheme="minorHAnsi" w:hAnsiTheme="minorHAnsi" w:cstheme="minorHAnsi"/>
        </w:rPr>
      </w:pPr>
      <w:r w:rsidRPr="00D70753">
        <w:rPr>
          <w:rFonts w:asciiTheme="minorHAnsi" w:hAnsiTheme="minorHAnsi" w:cstheme="minorHAnsi"/>
        </w:rPr>
        <w:t>How the programme</w:t>
      </w:r>
      <w:r w:rsidR="006F0813">
        <w:rPr>
          <w:rFonts w:asciiTheme="minorHAnsi" w:hAnsiTheme="minorHAnsi" w:cstheme="minorHAnsi"/>
        </w:rPr>
        <w:t>/pathway</w:t>
      </w:r>
      <w:r w:rsidRPr="00D70753">
        <w:rPr>
          <w:rFonts w:asciiTheme="minorHAnsi" w:hAnsiTheme="minorHAnsi" w:cstheme="minorHAnsi"/>
        </w:rPr>
        <w:t xml:space="preserve"> will benefit from accreditation </w:t>
      </w:r>
    </w:p>
    <w:p w14:paraId="7CB59AA8" w14:textId="77777777" w:rsidR="00454F48" w:rsidRPr="00D70753" w:rsidRDefault="00454F48" w:rsidP="00454F48">
      <w:pPr>
        <w:pStyle w:val="ListParagraph"/>
        <w:numPr>
          <w:ilvl w:val="0"/>
          <w:numId w:val="1"/>
        </w:numPr>
        <w:spacing w:line="240" w:lineRule="auto"/>
        <w:rPr>
          <w:rFonts w:asciiTheme="minorHAnsi" w:hAnsiTheme="minorHAnsi" w:cstheme="minorHAnsi"/>
        </w:rPr>
      </w:pPr>
      <w:r w:rsidRPr="00D70753">
        <w:rPr>
          <w:rFonts w:asciiTheme="minorHAnsi" w:hAnsiTheme="minorHAnsi" w:cstheme="minorHAnsi"/>
        </w:rPr>
        <w:t>How the students will benefit from accreditation</w:t>
      </w:r>
    </w:p>
    <w:p w14:paraId="5DFB08AE" w14:textId="77777777" w:rsidR="00454F48" w:rsidRPr="00D70753" w:rsidRDefault="00454F48" w:rsidP="00454F48">
      <w:pPr>
        <w:pBdr>
          <w:top w:val="single" w:sz="4" w:space="1" w:color="auto"/>
          <w:left w:val="single" w:sz="4" w:space="4" w:color="auto"/>
          <w:bottom w:val="single" w:sz="4" w:space="11" w:color="auto"/>
          <w:right w:val="single" w:sz="4" w:space="4" w:color="auto"/>
        </w:pBdr>
        <w:rPr>
          <w:rFonts w:asciiTheme="minorHAnsi" w:hAnsiTheme="minorHAnsi" w:cstheme="minorHAnsi"/>
        </w:rPr>
      </w:pPr>
    </w:p>
    <w:p w14:paraId="0288D98D" w14:textId="77777777" w:rsidR="00454F48" w:rsidRPr="00D70753" w:rsidRDefault="00454F48" w:rsidP="00454F48">
      <w:pPr>
        <w:pBdr>
          <w:top w:val="single" w:sz="4" w:space="1" w:color="auto"/>
          <w:left w:val="single" w:sz="4" w:space="4" w:color="auto"/>
          <w:bottom w:val="single" w:sz="4" w:space="11" w:color="auto"/>
          <w:right w:val="single" w:sz="4" w:space="4" w:color="auto"/>
        </w:pBdr>
        <w:rPr>
          <w:rFonts w:asciiTheme="minorHAnsi" w:hAnsiTheme="minorHAnsi" w:cstheme="minorHAnsi"/>
        </w:rPr>
      </w:pPr>
    </w:p>
    <w:p w14:paraId="570E9DA2" w14:textId="77777777" w:rsidR="00454F48" w:rsidRPr="00D70753" w:rsidRDefault="00454F48" w:rsidP="00454F48">
      <w:pPr>
        <w:pBdr>
          <w:top w:val="single" w:sz="4" w:space="1" w:color="auto"/>
          <w:left w:val="single" w:sz="4" w:space="4" w:color="auto"/>
          <w:bottom w:val="single" w:sz="4" w:space="11" w:color="auto"/>
          <w:right w:val="single" w:sz="4" w:space="4" w:color="auto"/>
        </w:pBdr>
        <w:rPr>
          <w:rFonts w:asciiTheme="minorHAnsi" w:hAnsiTheme="minorHAnsi" w:cstheme="minorHAnsi"/>
        </w:rPr>
      </w:pPr>
    </w:p>
    <w:p w14:paraId="66C23E85" w14:textId="77777777" w:rsidR="00454F48" w:rsidRPr="00D70753" w:rsidRDefault="00454F48" w:rsidP="00454F48">
      <w:pPr>
        <w:pBdr>
          <w:top w:val="single" w:sz="4" w:space="1" w:color="auto"/>
          <w:left w:val="single" w:sz="4" w:space="4" w:color="auto"/>
          <w:bottom w:val="single" w:sz="4" w:space="11" w:color="auto"/>
          <w:right w:val="single" w:sz="4" w:space="4" w:color="auto"/>
        </w:pBdr>
        <w:rPr>
          <w:rFonts w:asciiTheme="minorHAnsi" w:hAnsiTheme="minorHAnsi" w:cstheme="minorHAnsi"/>
        </w:rPr>
      </w:pPr>
    </w:p>
    <w:p w14:paraId="44E57006" w14:textId="77777777" w:rsidR="00454F48" w:rsidRPr="00D70753" w:rsidRDefault="00454F48" w:rsidP="00454F48">
      <w:pPr>
        <w:pBdr>
          <w:top w:val="single" w:sz="4" w:space="1" w:color="auto"/>
          <w:left w:val="single" w:sz="4" w:space="4" w:color="auto"/>
          <w:bottom w:val="single" w:sz="4" w:space="11" w:color="auto"/>
          <w:right w:val="single" w:sz="4" w:space="4" w:color="auto"/>
        </w:pBdr>
        <w:rPr>
          <w:rFonts w:asciiTheme="minorHAnsi" w:hAnsiTheme="minorHAnsi" w:cstheme="minorHAnsi"/>
        </w:rPr>
      </w:pPr>
    </w:p>
    <w:p w14:paraId="31076BC0" w14:textId="77777777" w:rsidR="00454F48" w:rsidRPr="00D70753" w:rsidRDefault="00454F48" w:rsidP="00454F48">
      <w:pPr>
        <w:pBdr>
          <w:top w:val="single" w:sz="4" w:space="1" w:color="auto"/>
          <w:left w:val="single" w:sz="4" w:space="4" w:color="auto"/>
          <w:bottom w:val="single" w:sz="4" w:space="11" w:color="auto"/>
          <w:right w:val="single" w:sz="4" w:space="4" w:color="auto"/>
        </w:pBdr>
        <w:rPr>
          <w:rFonts w:asciiTheme="minorHAnsi" w:hAnsiTheme="minorHAnsi" w:cstheme="minorHAnsi"/>
        </w:rPr>
      </w:pPr>
    </w:p>
    <w:p w14:paraId="04BD68DD" w14:textId="77777777" w:rsidR="00454F48" w:rsidRPr="00D70753" w:rsidRDefault="00454F48" w:rsidP="00454F48">
      <w:pPr>
        <w:pBdr>
          <w:top w:val="single" w:sz="4" w:space="1" w:color="auto"/>
          <w:left w:val="single" w:sz="4" w:space="4" w:color="auto"/>
          <w:bottom w:val="single" w:sz="4" w:space="11" w:color="auto"/>
          <w:right w:val="single" w:sz="4" w:space="4" w:color="auto"/>
        </w:pBdr>
        <w:spacing w:after="0"/>
        <w:rPr>
          <w:rFonts w:asciiTheme="minorHAnsi" w:hAnsiTheme="minorHAnsi" w:cstheme="minorHAnsi"/>
        </w:rPr>
      </w:pPr>
    </w:p>
    <w:p w14:paraId="716C9E07" w14:textId="77777777" w:rsidR="00454F48" w:rsidRPr="00D70753" w:rsidRDefault="00454F48" w:rsidP="00454F48">
      <w:pPr>
        <w:spacing w:line="240" w:lineRule="auto"/>
        <w:rPr>
          <w:rFonts w:asciiTheme="minorHAnsi" w:hAnsiTheme="minorHAnsi" w:cstheme="minorHAnsi"/>
          <w:b/>
          <w:bCs/>
        </w:rPr>
      </w:pPr>
    </w:p>
    <w:p w14:paraId="6EF77823" w14:textId="7F0C8663" w:rsidR="00454F48" w:rsidRPr="00D70753" w:rsidRDefault="00454F48" w:rsidP="00454F48">
      <w:pPr>
        <w:spacing w:line="240" w:lineRule="auto"/>
        <w:rPr>
          <w:rFonts w:asciiTheme="minorHAnsi" w:hAnsiTheme="minorHAnsi" w:cstheme="minorHAnsi"/>
        </w:rPr>
      </w:pPr>
      <w:r w:rsidRPr="00D70753">
        <w:rPr>
          <w:rFonts w:asciiTheme="minorHAnsi" w:hAnsiTheme="minorHAnsi" w:cstheme="minorHAnsi"/>
          <w:b/>
          <w:bCs/>
        </w:rPr>
        <w:t xml:space="preserve">Section 2:  Please list the principal academic delivery team for the </w:t>
      </w:r>
      <w:r w:rsidR="0019379E">
        <w:rPr>
          <w:rFonts w:asciiTheme="minorHAnsi" w:hAnsiTheme="minorHAnsi" w:cstheme="minorHAnsi"/>
          <w:b/>
          <w:bCs/>
        </w:rPr>
        <w:t>D</w:t>
      </w:r>
      <w:r w:rsidRPr="00D70753">
        <w:rPr>
          <w:rFonts w:asciiTheme="minorHAnsi" w:hAnsiTheme="minorHAnsi" w:cstheme="minorHAnsi"/>
          <w:b/>
          <w:bCs/>
        </w:rPr>
        <w:t xml:space="preserve">egree </w:t>
      </w:r>
      <w:r w:rsidR="0019379E">
        <w:rPr>
          <w:rFonts w:asciiTheme="minorHAnsi" w:hAnsiTheme="minorHAnsi" w:cstheme="minorHAnsi"/>
          <w:b/>
          <w:bCs/>
        </w:rPr>
        <w:t>P</w:t>
      </w:r>
      <w:r w:rsidRPr="00D70753">
        <w:rPr>
          <w:rFonts w:asciiTheme="minorHAnsi" w:hAnsiTheme="minorHAnsi" w:cstheme="minorHAnsi"/>
          <w:b/>
          <w:bCs/>
        </w:rPr>
        <w:t>rogramme</w:t>
      </w:r>
      <w:r w:rsidR="006F0813">
        <w:rPr>
          <w:rFonts w:asciiTheme="minorHAnsi" w:hAnsiTheme="minorHAnsi" w:cstheme="minorHAnsi"/>
          <w:b/>
          <w:bCs/>
        </w:rPr>
        <w:t>/Pathway</w:t>
      </w:r>
      <w:r w:rsidRPr="00D70753">
        <w:rPr>
          <w:rFonts w:asciiTheme="minorHAnsi" w:hAnsiTheme="minorHAnsi" w:cstheme="minorHAnsi"/>
          <w:b/>
          <w:bCs/>
        </w:rPr>
        <w:t>, together with their qualifications and professional membership status.  NOTE a</w:t>
      </w:r>
      <w:r w:rsidRPr="00D70753">
        <w:rPr>
          <w:rFonts w:asciiTheme="minorHAnsi" w:hAnsiTheme="minorHAnsi" w:cstheme="minorHAnsi"/>
        </w:rPr>
        <w:t xml:space="preserve"> least one member of your academic delivery team should be a full member or fellow of CIEEM.  Please refer to the membership criteria on the CIEEM website </w:t>
      </w:r>
      <w:hyperlink r:id="rId8" w:history="1">
        <w:r w:rsidRPr="00D70753">
          <w:rPr>
            <w:rStyle w:val="Hyperlink"/>
            <w:rFonts w:asciiTheme="minorHAnsi" w:hAnsiTheme="minorHAnsi" w:cstheme="minorHAnsi"/>
          </w:rPr>
          <w:t>www.cieem.net/members</w:t>
        </w:r>
      </w:hyperlink>
      <w:r w:rsidRPr="00D70753">
        <w:rPr>
          <w:rFonts w:asciiTheme="minorHAnsi" w:hAnsiTheme="minorHAnsi" w:cstheme="minorHAnsi"/>
        </w:rPr>
        <w:t xml:space="preserve"> for further information.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6"/>
        <w:gridCol w:w="2081"/>
        <w:gridCol w:w="1852"/>
        <w:gridCol w:w="2265"/>
      </w:tblGrid>
      <w:tr w:rsidR="00454F48" w:rsidRPr="00D70753" w14:paraId="34377821" w14:textId="77777777" w:rsidTr="00BE3BC3">
        <w:tc>
          <w:tcPr>
            <w:tcW w:w="2922" w:type="dxa"/>
          </w:tcPr>
          <w:p w14:paraId="26C8D1D3" w14:textId="77777777" w:rsidR="00454F48" w:rsidRPr="00D70753" w:rsidRDefault="00454F48" w:rsidP="00BE3BC3">
            <w:pPr>
              <w:spacing w:after="0" w:line="240" w:lineRule="auto"/>
              <w:rPr>
                <w:rFonts w:asciiTheme="minorHAnsi" w:hAnsiTheme="minorHAnsi" w:cstheme="minorHAnsi"/>
                <w:b/>
                <w:bCs/>
              </w:rPr>
            </w:pPr>
            <w:r w:rsidRPr="00D70753">
              <w:rPr>
                <w:rFonts w:asciiTheme="minorHAnsi" w:hAnsiTheme="minorHAnsi" w:cstheme="minorHAnsi"/>
                <w:b/>
                <w:bCs/>
              </w:rPr>
              <w:t xml:space="preserve">Name of academic staff member </w:t>
            </w:r>
          </w:p>
        </w:tc>
        <w:tc>
          <w:tcPr>
            <w:tcW w:w="2130" w:type="dxa"/>
          </w:tcPr>
          <w:p w14:paraId="01264FEB" w14:textId="77777777" w:rsidR="00454F48" w:rsidRPr="00D70753" w:rsidRDefault="00454F48" w:rsidP="00BE3BC3">
            <w:pPr>
              <w:spacing w:after="0" w:line="240" w:lineRule="auto"/>
              <w:rPr>
                <w:rFonts w:asciiTheme="minorHAnsi" w:hAnsiTheme="minorHAnsi" w:cstheme="minorHAnsi"/>
                <w:b/>
                <w:bCs/>
              </w:rPr>
            </w:pPr>
            <w:r w:rsidRPr="00D70753">
              <w:rPr>
                <w:rFonts w:asciiTheme="minorHAnsi" w:hAnsiTheme="minorHAnsi" w:cstheme="minorHAnsi"/>
                <w:b/>
                <w:bCs/>
              </w:rPr>
              <w:t>Role in delivery of degree programme</w:t>
            </w:r>
          </w:p>
        </w:tc>
        <w:tc>
          <w:tcPr>
            <w:tcW w:w="1875" w:type="dxa"/>
          </w:tcPr>
          <w:p w14:paraId="35D489B1" w14:textId="77777777" w:rsidR="00454F48" w:rsidRPr="00D70753" w:rsidRDefault="00454F48" w:rsidP="00BE3BC3">
            <w:pPr>
              <w:spacing w:after="0" w:line="240" w:lineRule="auto"/>
              <w:rPr>
                <w:rFonts w:asciiTheme="minorHAnsi" w:hAnsiTheme="minorHAnsi" w:cstheme="minorHAnsi"/>
                <w:b/>
                <w:bCs/>
              </w:rPr>
            </w:pPr>
            <w:r w:rsidRPr="00D70753">
              <w:rPr>
                <w:rFonts w:asciiTheme="minorHAnsi" w:hAnsiTheme="minorHAnsi" w:cstheme="minorHAnsi"/>
                <w:b/>
                <w:bCs/>
              </w:rPr>
              <w:t>Qualifications</w:t>
            </w:r>
          </w:p>
        </w:tc>
        <w:tc>
          <w:tcPr>
            <w:tcW w:w="2315" w:type="dxa"/>
          </w:tcPr>
          <w:p w14:paraId="35B3224B" w14:textId="77777777" w:rsidR="00454F48" w:rsidRPr="00D70753" w:rsidRDefault="00454F48" w:rsidP="00BE3BC3">
            <w:pPr>
              <w:spacing w:after="0" w:line="240" w:lineRule="auto"/>
              <w:rPr>
                <w:rFonts w:asciiTheme="minorHAnsi" w:hAnsiTheme="minorHAnsi" w:cstheme="minorHAnsi"/>
                <w:b/>
                <w:bCs/>
              </w:rPr>
            </w:pPr>
            <w:r w:rsidRPr="00D70753">
              <w:rPr>
                <w:rFonts w:asciiTheme="minorHAnsi" w:hAnsiTheme="minorHAnsi" w:cstheme="minorHAnsi"/>
                <w:b/>
                <w:bCs/>
              </w:rPr>
              <w:t xml:space="preserve">Professional memberships </w:t>
            </w:r>
          </w:p>
        </w:tc>
      </w:tr>
      <w:tr w:rsidR="00454F48" w:rsidRPr="00D70753" w14:paraId="743C5F93" w14:textId="77777777" w:rsidTr="00BE3BC3">
        <w:tc>
          <w:tcPr>
            <w:tcW w:w="2922" w:type="dxa"/>
          </w:tcPr>
          <w:p w14:paraId="4F085E82" w14:textId="77777777" w:rsidR="00454F48" w:rsidRPr="00D70753" w:rsidRDefault="00454F48" w:rsidP="00BE3BC3">
            <w:pPr>
              <w:spacing w:after="0" w:line="240" w:lineRule="auto"/>
              <w:rPr>
                <w:rFonts w:asciiTheme="minorHAnsi" w:hAnsiTheme="minorHAnsi" w:cstheme="minorHAnsi"/>
              </w:rPr>
            </w:pPr>
          </w:p>
        </w:tc>
        <w:tc>
          <w:tcPr>
            <w:tcW w:w="2130" w:type="dxa"/>
          </w:tcPr>
          <w:p w14:paraId="0F1E76DF" w14:textId="77777777" w:rsidR="00454F48" w:rsidRPr="00D70753" w:rsidRDefault="00454F48" w:rsidP="00BE3BC3">
            <w:pPr>
              <w:spacing w:after="0" w:line="240" w:lineRule="auto"/>
              <w:rPr>
                <w:rFonts w:asciiTheme="minorHAnsi" w:hAnsiTheme="minorHAnsi" w:cstheme="minorHAnsi"/>
              </w:rPr>
            </w:pPr>
          </w:p>
        </w:tc>
        <w:tc>
          <w:tcPr>
            <w:tcW w:w="1875" w:type="dxa"/>
          </w:tcPr>
          <w:p w14:paraId="1EC31418" w14:textId="77777777" w:rsidR="00454F48" w:rsidRPr="00D70753" w:rsidRDefault="00454F48" w:rsidP="00BE3BC3">
            <w:pPr>
              <w:spacing w:after="0" w:line="240" w:lineRule="auto"/>
              <w:rPr>
                <w:rFonts w:asciiTheme="minorHAnsi" w:hAnsiTheme="minorHAnsi" w:cstheme="minorHAnsi"/>
              </w:rPr>
            </w:pPr>
          </w:p>
        </w:tc>
        <w:tc>
          <w:tcPr>
            <w:tcW w:w="2315" w:type="dxa"/>
          </w:tcPr>
          <w:p w14:paraId="3CE69058" w14:textId="77777777" w:rsidR="00454F48" w:rsidRPr="00D70753" w:rsidRDefault="00454F48" w:rsidP="00BE3BC3">
            <w:pPr>
              <w:spacing w:after="0" w:line="240" w:lineRule="auto"/>
              <w:rPr>
                <w:rFonts w:asciiTheme="minorHAnsi" w:hAnsiTheme="minorHAnsi" w:cstheme="minorHAnsi"/>
              </w:rPr>
            </w:pPr>
          </w:p>
        </w:tc>
      </w:tr>
      <w:tr w:rsidR="00454F48" w:rsidRPr="00D70753" w14:paraId="2EEF8DB7" w14:textId="77777777" w:rsidTr="00BE3BC3">
        <w:tc>
          <w:tcPr>
            <w:tcW w:w="2922" w:type="dxa"/>
          </w:tcPr>
          <w:p w14:paraId="4B2B81EA" w14:textId="77777777" w:rsidR="00454F48" w:rsidRPr="00D70753" w:rsidRDefault="00454F48" w:rsidP="00BE3BC3">
            <w:pPr>
              <w:spacing w:after="0" w:line="240" w:lineRule="auto"/>
              <w:rPr>
                <w:rFonts w:asciiTheme="minorHAnsi" w:hAnsiTheme="minorHAnsi" w:cstheme="minorHAnsi"/>
              </w:rPr>
            </w:pPr>
          </w:p>
        </w:tc>
        <w:tc>
          <w:tcPr>
            <w:tcW w:w="2130" w:type="dxa"/>
          </w:tcPr>
          <w:p w14:paraId="5F23BD0E" w14:textId="77777777" w:rsidR="00454F48" w:rsidRPr="00D70753" w:rsidRDefault="00454F48" w:rsidP="00BE3BC3">
            <w:pPr>
              <w:spacing w:after="0" w:line="240" w:lineRule="auto"/>
              <w:rPr>
                <w:rFonts w:asciiTheme="minorHAnsi" w:hAnsiTheme="minorHAnsi" w:cstheme="minorHAnsi"/>
              </w:rPr>
            </w:pPr>
          </w:p>
        </w:tc>
        <w:tc>
          <w:tcPr>
            <w:tcW w:w="1875" w:type="dxa"/>
          </w:tcPr>
          <w:p w14:paraId="7918B420" w14:textId="77777777" w:rsidR="00454F48" w:rsidRPr="00D70753" w:rsidRDefault="00454F48" w:rsidP="00BE3BC3">
            <w:pPr>
              <w:spacing w:after="0" w:line="240" w:lineRule="auto"/>
              <w:rPr>
                <w:rFonts w:asciiTheme="minorHAnsi" w:hAnsiTheme="minorHAnsi" w:cstheme="minorHAnsi"/>
              </w:rPr>
            </w:pPr>
          </w:p>
        </w:tc>
        <w:tc>
          <w:tcPr>
            <w:tcW w:w="2315" w:type="dxa"/>
          </w:tcPr>
          <w:p w14:paraId="43C31AFF" w14:textId="77777777" w:rsidR="00454F48" w:rsidRPr="00D70753" w:rsidRDefault="00454F48" w:rsidP="00BE3BC3">
            <w:pPr>
              <w:spacing w:after="0" w:line="240" w:lineRule="auto"/>
              <w:rPr>
                <w:rFonts w:asciiTheme="minorHAnsi" w:hAnsiTheme="minorHAnsi" w:cstheme="minorHAnsi"/>
              </w:rPr>
            </w:pPr>
          </w:p>
        </w:tc>
      </w:tr>
      <w:tr w:rsidR="00454F48" w:rsidRPr="00D70753" w14:paraId="49C08BEA" w14:textId="77777777" w:rsidTr="00BE3BC3">
        <w:tc>
          <w:tcPr>
            <w:tcW w:w="2922" w:type="dxa"/>
          </w:tcPr>
          <w:p w14:paraId="371C8098" w14:textId="77777777" w:rsidR="00454F48" w:rsidRPr="00D70753" w:rsidRDefault="00454F48" w:rsidP="00BE3BC3">
            <w:pPr>
              <w:spacing w:after="0" w:line="240" w:lineRule="auto"/>
              <w:rPr>
                <w:rFonts w:asciiTheme="minorHAnsi" w:hAnsiTheme="minorHAnsi" w:cstheme="minorHAnsi"/>
              </w:rPr>
            </w:pPr>
          </w:p>
        </w:tc>
        <w:tc>
          <w:tcPr>
            <w:tcW w:w="2130" w:type="dxa"/>
          </w:tcPr>
          <w:p w14:paraId="5B7E1C43" w14:textId="77777777" w:rsidR="00454F48" w:rsidRPr="00D70753" w:rsidRDefault="00454F48" w:rsidP="00BE3BC3">
            <w:pPr>
              <w:spacing w:after="0" w:line="240" w:lineRule="auto"/>
              <w:rPr>
                <w:rFonts w:asciiTheme="minorHAnsi" w:hAnsiTheme="minorHAnsi" w:cstheme="minorHAnsi"/>
              </w:rPr>
            </w:pPr>
          </w:p>
        </w:tc>
        <w:tc>
          <w:tcPr>
            <w:tcW w:w="1875" w:type="dxa"/>
          </w:tcPr>
          <w:p w14:paraId="100F1667" w14:textId="77777777" w:rsidR="00454F48" w:rsidRPr="00D70753" w:rsidRDefault="00454F48" w:rsidP="00BE3BC3">
            <w:pPr>
              <w:spacing w:after="0" w:line="240" w:lineRule="auto"/>
              <w:rPr>
                <w:rFonts w:asciiTheme="minorHAnsi" w:hAnsiTheme="minorHAnsi" w:cstheme="minorHAnsi"/>
              </w:rPr>
            </w:pPr>
          </w:p>
        </w:tc>
        <w:tc>
          <w:tcPr>
            <w:tcW w:w="2315" w:type="dxa"/>
          </w:tcPr>
          <w:p w14:paraId="2DDB1BA6" w14:textId="77777777" w:rsidR="00454F48" w:rsidRPr="00D70753" w:rsidRDefault="00454F48" w:rsidP="00BE3BC3">
            <w:pPr>
              <w:spacing w:after="0" w:line="240" w:lineRule="auto"/>
              <w:rPr>
                <w:rFonts w:asciiTheme="minorHAnsi" w:hAnsiTheme="minorHAnsi" w:cstheme="minorHAnsi"/>
              </w:rPr>
            </w:pPr>
          </w:p>
        </w:tc>
      </w:tr>
      <w:tr w:rsidR="00454F48" w:rsidRPr="00D70753" w14:paraId="78CC97BA" w14:textId="77777777" w:rsidTr="00BE3BC3">
        <w:tc>
          <w:tcPr>
            <w:tcW w:w="2922" w:type="dxa"/>
          </w:tcPr>
          <w:p w14:paraId="7AC47D53" w14:textId="77777777" w:rsidR="00454F48" w:rsidRPr="00D70753" w:rsidRDefault="00454F48" w:rsidP="00BE3BC3">
            <w:pPr>
              <w:spacing w:after="0" w:line="240" w:lineRule="auto"/>
              <w:rPr>
                <w:rFonts w:asciiTheme="minorHAnsi" w:hAnsiTheme="minorHAnsi" w:cstheme="minorHAnsi"/>
              </w:rPr>
            </w:pPr>
          </w:p>
        </w:tc>
        <w:tc>
          <w:tcPr>
            <w:tcW w:w="2130" w:type="dxa"/>
          </w:tcPr>
          <w:p w14:paraId="5F08D9E1" w14:textId="77777777" w:rsidR="00454F48" w:rsidRPr="00D70753" w:rsidRDefault="00454F48" w:rsidP="00BE3BC3">
            <w:pPr>
              <w:spacing w:after="0" w:line="240" w:lineRule="auto"/>
              <w:rPr>
                <w:rFonts w:asciiTheme="minorHAnsi" w:hAnsiTheme="minorHAnsi" w:cstheme="minorHAnsi"/>
              </w:rPr>
            </w:pPr>
          </w:p>
        </w:tc>
        <w:tc>
          <w:tcPr>
            <w:tcW w:w="1875" w:type="dxa"/>
          </w:tcPr>
          <w:p w14:paraId="719B68F9" w14:textId="77777777" w:rsidR="00454F48" w:rsidRPr="00D70753" w:rsidRDefault="00454F48" w:rsidP="00BE3BC3">
            <w:pPr>
              <w:spacing w:after="0" w:line="240" w:lineRule="auto"/>
              <w:rPr>
                <w:rFonts w:asciiTheme="minorHAnsi" w:hAnsiTheme="minorHAnsi" w:cstheme="minorHAnsi"/>
              </w:rPr>
            </w:pPr>
          </w:p>
        </w:tc>
        <w:tc>
          <w:tcPr>
            <w:tcW w:w="2315" w:type="dxa"/>
          </w:tcPr>
          <w:p w14:paraId="7217094C" w14:textId="77777777" w:rsidR="00454F48" w:rsidRPr="00D70753" w:rsidRDefault="00454F48" w:rsidP="00BE3BC3">
            <w:pPr>
              <w:spacing w:after="0" w:line="240" w:lineRule="auto"/>
              <w:rPr>
                <w:rFonts w:asciiTheme="minorHAnsi" w:hAnsiTheme="minorHAnsi" w:cstheme="minorHAnsi"/>
              </w:rPr>
            </w:pPr>
          </w:p>
        </w:tc>
      </w:tr>
      <w:tr w:rsidR="00454F48" w:rsidRPr="00D70753" w14:paraId="1B068E8C" w14:textId="77777777" w:rsidTr="00BE3BC3">
        <w:tc>
          <w:tcPr>
            <w:tcW w:w="2922" w:type="dxa"/>
          </w:tcPr>
          <w:p w14:paraId="5BE5A2CB" w14:textId="77777777" w:rsidR="00454F48" w:rsidRPr="00D70753" w:rsidRDefault="00454F48" w:rsidP="00BE3BC3">
            <w:pPr>
              <w:spacing w:after="0" w:line="240" w:lineRule="auto"/>
              <w:rPr>
                <w:rFonts w:asciiTheme="minorHAnsi" w:hAnsiTheme="minorHAnsi" w:cstheme="minorHAnsi"/>
              </w:rPr>
            </w:pPr>
          </w:p>
        </w:tc>
        <w:tc>
          <w:tcPr>
            <w:tcW w:w="2130" w:type="dxa"/>
          </w:tcPr>
          <w:p w14:paraId="13A33910" w14:textId="77777777" w:rsidR="00454F48" w:rsidRPr="00D70753" w:rsidRDefault="00454F48" w:rsidP="00BE3BC3">
            <w:pPr>
              <w:spacing w:after="0" w:line="240" w:lineRule="auto"/>
              <w:rPr>
                <w:rFonts w:asciiTheme="minorHAnsi" w:hAnsiTheme="minorHAnsi" w:cstheme="minorHAnsi"/>
              </w:rPr>
            </w:pPr>
          </w:p>
        </w:tc>
        <w:tc>
          <w:tcPr>
            <w:tcW w:w="1875" w:type="dxa"/>
          </w:tcPr>
          <w:p w14:paraId="77D0E331" w14:textId="77777777" w:rsidR="00454F48" w:rsidRPr="00D70753" w:rsidRDefault="00454F48" w:rsidP="00BE3BC3">
            <w:pPr>
              <w:spacing w:after="0" w:line="240" w:lineRule="auto"/>
              <w:rPr>
                <w:rFonts w:asciiTheme="minorHAnsi" w:hAnsiTheme="minorHAnsi" w:cstheme="minorHAnsi"/>
              </w:rPr>
            </w:pPr>
          </w:p>
        </w:tc>
        <w:tc>
          <w:tcPr>
            <w:tcW w:w="2315" w:type="dxa"/>
          </w:tcPr>
          <w:p w14:paraId="23A8BA7A" w14:textId="77777777" w:rsidR="00454F48" w:rsidRPr="00D70753" w:rsidRDefault="00454F48" w:rsidP="00BE3BC3">
            <w:pPr>
              <w:spacing w:after="0" w:line="240" w:lineRule="auto"/>
              <w:rPr>
                <w:rFonts w:asciiTheme="minorHAnsi" w:hAnsiTheme="minorHAnsi" w:cstheme="minorHAnsi"/>
              </w:rPr>
            </w:pPr>
          </w:p>
        </w:tc>
      </w:tr>
    </w:tbl>
    <w:p w14:paraId="65975B7C" w14:textId="77777777" w:rsidR="00454F48" w:rsidRPr="00D70753" w:rsidRDefault="00454F48" w:rsidP="00454F48">
      <w:pPr>
        <w:spacing w:after="0" w:line="240" w:lineRule="auto"/>
        <w:rPr>
          <w:rFonts w:asciiTheme="minorHAnsi" w:hAnsiTheme="minorHAnsi" w:cstheme="minorHAnsi"/>
          <w:b/>
          <w:bCs/>
        </w:rPr>
      </w:pPr>
    </w:p>
    <w:p w14:paraId="7A9DA0F3" w14:textId="2D02A984" w:rsidR="00454F48" w:rsidRPr="00D70753" w:rsidRDefault="00454F48" w:rsidP="00454F48">
      <w:pPr>
        <w:spacing w:before="240" w:after="0" w:line="240" w:lineRule="auto"/>
        <w:rPr>
          <w:rFonts w:asciiTheme="minorHAnsi" w:hAnsiTheme="minorHAnsi" w:cstheme="minorHAnsi"/>
        </w:rPr>
      </w:pPr>
      <w:r w:rsidRPr="00D70753">
        <w:rPr>
          <w:rFonts w:asciiTheme="minorHAnsi" w:hAnsiTheme="minorHAnsi" w:cstheme="minorHAnsi"/>
          <w:b/>
          <w:bCs/>
        </w:rPr>
        <w:t xml:space="preserve">Section 3:  Please map the </w:t>
      </w:r>
      <w:r w:rsidR="0019379E">
        <w:rPr>
          <w:rFonts w:asciiTheme="minorHAnsi" w:hAnsiTheme="minorHAnsi" w:cstheme="minorHAnsi"/>
          <w:b/>
          <w:bCs/>
        </w:rPr>
        <w:t>D</w:t>
      </w:r>
      <w:r w:rsidRPr="00D70753">
        <w:rPr>
          <w:rFonts w:asciiTheme="minorHAnsi" w:hAnsiTheme="minorHAnsi" w:cstheme="minorHAnsi"/>
          <w:b/>
          <w:bCs/>
        </w:rPr>
        <w:t xml:space="preserve">egree </w:t>
      </w:r>
      <w:r w:rsidR="0019379E">
        <w:rPr>
          <w:rFonts w:asciiTheme="minorHAnsi" w:hAnsiTheme="minorHAnsi" w:cstheme="minorHAnsi"/>
          <w:b/>
          <w:bCs/>
        </w:rPr>
        <w:t>P</w:t>
      </w:r>
      <w:r w:rsidRPr="00D70753">
        <w:rPr>
          <w:rFonts w:asciiTheme="minorHAnsi" w:hAnsiTheme="minorHAnsi" w:cstheme="minorHAnsi"/>
          <w:b/>
          <w:bCs/>
        </w:rPr>
        <w:t xml:space="preserve">rogramme or </w:t>
      </w:r>
      <w:r w:rsidR="0019379E">
        <w:rPr>
          <w:rFonts w:asciiTheme="minorHAnsi" w:hAnsiTheme="minorHAnsi" w:cstheme="minorHAnsi"/>
          <w:b/>
          <w:bCs/>
        </w:rPr>
        <w:t>N</w:t>
      </w:r>
      <w:r w:rsidRPr="00D70753">
        <w:rPr>
          <w:rFonts w:asciiTheme="minorHAnsi" w:hAnsiTheme="minorHAnsi" w:cstheme="minorHAnsi"/>
          <w:b/>
          <w:bCs/>
        </w:rPr>
        <w:t xml:space="preserve">amed </w:t>
      </w:r>
      <w:r w:rsidR="0019379E">
        <w:rPr>
          <w:rFonts w:asciiTheme="minorHAnsi" w:hAnsiTheme="minorHAnsi" w:cstheme="minorHAnsi"/>
          <w:b/>
          <w:bCs/>
        </w:rPr>
        <w:t>P</w:t>
      </w:r>
      <w:r w:rsidRPr="00D70753">
        <w:rPr>
          <w:rFonts w:asciiTheme="minorHAnsi" w:hAnsiTheme="minorHAnsi" w:cstheme="minorHAnsi"/>
          <w:b/>
          <w:bCs/>
        </w:rPr>
        <w:t xml:space="preserve">athway content to the mandatory competencies in the </w:t>
      </w:r>
      <w:r w:rsidR="00D70753" w:rsidRPr="00D70753">
        <w:rPr>
          <w:rFonts w:asciiTheme="minorHAnsi" w:hAnsiTheme="minorHAnsi" w:cstheme="minorHAnsi"/>
          <w:b/>
          <w:bCs/>
        </w:rPr>
        <w:t>T</w:t>
      </w:r>
      <w:r w:rsidRPr="00D70753">
        <w:rPr>
          <w:rFonts w:asciiTheme="minorHAnsi" w:hAnsiTheme="minorHAnsi" w:cstheme="minorHAnsi"/>
          <w:b/>
          <w:bCs/>
        </w:rPr>
        <w:t>able below</w:t>
      </w:r>
      <w:r w:rsidRPr="00D70753">
        <w:rPr>
          <w:rFonts w:asciiTheme="minorHAnsi" w:hAnsiTheme="minorHAnsi" w:cstheme="minorHAnsi"/>
        </w:rPr>
        <w:t>.</w:t>
      </w:r>
      <w:r w:rsidRPr="00D70753">
        <w:rPr>
          <w:rFonts w:asciiTheme="minorHAnsi" w:hAnsiTheme="minorHAnsi" w:cstheme="minorHAnsi"/>
        </w:rPr>
        <w:br/>
      </w:r>
    </w:p>
    <w:p w14:paraId="66538CE8" w14:textId="2F5A726A" w:rsidR="00D70753" w:rsidRPr="00D70753" w:rsidRDefault="00454F48" w:rsidP="00454F48">
      <w:pPr>
        <w:spacing w:line="240" w:lineRule="auto"/>
        <w:rPr>
          <w:rFonts w:asciiTheme="minorHAnsi" w:hAnsiTheme="minorHAnsi" w:cstheme="minorHAnsi"/>
        </w:rPr>
      </w:pPr>
      <w:r w:rsidRPr="00D70753">
        <w:rPr>
          <w:rFonts w:asciiTheme="minorHAnsi" w:hAnsiTheme="minorHAnsi" w:cstheme="minorHAnsi"/>
        </w:rPr>
        <w:t xml:space="preserve">Please note that the degree programme </w:t>
      </w:r>
      <w:r w:rsidRPr="00D70753">
        <w:rPr>
          <w:rFonts w:asciiTheme="minorHAnsi" w:hAnsiTheme="minorHAnsi" w:cstheme="minorHAnsi"/>
          <w:b/>
          <w:bCs/>
        </w:rPr>
        <w:t>must</w:t>
      </w:r>
      <w:r w:rsidRPr="00D70753">
        <w:rPr>
          <w:rFonts w:asciiTheme="minorHAnsi" w:hAnsiTheme="minorHAnsi" w:cstheme="minorHAnsi"/>
        </w:rPr>
        <w:t xml:space="preserve"> cover all 18 mandatory competencies , although how this content is covered will vary from </w:t>
      </w:r>
      <w:r w:rsidR="00D70753" w:rsidRPr="00D70753">
        <w:rPr>
          <w:rFonts w:asciiTheme="minorHAnsi" w:hAnsiTheme="minorHAnsi" w:cstheme="minorHAnsi"/>
        </w:rPr>
        <w:t xml:space="preserve">one </w:t>
      </w:r>
      <w:r w:rsidRPr="00D70753">
        <w:rPr>
          <w:rFonts w:asciiTheme="minorHAnsi" w:hAnsiTheme="minorHAnsi" w:cstheme="minorHAnsi"/>
        </w:rPr>
        <w:t xml:space="preserve">degree programme to the next.  </w:t>
      </w:r>
    </w:p>
    <w:p w14:paraId="0C34829E" w14:textId="6DC9807F" w:rsidR="00454F48" w:rsidRPr="00D70753" w:rsidRDefault="00454F48" w:rsidP="00454F48">
      <w:pPr>
        <w:spacing w:line="240" w:lineRule="auto"/>
        <w:rPr>
          <w:rFonts w:asciiTheme="minorHAnsi" w:hAnsiTheme="minorHAnsi" w:cstheme="minorHAnsi"/>
        </w:rPr>
      </w:pPr>
      <w:r w:rsidRPr="00D70753">
        <w:rPr>
          <w:rFonts w:asciiTheme="minorHAnsi" w:hAnsiTheme="minorHAnsi" w:cstheme="minorHAnsi"/>
        </w:rPr>
        <w:t xml:space="preserve">For undergraduate degree  programmes where some of the 18 mandatory competencies are only covered by optional modules, it may only be possible to accredit a specific compulsory named pathway/route through the degree, not the entire degree programme.  </w:t>
      </w:r>
    </w:p>
    <w:p w14:paraId="0BC30F84" w14:textId="77777777" w:rsidR="00D70753" w:rsidRPr="00D70753" w:rsidRDefault="00D70753" w:rsidP="00454F48">
      <w:pPr>
        <w:rPr>
          <w:rFonts w:asciiTheme="minorHAnsi" w:hAnsiTheme="minorHAnsi" w:cstheme="minorHAnsi"/>
        </w:rPr>
      </w:pPr>
    </w:p>
    <w:p w14:paraId="55839015" w14:textId="3E226945" w:rsidR="00454F48" w:rsidRPr="00D70753" w:rsidRDefault="00454F48" w:rsidP="00454F48">
      <w:pPr>
        <w:rPr>
          <w:rFonts w:asciiTheme="minorHAnsi" w:hAnsiTheme="minorHAnsi" w:cstheme="minorHAnsi"/>
        </w:rPr>
      </w:pPr>
      <w:r w:rsidRPr="00D70753">
        <w:rPr>
          <w:rFonts w:asciiTheme="minorHAnsi" w:hAnsiTheme="minorHAnsi" w:cstheme="minorHAnsi"/>
        </w:rPr>
        <w:t xml:space="preserve">Please also note that the programme </w:t>
      </w:r>
      <w:r w:rsidRPr="00D70753">
        <w:rPr>
          <w:rFonts w:asciiTheme="minorHAnsi" w:hAnsiTheme="minorHAnsi" w:cstheme="minorHAnsi"/>
          <w:b/>
          <w:bCs/>
        </w:rPr>
        <w:t>must</w:t>
      </w:r>
      <w:r w:rsidRPr="00D70753">
        <w:rPr>
          <w:rFonts w:asciiTheme="minorHAnsi" w:hAnsiTheme="minorHAnsi" w:cstheme="minorHAnsi"/>
        </w:rPr>
        <w:t xml:space="preserve"> deliver a minimum of 30 days of relevant practical field-based and lab-based skills.  Please confirm that this is provided:    </w:t>
      </w:r>
      <w:r w:rsidRPr="00D70753">
        <w:rPr>
          <w:rFonts w:asciiTheme="minorHAnsi" w:hAnsiTheme="minorHAnsi" w:cstheme="minorHAnsi"/>
        </w:rPr>
        <w:tab/>
        <w:t xml:space="preserve"> </w:t>
      </w:r>
      <w:r w:rsidRPr="00D70753">
        <w:rPr>
          <w:rFonts w:asciiTheme="minorHAnsi" w:hAnsiTheme="minorHAnsi" w:cstheme="minorHAnsi"/>
        </w:rPr>
        <w:tab/>
        <w:t xml:space="preserve">          </w:t>
      </w:r>
      <w:r w:rsidR="00D70753" w:rsidRPr="00D70753">
        <w:rPr>
          <w:rFonts w:asciiTheme="minorHAnsi" w:hAnsiTheme="minorHAnsi" w:cstheme="minorHAnsi"/>
          <w:b/>
          <w:bCs/>
        </w:rPr>
        <w:t>Y</w:t>
      </w:r>
      <w:r w:rsidR="00DA09D7">
        <w:rPr>
          <w:rFonts w:asciiTheme="minorHAnsi" w:hAnsiTheme="minorHAnsi" w:cstheme="minorHAnsi"/>
          <w:b/>
          <w:bCs/>
        </w:rPr>
        <w:t>ES</w:t>
      </w:r>
      <w:r w:rsidRPr="00D70753">
        <w:rPr>
          <w:rFonts w:asciiTheme="minorHAnsi" w:hAnsiTheme="minorHAnsi" w:cstheme="minorHAnsi"/>
          <w:b/>
          <w:bCs/>
        </w:rPr>
        <w:t xml:space="preserve"> / </w:t>
      </w:r>
      <w:r w:rsidR="00D70753" w:rsidRPr="00D70753">
        <w:rPr>
          <w:rFonts w:asciiTheme="minorHAnsi" w:hAnsiTheme="minorHAnsi" w:cstheme="minorHAnsi"/>
          <w:b/>
          <w:bCs/>
        </w:rPr>
        <w:t>N</w:t>
      </w:r>
      <w:r w:rsidR="00DA09D7">
        <w:rPr>
          <w:rFonts w:asciiTheme="minorHAnsi" w:hAnsiTheme="minorHAnsi" w:cstheme="minorHAnsi"/>
          <w:b/>
          <w:bCs/>
        </w:rPr>
        <w:t>O</w:t>
      </w:r>
    </w:p>
    <w:p w14:paraId="333B67AC" w14:textId="77777777" w:rsidR="00454F48" w:rsidRPr="00D70753" w:rsidRDefault="00454F48" w:rsidP="00454F48">
      <w:pPr>
        <w:rPr>
          <w:rFonts w:asciiTheme="minorHAnsi" w:hAnsiTheme="minorHAnsi" w:cstheme="minorHAnsi"/>
          <w:b/>
          <w:bCs/>
          <w:i/>
          <w:iCs/>
        </w:rPr>
      </w:pPr>
    </w:p>
    <w:p w14:paraId="03C84287" w14:textId="77777777" w:rsidR="00454F48" w:rsidRPr="00D70753" w:rsidRDefault="00454F48" w:rsidP="00454F48">
      <w:pPr>
        <w:spacing w:after="0" w:line="240" w:lineRule="auto"/>
        <w:rPr>
          <w:rFonts w:asciiTheme="minorHAnsi" w:hAnsiTheme="minorHAnsi" w:cstheme="minorHAnsi"/>
          <w:b/>
          <w:bCs/>
        </w:rPr>
      </w:pPr>
    </w:p>
    <w:p w14:paraId="34ACEA05" w14:textId="11DB7A8C" w:rsidR="00D70753" w:rsidRPr="00E96716" w:rsidRDefault="00D70753" w:rsidP="00D70753">
      <w:pPr>
        <w:spacing w:after="0" w:line="240" w:lineRule="auto"/>
        <w:jc w:val="center"/>
        <w:rPr>
          <w:rFonts w:asciiTheme="minorHAnsi" w:hAnsiTheme="minorHAnsi" w:cstheme="minorHAnsi"/>
        </w:rPr>
      </w:pPr>
      <w:r w:rsidRPr="00D70753">
        <w:rPr>
          <w:rFonts w:asciiTheme="minorHAnsi" w:hAnsiTheme="minorHAnsi" w:cstheme="minorHAnsi"/>
          <w:b/>
          <w:bCs/>
        </w:rPr>
        <w:t xml:space="preserve">Table 1:  How the </w:t>
      </w:r>
      <w:r w:rsidR="0019379E">
        <w:rPr>
          <w:rFonts w:asciiTheme="minorHAnsi" w:hAnsiTheme="minorHAnsi" w:cstheme="minorHAnsi"/>
          <w:b/>
          <w:bCs/>
        </w:rPr>
        <w:t>D</w:t>
      </w:r>
      <w:r w:rsidRPr="00D70753">
        <w:rPr>
          <w:rFonts w:asciiTheme="minorHAnsi" w:hAnsiTheme="minorHAnsi" w:cstheme="minorHAnsi"/>
          <w:b/>
          <w:bCs/>
        </w:rPr>
        <w:t>egree</w:t>
      </w:r>
      <w:r w:rsidR="0019379E">
        <w:rPr>
          <w:rFonts w:asciiTheme="minorHAnsi" w:hAnsiTheme="minorHAnsi" w:cstheme="minorHAnsi"/>
          <w:b/>
          <w:bCs/>
        </w:rPr>
        <w:t xml:space="preserve"> </w:t>
      </w:r>
      <w:r w:rsidR="00E53CF0">
        <w:rPr>
          <w:rFonts w:asciiTheme="minorHAnsi" w:hAnsiTheme="minorHAnsi" w:cstheme="minorHAnsi"/>
          <w:b/>
          <w:bCs/>
        </w:rPr>
        <w:t xml:space="preserve">Programme </w:t>
      </w:r>
      <w:r w:rsidRPr="00D70753">
        <w:rPr>
          <w:rFonts w:asciiTheme="minorHAnsi" w:hAnsiTheme="minorHAnsi" w:cstheme="minorHAnsi"/>
          <w:b/>
          <w:bCs/>
        </w:rPr>
        <w:t>/</w:t>
      </w:r>
      <w:r w:rsidR="0019379E">
        <w:rPr>
          <w:rFonts w:asciiTheme="minorHAnsi" w:hAnsiTheme="minorHAnsi" w:cstheme="minorHAnsi"/>
          <w:b/>
          <w:bCs/>
        </w:rPr>
        <w:t xml:space="preserve"> D</w:t>
      </w:r>
      <w:r w:rsidRPr="00D70753">
        <w:rPr>
          <w:rFonts w:asciiTheme="minorHAnsi" w:hAnsiTheme="minorHAnsi" w:cstheme="minorHAnsi"/>
          <w:b/>
          <w:bCs/>
        </w:rPr>
        <w:t xml:space="preserve">egree </w:t>
      </w:r>
      <w:r w:rsidR="0019379E">
        <w:rPr>
          <w:rFonts w:asciiTheme="minorHAnsi" w:hAnsiTheme="minorHAnsi" w:cstheme="minorHAnsi"/>
          <w:b/>
          <w:bCs/>
        </w:rPr>
        <w:t>P</w:t>
      </w:r>
      <w:r w:rsidRPr="00D70753">
        <w:rPr>
          <w:rFonts w:asciiTheme="minorHAnsi" w:hAnsiTheme="minorHAnsi" w:cstheme="minorHAnsi"/>
          <w:b/>
          <w:bCs/>
        </w:rPr>
        <w:t>athway meets the required graduate competencies</w:t>
      </w:r>
      <w:r w:rsidR="00E96716">
        <w:rPr>
          <w:rFonts w:asciiTheme="minorHAnsi" w:hAnsiTheme="minorHAnsi" w:cstheme="minorHAnsi"/>
          <w:b/>
          <w:bCs/>
        </w:rPr>
        <w:t xml:space="preserve"> </w:t>
      </w:r>
      <w:r w:rsidR="00E96716" w:rsidRPr="00E96716">
        <w:rPr>
          <w:rFonts w:asciiTheme="minorHAnsi" w:hAnsiTheme="minorHAnsi" w:cstheme="minorHAnsi"/>
        </w:rPr>
        <w:t>(see note below)</w:t>
      </w:r>
    </w:p>
    <w:p w14:paraId="0AFC941E" w14:textId="77777777" w:rsidR="00D70753" w:rsidRPr="00D70753" w:rsidRDefault="00D70753" w:rsidP="00454F48">
      <w:pPr>
        <w:spacing w:after="0" w:line="240" w:lineRule="auto"/>
        <w:rPr>
          <w:rFonts w:asciiTheme="minorHAnsi" w:hAnsiTheme="minorHAnsi" w:cstheme="minorHAnsi"/>
          <w:b/>
          <w:bCs/>
        </w:rPr>
      </w:pPr>
    </w:p>
    <w:tbl>
      <w:tblPr>
        <w:tblW w:w="92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3"/>
        <w:gridCol w:w="2950"/>
        <w:gridCol w:w="1160"/>
        <w:gridCol w:w="3579"/>
      </w:tblGrid>
      <w:tr w:rsidR="00454F48" w:rsidRPr="00D70753" w14:paraId="71000E90" w14:textId="77777777" w:rsidTr="00D70753">
        <w:tc>
          <w:tcPr>
            <w:tcW w:w="4503" w:type="dxa"/>
            <w:gridSpan w:val="2"/>
            <w:vAlign w:val="center"/>
          </w:tcPr>
          <w:p w14:paraId="2E371208" w14:textId="77777777" w:rsidR="00454F48" w:rsidRPr="00D70753" w:rsidRDefault="00454F48" w:rsidP="00BE3BC3">
            <w:pPr>
              <w:spacing w:after="0" w:line="240" w:lineRule="auto"/>
              <w:jc w:val="center"/>
              <w:rPr>
                <w:rFonts w:asciiTheme="minorHAnsi" w:hAnsiTheme="minorHAnsi" w:cstheme="minorHAnsi"/>
                <w:b/>
                <w:bCs/>
                <w:sz w:val="20"/>
                <w:szCs w:val="20"/>
              </w:rPr>
            </w:pPr>
            <w:r w:rsidRPr="00D70753">
              <w:rPr>
                <w:rFonts w:asciiTheme="minorHAnsi" w:hAnsiTheme="minorHAnsi" w:cstheme="minorHAnsi"/>
                <w:b/>
                <w:bCs/>
                <w:sz w:val="20"/>
                <w:szCs w:val="20"/>
              </w:rPr>
              <w:t>Mandatory Competencies</w:t>
            </w:r>
          </w:p>
        </w:tc>
        <w:tc>
          <w:tcPr>
            <w:tcW w:w="1160" w:type="dxa"/>
            <w:vAlign w:val="center"/>
          </w:tcPr>
          <w:p w14:paraId="11BB7C99" w14:textId="72B21745" w:rsidR="00454F48" w:rsidRPr="00D70753" w:rsidRDefault="00454F48" w:rsidP="00D70753">
            <w:pPr>
              <w:spacing w:after="0" w:line="240" w:lineRule="auto"/>
              <w:jc w:val="center"/>
              <w:rPr>
                <w:rFonts w:asciiTheme="minorHAnsi" w:hAnsiTheme="minorHAnsi" w:cstheme="minorHAnsi"/>
                <w:b/>
                <w:bCs/>
                <w:sz w:val="20"/>
                <w:szCs w:val="20"/>
              </w:rPr>
            </w:pPr>
            <w:r w:rsidRPr="00D70753">
              <w:rPr>
                <w:rFonts w:asciiTheme="minorHAnsi" w:hAnsiTheme="minorHAnsi" w:cstheme="minorHAnsi"/>
                <w:b/>
                <w:bCs/>
                <w:sz w:val="20"/>
                <w:szCs w:val="20"/>
              </w:rPr>
              <w:t>Covered</w:t>
            </w:r>
            <w:r w:rsidR="00E96716">
              <w:rPr>
                <w:rFonts w:asciiTheme="minorHAnsi" w:hAnsiTheme="minorHAnsi" w:cstheme="minorHAnsi"/>
                <w:b/>
                <w:bCs/>
                <w:sz w:val="20"/>
                <w:szCs w:val="20"/>
              </w:rPr>
              <w:t xml:space="preserve"> in Degree</w:t>
            </w:r>
            <w:r w:rsidRPr="00D70753">
              <w:rPr>
                <w:rFonts w:asciiTheme="minorHAnsi" w:hAnsiTheme="minorHAnsi" w:cstheme="minorHAnsi"/>
                <w:b/>
                <w:bCs/>
                <w:sz w:val="20"/>
                <w:szCs w:val="20"/>
              </w:rPr>
              <w:t xml:space="preserve"> Y</w:t>
            </w:r>
            <w:r w:rsidR="00E96716">
              <w:rPr>
                <w:rFonts w:asciiTheme="minorHAnsi" w:hAnsiTheme="minorHAnsi" w:cstheme="minorHAnsi"/>
                <w:b/>
                <w:bCs/>
                <w:sz w:val="20"/>
                <w:szCs w:val="20"/>
              </w:rPr>
              <w:t>ES</w:t>
            </w:r>
            <w:r w:rsidRPr="00D70753">
              <w:rPr>
                <w:rFonts w:asciiTheme="minorHAnsi" w:hAnsiTheme="minorHAnsi" w:cstheme="minorHAnsi"/>
                <w:b/>
                <w:bCs/>
                <w:sz w:val="20"/>
                <w:szCs w:val="20"/>
              </w:rPr>
              <w:t>/N</w:t>
            </w:r>
            <w:r w:rsidR="00E96716">
              <w:rPr>
                <w:rFonts w:asciiTheme="minorHAnsi" w:hAnsiTheme="minorHAnsi" w:cstheme="minorHAnsi"/>
                <w:b/>
                <w:bCs/>
                <w:sz w:val="20"/>
                <w:szCs w:val="20"/>
              </w:rPr>
              <w:t>O</w:t>
            </w:r>
          </w:p>
        </w:tc>
        <w:tc>
          <w:tcPr>
            <w:tcW w:w="3579" w:type="dxa"/>
            <w:vAlign w:val="center"/>
          </w:tcPr>
          <w:p w14:paraId="60A7BC31" w14:textId="16CAF242" w:rsidR="00454F48" w:rsidRPr="00D70753" w:rsidRDefault="00454F48" w:rsidP="00D70753">
            <w:pPr>
              <w:spacing w:after="0" w:line="240" w:lineRule="auto"/>
              <w:jc w:val="center"/>
              <w:rPr>
                <w:rFonts w:asciiTheme="minorHAnsi" w:hAnsiTheme="minorHAnsi" w:cstheme="minorHAnsi"/>
                <w:b/>
                <w:bCs/>
                <w:sz w:val="20"/>
                <w:szCs w:val="20"/>
              </w:rPr>
            </w:pPr>
            <w:r w:rsidRPr="00D70753">
              <w:rPr>
                <w:rFonts w:asciiTheme="minorHAnsi" w:hAnsiTheme="minorHAnsi" w:cstheme="minorHAnsi"/>
                <w:b/>
                <w:bCs/>
                <w:sz w:val="20"/>
                <w:szCs w:val="20"/>
              </w:rPr>
              <w:t>Module(s) where students acquire competency</w:t>
            </w:r>
          </w:p>
          <w:p w14:paraId="1DEB9000" w14:textId="3BE41C62" w:rsidR="00454F48" w:rsidRPr="00D70753" w:rsidRDefault="00454F48" w:rsidP="00D70753">
            <w:pPr>
              <w:spacing w:after="0" w:line="240" w:lineRule="auto"/>
              <w:jc w:val="center"/>
              <w:rPr>
                <w:rFonts w:asciiTheme="minorHAnsi" w:hAnsiTheme="minorHAnsi" w:cstheme="minorHAnsi"/>
                <w:b/>
                <w:bCs/>
                <w:sz w:val="20"/>
                <w:szCs w:val="20"/>
              </w:rPr>
            </w:pPr>
            <w:r w:rsidRPr="00D70753">
              <w:rPr>
                <w:rFonts w:asciiTheme="minorHAnsi" w:hAnsiTheme="minorHAnsi" w:cstheme="minorHAnsi"/>
                <w:sz w:val="20"/>
                <w:szCs w:val="20"/>
              </w:rPr>
              <w:t>(i.e. knowledge</w:t>
            </w:r>
            <w:r w:rsidR="00D70753" w:rsidRPr="00D70753">
              <w:rPr>
                <w:rFonts w:asciiTheme="minorHAnsi" w:hAnsiTheme="minorHAnsi" w:cstheme="minorHAnsi"/>
                <w:sz w:val="20"/>
                <w:szCs w:val="20"/>
              </w:rPr>
              <w:t>,</w:t>
            </w:r>
            <w:r w:rsidRPr="00D70753">
              <w:rPr>
                <w:rFonts w:asciiTheme="minorHAnsi" w:hAnsiTheme="minorHAnsi" w:cstheme="minorHAnsi"/>
                <w:sz w:val="20"/>
                <w:szCs w:val="20"/>
              </w:rPr>
              <w:t xml:space="preserve"> skills and understanding of this subject)</w:t>
            </w:r>
          </w:p>
        </w:tc>
      </w:tr>
      <w:tr w:rsidR="00454F48" w:rsidRPr="00D70753" w14:paraId="35901382" w14:textId="77777777" w:rsidTr="00BE3BC3">
        <w:tc>
          <w:tcPr>
            <w:tcW w:w="1553" w:type="dxa"/>
            <w:vMerge w:val="restart"/>
          </w:tcPr>
          <w:p w14:paraId="2A3B9DDB" w14:textId="77777777" w:rsidR="00454F48" w:rsidRPr="00D70753" w:rsidRDefault="00454F48" w:rsidP="00BE3BC3">
            <w:pPr>
              <w:spacing w:after="0" w:line="240" w:lineRule="auto"/>
              <w:jc w:val="center"/>
              <w:rPr>
                <w:rFonts w:asciiTheme="minorHAnsi" w:hAnsiTheme="minorHAnsi" w:cstheme="minorHAnsi"/>
                <w:sz w:val="20"/>
                <w:szCs w:val="20"/>
              </w:rPr>
            </w:pPr>
            <w:r w:rsidRPr="00D70753">
              <w:rPr>
                <w:rFonts w:asciiTheme="minorHAnsi" w:hAnsiTheme="minorHAnsi" w:cstheme="minorHAnsi"/>
                <w:noProof/>
                <w:sz w:val="20"/>
                <w:szCs w:val="20"/>
                <w:u w:color="000000"/>
              </w:rPr>
              <w:t>Surveying (S)</w:t>
            </w:r>
          </w:p>
        </w:tc>
        <w:tc>
          <w:tcPr>
            <w:tcW w:w="2950" w:type="dxa"/>
          </w:tcPr>
          <w:p w14:paraId="4C2391A1" w14:textId="77777777" w:rsidR="00454F48" w:rsidRPr="00D70753" w:rsidRDefault="00454F48" w:rsidP="00BE3BC3">
            <w:pPr>
              <w:spacing w:after="0" w:line="240" w:lineRule="auto"/>
              <w:rPr>
                <w:rFonts w:asciiTheme="minorHAnsi" w:hAnsiTheme="minorHAnsi" w:cstheme="minorHAnsi"/>
                <w:b/>
                <w:bCs/>
                <w:sz w:val="20"/>
                <w:szCs w:val="20"/>
              </w:rPr>
            </w:pPr>
            <w:r w:rsidRPr="00D70753">
              <w:rPr>
                <w:rFonts w:asciiTheme="minorHAnsi" w:hAnsiTheme="minorHAnsi" w:cstheme="minorHAnsi"/>
                <w:sz w:val="20"/>
                <w:szCs w:val="20"/>
                <w:u w:color="000000"/>
              </w:rPr>
              <w:t>S1: Habitat/species survey design, planning and fieldwork</w:t>
            </w:r>
            <w:r w:rsidRPr="00D70753" w:rsidDel="00C27289">
              <w:rPr>
                <w:rFonts w:asciiTheme="minorHAnsi" w:hAnsiTheme="minorHAnsi" w:cstheme="minorHAnsi"/>
                <w:sz w:val="20"/>
                <w:szCs w:val="20"/>
              </w:rPr>
              <w:t xml:space="preserve"> </w:t>
            </w:r>
          </w:p>
        </w:tc>
        <w:tc>
          <w:tcPr>
            <w:tcW w:w="1160" w:type="dxa"/>
          </w:tcPr>
          <w:p w14:paraId="0B96BABD" w14:textId="77777777" w:rsidR="00454F48" w:rsidRPr="00D70753" w:rsidRDefault="00454F48" w:rsidP="00BE3BC3">
            <w:pPr>
              <w:spacing w:after="0" w:line="240" w:lineRule="auto"/>
              <w:rPr>
                <w:rFonts w:asciiTheme="minorHAnsi" w:hAnsiTheme="minorHAnsi" w:cstheme="minorHAnsi"/>
                <w:b/>
                <w:bCs/>
                <w:sz w:val="20"/>
                <w:szCs w:val="20"/>
              </w:rPr>
            </w:pPr>
          </w:p>
        </w:tc>
        <w:tc>
          <w:tcPr>
            <w:tcW w:w="3579" w:type="dxa"/>
          </w:tcPr>
          <w:p w14:paraId="308691B1" w14:textId="77777777" w:rsidR="00454F48" w:rsidRPr="00D70753" w:rsidRDefault="00454F48" w:rsidP="00BE3BC3">
            <w:pPr>
              <w:spacing w:after="0" w:line="240" w:lineRule="auto"/>
              <w:rPr>
                <w:rFonts w:asciiTheme="minorHAnsi" w:hAnsiTheme="minorHAnsi" w:cstheme="minorHAnsi"/>
                <w:b/>
                <w:bCs/>
                <w:sz w:val="20"/>
                <w:szCs w:val="20"/>
              </w:rPr>
            </w:pPr>
          </w:p>
        </w:tc>
      </w:tr>
      <w:tr w:rsidR="00454F48" w:rsidRPr="00D70753" w14:paraId="36579A2A" w14:textId="77777777" w:rsidTr="00BE3BC3">
        <w:tc>
          <w:tcPr>
            <w:tcW w:w="1553" w:type="dxa"/>
            <w:vMerge/>
          </w:tcPr>
          <w:p w14:paraId="734944C1" w14:textId="77777777" w:rsidR="00454F48" w:rsidRPr="00D70753" w:rsidRDefault="00454F48" w:rsidP="00BE3BC3">
            <w:pPr>
              <w:spacing w:after="0" w:line="240" w:lineRule="auto"/>
              <w:jc w:val="center"/>
              <w:rPr>
                <w:rFonts w:asciiTheme="minorHAnsi" w:hAnsiTheme="minorHAnsi" w:cstheme="minorHAnsi"/>
                <w:sz w:val="20"/>
                <w:szCs w:val="20"/>
              </w:rPr>
            </w:pPr>
          </w:p>
        </w:tc>
        <w:tc>
          <w:tcPr>
            <w:tcW w:w="2950" w:type="dxa"/>
            <w:vAlign w:val="center"/>
          </w:tcPr>
          <w:p w14:paraId="5CDF9AD8" w14:textId="77777777" w:rsidR="00454F48" w:rsidRPr="00D70753" w:rsidRDefault="00454F48" w:rsidP="00BE3BC3">
            <w:pPr>
              <w:spacing w:after="0" w:line="240" w:lineRule="auto"/>
              <w:rPr>
                <w:rFonts w:asciiTheme="minorHAnsi" w:hAnsiTheme="minorHAnsi" w:cstheme="minorHAnsi"/>
                <w:b/>
                <w:bCs/>
                <w:sz w:val="20"/>
                <w:szCs w:val="20"/>
              </w:rPr>
            </w:pPr>
            <w:r w:rsidRPr="00D70753">
              <w:rPr>
                <w:rFonts w:asciiTheme="minorHAnsi" w:hAnsiTheme="minorHAnsi" w:cstheme="minorHAnsi"/>
                <w:sz w:val="20"/>
                <w:szCs w:val="20"/>
                <w:u w:color="000000"/>
              </w:rPr>
              <w:t>S2: Species identification, handling and evaluation</w:t>
            </w:r>
          </w:p>
        </w:tc>
        <w:tc>
          <w:tcPr>
            <w:tcW w:w="1160" w:type="dxa"/>
          </w:tcPr>
          <w:p w14:paraId="09443EB1" w14:textId="77777777" w:rsidR="00454F48" w:rsidRPr="00D70753" w:rsidRDefault="00454F48" w:rsidP="00BE3BC3">
            <w:pPr>
              <w:spacing w:after="0" w:line="240" w:lineRule="auto"/>
              <w:rPr>
                <w:rFonts w:asciiTheme="minorHAnsi" w:hAnsiTheme="minorHAnsi" w:cstheme="minorHAnsi"/>
                <w:b/>
                <w:bCs/>
                <w:sz w:val="20"/>
                <w:szCs w:val="20"/>
              </w:rPr>
            </w:pPr>
          </w:p>
        </w:tc>
        <w:tc>
          <w:tcPr>
            <w:tcW w:w="3579" w:type="dxa"/>
          </w:tcPr>
          <w:p w14:paraId="1A25C732" w14:textId="77777777" w:rsidR="00454F48" w:rsidRPr="00D70753" w:rsidRDefault="00454F48" w:rsidP="00BE3BC3">
            <w:pPr>
              <w:spacing w:after="0" w:line="240" w:lineRule="auto"/>
              <w:rPr>
                <w:rFonts w:asciiTheme="minorHAnsi" w:hAnsiTheme="minorHAnsi" w:cstheme="minorHAnsi"/>
                <w:b/>
                <w:bCs/>
                <w:sz w:val="20"/>
                <w:szCs w:val="20"/>
              </w:rPr>
            </w:pPr>
          </w:p>
        </w:tc>
      </w:tr>
      <w:tr w:rsidR="00454F48" w:rsidRPr="00D70753" w14:paraId="34BDD8F9" w14:textId="77777777" w:rsidTr="00BE3BC3">
        <w:tc>
          <w:tcPr>
            <w:tcW w:w="1553" w:type="dxa"/>
            <w:vMerge/>
          </w:tcPr>
          <w:p w14:paraId="59C1FE4B" w14:textId="77777777" w:rsidR="00454F48" w:rsidRPr="00D70753" w:rsidRDefault="00454F48" w:rsidP="00BE3BC3">
            <w:pPr>
              <w:spacing w:after="0" w:line="240" w:lineRule="auto"/>
              <w:jc w:val="center"/>
              <w:rPr>
                <w:rFonts w:asciiTheme="minorHAnsi" w:hAnsiTheme="minorHAnsi" w:cstheme="minorHAnsi"/>
                <w:sz w:val="20"/>
                <w:szCs w:val="20"/>
              </w:rPr>
            </w:pPr>
          </w:p>
        </w:tc>
        <w:tc>
          <w:tcPr>
            <w:tcW w:w="2950" w:type="dxa"/>
          </w:tcPr>
          <w:p w14:paraId="02457691" w14:textId="77777777" w:rsidR="00454F48" w:rsidRPr="00D70753" w:rsidRDefault="00454F48" w:rsidP="00BE3BC3">
            <w:pPr>
              <w:spacing w:after="0" w:line="240" w:lineRule="auto"/>
              <w:rPr>
                <w:rFonts w:asciiTheme="minorHAnsi" w:hAnsiTheme="minorHAnsi" w:cstheme="minorHAnsi"/>
                <w:b/>
                <w:bCs/>
                <w:sz w:val="20"/>
                <w:szCs w:val="20"/>
              </w:rPr>
            </w:pPr>
            <w:r w:rsidRPr="00D70753">
              <w:rPr>
                <w:rFonts w:asciiTheme="minorHAnsi" w:hAnsiTheme="minorHAnsi" w:cstheme="minorHAnsi"/>
                <w:sz w:val="20"/>
                <w:szCs w:val="20"/>
                <w:u w:color="000000"/>
              </w:rPr>
              <w:t>S3: Habitat identification and evaluation</w:t>
            </w:r>
            <w:r w:rsidRPr="00D70753" w:rsidDel="00C27289">
              <w:rPr>
                <w:rFonts w:asciiTheme="minorHAnsi" w:hAnsiTheme="minorHAnsi" w:cstheme="minorHAnsi"/>
                <w:sz w:val="20"/>
                <w:szCs w:val="20"/>
              </w:rPr>
              <w:t xml:space="preserve"> </w:t>
            </w:r>
          </w:p>
        </w:tc>
        <w:tc>
          <w:tcPr>
            <w:tcW w:w="1160" w:type="dxa"/>
          </w:tcPr>
          <w:p w14:paraId="3DE23AB2" w14:textId="77777777" w:rsidR="00454F48" w:rsidRPr="00D70753" w:rsidRDefault="00454F48" w:rsidP="00BE3BC3">
            <w:pPr>
              <w:spacing w:after="0" w:line="240" w:lineRule="auto"/>
              <w:rPr>
                <w:rFonts w:asciiTheme="minorHAnsi" w:hAnsiTheme="minorHAnsi" w:cstheme="minorHAnsi"/>
                <w:b/>
                <w:bCs/>
                <w:sz w:val="20"/>
                <w:szCs w:val="20"/>
              </w:rPr>
            </w:pPr>
          </w:p>
        </w:tc>
        <w:tc>
          <w:tcPr>
            <w:tcW w:w="3579" w:type="dxa"/>
          </w:tcPr>
          <w:p w14:paraId="2AF283FA" w14:textId="77777777" w:rsidR="00454F48" w:rsidRPr="00D70753" w:rsidRDefault="00454F48" w:rsidP="00BE3BC3">
            <w:pPr>
              <w:spacing w:after="0" w:line="240" w:lineRule="auto"/>
              <w:rPr>
                <w:rFonts w:asciiTheme="minorHAnsi" w:hAnsiTheme="minorHAnsi" w:cstheme="minorHAnsi"/>
                <w:b/>
                <w:bCs/>
                <w:sz w:val="20"/>
                <w:szCs w:val="20"/>
              </w:rPr>
            </w:pPr>
          </w:p>
        </w:tc>
      </w:tr>
      <w:tr w:rsidR="00454F48" w:rsidRPr="00D70753" w14:paraId="0524B8B2" w14:textId="77777777" w:rsidTr="00BE3BC3">
        <w:tc>
          <w:tcPr>
            <w:tcW w:w="1553" w:type="dxa"/>
            <w:vMerge/>
          </w:tcPr>
          <w:p w14:paraId="7239A969" w14:textId="77777777" w:rsidR="00454F48" w:rsidRPr="00D70753" w:rsidRDefault="00454F48" w:rsidP="00BE3BC3">
            <w:pPr>
              <w:spacing w:after="0" w:line="240" w:lineRule="auto"/>
              <w:jc w:val="center"/>
              <w:rPr>
                <w:rFonts w:asciiTheme="minorHAnsi" w:hAnsiTheme="minorHAnsi" w:cstheme="minorHAnsi"/>
                <w:sz w:val="20"/>
                <w:szCs w:val="20"/>
              </w:rPr>
            </w:pPr>
          </w:p>
        </w:tc>
        <w:tc>
          <w:tcPr>
            <w:tcW w:w="2950" w:type="dxa"/>
          </w:tcPr>
          <w:p w14:paraId="292522FF" w14:textId="77777777" w:rsidR="00454F48" w:rsidRPr="00D70753" w:rsidRDefault="00454F48" w:rsidP="00BE3BC3">
            <w:pPr>
              <w:spacing w:after="0" w:line="240" w:lineRule="auto"/>
              <w:rPr>
                <w:rFonts w:asciiTheme="minorHAnsi" w:hAnsiTheme="minorHAnsi" w:cstheme="minorHAnsi"/>
                <w:b/>
                <w:bCs/>
                <w:sz w:val="20"/>
                <w:szCs w:val="20"/>
              </w:rPr>
            </w:pPr>
            <w:r w:rsidRPr="00D70753">
              <w:rPr>
                <w:rFonts w:asciiTheme="minorHAnsi" w:hAnsiTheme="minorHAnsi" w:cstheme="minorHAnsi"/>
                <w:sz w:val="20"/>
                <w:szCs w:val="20"/>
                <w:u w:color="000000"/>
              </w:rPr>
              <w:t>S4: Physical environment survey</w:t>
            </w:r>
            <w:r w:rsidRPr="00D70753" w:rsidDel="00C27289">
              <w:rPr>
                <w:rFonts w:asciiTheme="minorHAnsi" w:hAnsiTheme="minorHAnsi" w:cstheme="minorHAnsi"/>
                <w:sz w:val="20"/>
                <w:szCs w:val="20"/>
              </w:rPr>
              <w:t xml:space="preserve"> </w:t>
            </w:r>
          </w:p>
        </w:tc>
        <w:tc>
          <w:tcPr>
            <w:tcW w:w="1160" w:type="dxa"/>
          </w:tcPr>
          <w:p w14:paraId="10BC623D" w14:textId="77777777" w:rsidR="00454F48" w:rsidRPr="00D70753" w:rsidRDefault="00454F48" w:rsidP="00BE3BC3">
            <w:pPr>
              <w:spacing w:after="0" w:line="240" w:lineRule="auto"/>
              <w:rPr>
                <w:rFonts w:asciiTheme="minorHAnsi" w:hAnsiTheme="minorHAnsi" w:cstheme="minorHAnsi"/>
                <w:b/>
                <w:bCs/>
                <w:sz w:val="20"/>
                <w:szCs w:val="20"/>
              </w:rPr>
            </w:pPr>
          </w:p>
        </w:tc>
        <w:tc>
          <w:tcPr>
            <w:tcW w:w="3579" w:type="dxa"/>
          </w:tcPr>
          <w:p w14:paraId="26116A38" w14:textId="77777777" w:rsidR="00454F48" w:rsidRPr="00D70753" w:rsidRDefault="00454F48" w:rsidP="00BE3BC3">
            <w:pPr>
              <w:spacing w:after="0" w:line="240" w:lineRule="auto"/>
              <w:rPr>
                <w:rFonts w:asciiTheme="minorHAnsi" w:hAnsiTheme="minorHAnsi" w:cstheme="minorHAnsi"/>
                <w:b/>
                <w:bCs/>
                <w:sz w:val="20"/>
                <w:szCs w:val="20"/>
              </w:rPr>
            </w:pPr>
          </w:p>
        </w:tc>
      </w:tr>
      <w:tr w:rsidR="00454F48" w:rsidRPr="00D70753" w14:paraId="52CAABC3" w14:textId="77777777" w:rsidTr="00BE3BC3">
        <w:tc>
          <w:tcPr>
            <w:tcW w:w="1553" w:type="dxa"/>
            <w:vMerge w:val="restart"/>
          </w:tcPr>
          <w:p w14:paraId="6CCE29AD" w14:textId="77777777" w:rsidR="00454F48" w:rsidRPr="00D70753" w:rsidRDefault="00454F48" w:rsidP="00BE3BC3">
            <w:pPr>
              <w:spacing w:after="0" w:line="240" w:lineRule="auto"/>
              <w:jc w:val="center"/>
              <w:rPr>
                <w:rFonts w:asciiTheme="minorHAnsi" w:hAnsiTheme="minorHAnsi" w:cstheme="minorHAnsi"/>
                <w:sz w:val="20"/>
                <w:szCs w:val="20"/>
              </w:rPr>
            </w:pPr>
            <w:r w:rsidRPr="00D70753">
              <w:rPr>
                <w:rFonts w:asciiTheme="minorHAnsi" w:hAnsiTheme="minorHAnsi" w:cstheme="minorHAnsi"/>
                <w:sz w:val="20"/>
                <w:szCs w:val="20"/>
                <w:u w:color="000000"/>
              </w:rPr>
              <w:t>Environmental Management (M)</w:t>
            </w:r>
          </w:p>
        </w:tc>
        <w:tc>
          <w:tcPr>
            <w:tcW w:w="2950" w:type="dxa"/>
          </w:tcPr>
          <w:p w14:paraId="3C21C7B6" w14:textId="77777777" w:rsidR="00454F48" w:rsidRPr="00D70753" w:rsidRDefault="00454F48" w:rsidP="00BE3BC3">
            <w:pPr>
              <w:spacing w:after="0" w:line="240" w:lineRule="auto"/>
              <w:rPr>
                <w:rFonts w:asciiTheme="minorHAnsi" w:hAnsiTheme="minorHAnsi" w:cstheme="minorHAnsi"/>
                <w:b/>
                <w:bCs/>
                <w:sz w:val="20"/>
                <w:szCs w:val="20"/>
              </w:rPr>
            </w:pPr>
            <w:r w:rsidRPr="00D70753">
              <w:rPr>
                <w:rFonts w:asciiTheme="minorHAnsi" w:hAnsiTheme="minorHAnsi" w:cstheme="minorHAnsi"/>
                <w:sz w:val="20"/>
                <w:szCs w:val="20"/>
                <w:u w:color="000000"/>
              </w:rPr>
              <w:t>M2: Design and preparation of habitat / species management enhancement plans or projects</w:t>
            </w:r>
            <w:r w:rsidRPr="00D70753" w:rsidDel="00C27289">
              <w:rPr>
                <w:rFonts w:asciiTheme="minorHAnsi" w:hAnsiTheme="minorHAnsi" w:cstheme="minorHAnsi"/>
                <w:sz w:val="20"/>
                <w:szCs w:val="20"/>
              </w:rPr>
              <w:t xml:space="preserve"> </w:t>
            </w:r>
          </w:p>
        </w:tc>
        <w:tc>
          <w:tcPr>
            <w:tcW w:w="1160" w:type="dxa"/>
          </w:tcPr>
          <w:p w14:paraId="76F76050" w14:textId="77777777" w:rsidR="00454F48" w:rsidRPr="00D70753" w:rsidRDefault="00454F48" w:rsidP="00BE3BC3">
            <w:pPr>
              <w:spacing w:after="0" w:line="240" w:lineRule="auto"/>
              <w:rPr>
                <w:rFonts w:asciiTheme="minorHAnsi" w:hAnsiTheme="minorHAnsi" w:cstheme="minorHAnsi"/>
                <w:b/>
                <w:bCs/>
                <w:sz w:val="20"/>
                <w:szCs w:val="20"/>
              </w:rPr>
            </w:pPr>
          </w:p>
        </w:tc>
        <w:tc>
          <w:tcPr>
            <w:tcW w:w="3579" w:type="dxa"/>
          </w:tcPr>
          <w:p w14:paraId="0B36DD0B" w14:textId="77777777" w:rsidR="00454F48" w:rsidRPr="00D70753" w:rsidRDefault="00454F48" w:rsidP="00BE3BC3">
            <w:pPr>
              <w:spacing w:after="0" w:line="240" w:lineRule="auto"/>
              <w:rPr>
                <w:rFonts w:asciiTheme="minorHAnsi" w:hAnsiTheme="minorHAnsi" w:cstheme="minorHAnsi"/>
                <w:b/>
                <w:bCs/>
                <w:sz w:val="20"/>
                <w:szCs w:val="20"/>
              </w:rPr>
            </w:pPr>
          </w:p>
        </w:tc>
      </w:tr>
      <w:tr w:rsidR="00454F48" w:rsidRPr="00D70753" w14:paraId="0B0BA380" w14:textId="77777777" w:rsidTr="00BE3BC3">
        <w:tc>
          <w:tcPr>
            <w:tcW w:w="1553" w:type="dxa"/>
            <w:vMerge/>
          </w:tcPr>
          <w:p w14:paraId="442C3D98" w14:textId="77777777" w:rsidR="00454F48" w:rsidRPr="00D70753" w:rsidRDefault="00454F48" w:rsidP="00BE3BC3">
            <w:pPr>
              <w:spacing w:after="0" w:line="240" w:lineRule="auto"/>
              <w:jc w:val="center"/>
              <w:rPr>
                <w:rFonts w:asciiTheme="minorHAnsi" w:hAnsiTheme="minorHAnsi" w:cstheme="minorHAnsi"/>
                <w:sz w:val="20"/>
                <w:szCs w:val="20"/>
              </w:rPr>
            </w:pPr>
          </w:p>
        </w:tc>
        <w:tc>
          <w:tcPr>
            <w:tcW w:w="2950" w:type="dxa"/>
          </w:tcPr>
          <w:p w14:paraId="7043BD51" w14:textId="77777777" w:rsidR="00454F48" w:rsidRPr="00D70753" w:rsidRDefault="00454F48" w:rsidP="00BE3BC3">
            <w:pPr>
              <w:spacing w:after="0" w:line="240" w:lineRule="auto"/>
              <w:rPr>
                <w:rFonts w:asciiTheme="minorHAnsi" w:hAnsiTheme="minorHAnsi" w:cstheme="minorHAnsi"/>
                <w:b/>
                <w:bCs/>
                <w:sz w:val="20"/>
                <w:szCs w:val="20"/>
              </w:rPr>
            </w:pPr>
            <w:r w:rsidRPr="00D70753">
              <w:rPr>
                <w:rFonts w:asciiTheme="minorHAnsi" w:hAnsiTheme="minorHAnsi" w:cstheme="minorHAnsi"/>
                <w:sz w:val="20"/>
                <w:szCs w:val="20"/>
                <w:u w:color="000000"/>
              </w:rPr>
              <w:t>M6: Risk management during project implementation</w:t>
            </w:r>
            <w:r w:rsidRPr="00D70753" w:rsidDel="00C27289">
              <w:rPr>
                <w:rFonts w:asciiTheme="minorHAnsi" w:hAnsiTheme="minorHAnsi" w:cstheme="minorHAnsi"/>
                <w:sz w:val="20"/>
                <w:szCs w:val="20"/>
              </w:rPr>
              <w:t xml:space="preserve"> </w:t>
            </w:r>
          </w:p>
        </w:tc>
        <w:tc>
          <w:tcPr>
            <w:tcW w:w="1160" w:type="dxa"/>
          </w:tcPr>
          <w:p w14:paraId="71C2C91B" w14:textId="77777777" w:rsidR="00454F48" w:rsidRPr="00D70753" w:rsidRDefault="00454F48" w:rsidP="00BE3BC3">
            <w:pPr>
              <w:spacing w:after="0" w:line="240" w:lineRule="auto"/>
              <w:rPr>
                <w:rFonts w:asciiTheme="minorHAnsi" w:hAnsiTheme="minorHAnsi" w:cstheme="minorHAnsi"/>
                <w:b/>
                <w:bCs/>
                <w:sz w:val="20"/>
                <w:szCs w:val="20"/>
              </w:rPr>
            </w:pPr>
          </w:p>
        </w:tc>
        <w:tc>
          <w:tcPr>
            <w:tcW w:w="3579" w:type="dxa"/>
          </w:tcPr>
          <w:p w14:paraId="58A9F43D" w14:textId="77777777" w:rsidR="00454F48" w:rsidRPr="00D70753" w:rsidRDefault="00454F48" w:rsidP="00BE3BC3">
            <w:pPr>
              <w:spacing w:after="0" w:line="240" w:lineRule="auto"/>
              <w:rPr>
                <w:rFonts w:asciiTheme="minorHAnsi" w:hAnsiTheme="minorHAnsi" w:cstheme="minorHAnsi"/>
                <w:b/>
                <w:bCs/>
                <w:sz w:val="20"/>
                <w:szCs w:val="20"/>
              </w:rPr>
            </w:pPr>
          </w:p>
        </w:tc>
      </w:tr>
      <w:tr w:rsidR="00454F48" w:rsidRPr="00D70753" w14:paraId="66162935" w14:textId="77777777" w:rsidTr="00BE3BC3">
        <w:tc>
          <w:tcPr>
            <w:tcW w:w="1553" w:type="dxa"/>
            <w:vMerge w:val="restart"/>
            <w:vAlign w:val="center"/>
          </w:tcPr>
          <w:p w14:paraId="588C2916" w14:textId="77777777" w:rsidR="00454F48" w:rsidRPr="00D70753" w:rsidRDefault="00454F48" w:rsidP="00BE3BC3">
            <w:pPr>
              <w:spacing w:after="0" w:line="240" w:lineRule="auto"/>
              <w:jc w:val="center"/>
              <w:rPr>
                <w:rFonts w:asciiTheme="minorHAnsi" w:hAnsiTheme="minorHAnsi" w:cstheme="minorHAnsi"/>
                <w:sz w:val="20"/>
                <w:szCs w:val="20"/>
              </w:rPr>
            </w:pPr>
            <w:r w:rsidRPr="00D70753">
              <w:rPr>
                <w:rFonts w:asciiTheme="minorHAnsi" w:hAnsiTheme="minorHAnsi" w:cstheme="minorHAnsi"/>
                <w:sz w:val="20"/>
                <w:szCs w:val="20"/>
                <w:u w:color="000000"/>
              </w:rPr>
              <w:t>Environmental Assessment (A)</w:t>
            </w:r>
          </w:p>
        </w:tc>
        <w:tc>
          <w:tcPr>
            <w:tcW w:w="2950" w:type="dxa"/>
          </w:tcPr>
          <w:p w14:paraId="141104B1" w14:textId="77777777" w:rsidR="00454F48" w:rsidRPr="00D70753" w:rsidRDefault="00454F48" w:rsidP="00BE3BC3">
            <w:pPr>
              <w:spacing w:after="0" w:line="240" w:lineRule="auto"/>
              <w:rPr>
                <w:rFonts w:asciiTheme="minorHAnsi" w:hAnsiTheme="minorHAnsi" w:cstheme="minorHAnsi"/>
                <w:sz w:val="20"/>
                <w:szCs w:val="20"/>
              </w:rPr>
            </w:pPr>
            <w:r w:rsidRPr="00D70753">
              <w:rPr>
                <w:rFonts w:asciiTheme="minorHAnsi" w:hAnsiTheme="minorHAnsi" w:cstheme="minorHAnsi"/>
                <w:sz w:val="20"/>
                <w:szCs w:val="20"/>
                <w:u w:color="000000"/>
              </w:rPr>
              <w:t>A3: Environmental Impact Assessment (EIA)</w:t>
            </w:r>
            <w:r w:rsidRPr="00D70753">
              <w:rPr>
                <w:rFonts w:asciiTheme="minorHAnsi" w:hAnsiTheme="minorHAnsi" w:cstheme="minorHAnsi"/>
                <w:sz w:val="20"/>
                <w:szCs w:val="20"/>
                <w:u w:color="000000"/>
              </w:rPr>
              <w:tab/>
            </w:r>
          </w:p>
        </w:tc>
        <w:tc>
          <w:tcPr>
            <w:tcW w:w="1160" w:type="dxa"/>
          </w:tcPr>
          <w:p w14:paraId="6BEDA9A7" w14:textId="77777777" w:rsidR="00454F48" w:rsidRPr="00D70753" w:rsidRDefault="00454F48" w:rsidP="00BE3BC3">
            <w:pPr>
              <w:spacing w:after="0" w:line="240" w:lineRule="auto"/>
              <w:rPr>
                <w:rFonts w:asciiTheme="minorHAnsi" w:hAnsiTheme="minorHAnsi" w:cstheme="minorHAnsi"/>
                <w:b/>
                <w:bCs/>
                <w:sz w:val="20"/>
                <w:szCs w:val="20"/>
              </w:rPr>
            </w:pPr>
          </w:p>
        </w:tc>
        <w:tc>
          <w:tcPr>
            <w:tcW w:w="3579" w:type="dxa"/>
          </w:tcPr>
          <w:p w14:paraId="17926415" w14:textId="77777777" w:rsidR="00454F48" w:rsidRPr="00D70753" w:rsidRDefault="00454F48" w:rsidP="00BE3BC3">
            <w:pPr>
              <w:spacing w:after="0" w:line="240" w:lineRule="auto"/>
              <w:rPr>
                <w:rFonts w:asciiTheme="minorHAnsi" w:hAnsiTheme="minorHAnsi" w:cstheme="minorHAnsi"/>
                <w:b/>
                <w:bCs/>
                <w:sz w:val="20"/>
                <w:szCs w:val="20"/>
              </w:rPr>
            </w:pPr>
          </w:p>
        </w:tc>
      </w:tr>
      <w:tr w:rsidR="00454F48" w:rsidRPr="00D70753" w14:paraId="65DE5DC1" w14:textId="77777777" w:rsidTr="00BE3BC3">
        <w:tc>
          <w:tcPr>
            <w:tcW w:w="1553" w:type="dxa"/>
            <w:vMerge/>
            <w:vAlign w:val="center"/>
          </w:tcPr>
          <w:p w14:paraId="7B37BD34" w14:textId="77777777" w:rsidR="00454F48" w:rsidRPr="00D70753" w:rsidRDefault="00454F48" w:rsidP="00BE3BC3">
            <w:pPr>
              <w:spacing w:after="0" w:line="240" w:lineRule="auto"/>
              <w:jc w:val="center"/>
              <w:rPr>
                <w:rFonts w:asciiTheme="minorHAnsi" w:hAnsiTheme="minorHAnsi" w:cstheme="minorHAnsi"/>
                <w:sz w:val="20"/>
                <w:szCs w:val="20"/>
                <w:u w:color="000000"/>
              </w:rPr>
            </w:pPr>
          </w:p>
        </w:tc>
        <w:tc>
          <w:tcPr>
            <w:tcW w:w="2950" w:type="dxa"/>
          </w:tcPr>
          <w:p w14:paraId="246263C3" w14:textId="77777777" w:rsidR="00454F48" w:rsidRPr="00D70753" w:rsidRDefault="00454F48" w:rsidP="00BE3BC3">
            <w:pPr>
              <w:spacing w:after="0" w:line="240" w:lineRule="auto"/>
              <w:rPr>
                <w:rFonts w:asciiTheme="minorHAnsi" w:hAnsiTheme="minorHAnsi" w:cstheme="minorHAnsi"/>
                <w:sz w:val="20"/>
                <w:szCs w:val="20"/>
              </w:rPr>
            </w:pPr>
            <w:r w:rsidRPr="00D70753">
              <w:rPr>
                <w:rFonts w:asciiTheme="minorHAnsi" w:hAnsiTheme="minorHAnsi" w:cstheme="minorHAnsi"/>
                <w:sz w:val="20"/>
                <w:szCs w:val="20"/>
                <w:u w:color="000000"/>
              </w:rPr>
              <w:t>A4: Ecological assessment including Preliminary Ecological Appraisal and Ecological Impact Assessment</w:t>
            </w:r>
          </w:p>
        </w:tc>
        <w:tc>
          <w:tcPr>
            <w:tcW w:w="1160" w:type="dxa"/>
          </w:tcPr>
          <w:p w14:paraId="6D99EAA8" w14:textId="77777777" w:rsidR="00454F48" w:rsidRPr="00D70753" w:rsidRDefault="00454F48" w:rsidP="00BE3BC3">
            <w:pPr>
              <w:spacing w:after="0" w:line="240" w:lineRule="auto"/>
              <w:rPr>
                <w:rFonts w:asciiTheme="minorHAnsi" w:hAnsiTheme="minorHAnsi" w:cstheme="minorHAnsi"/>
                <w:b/>
                <w:bCs/>
                <w:sz w:val="20"/>
                <w:szCs w:val="20"/>
              </w:rPr>
            </w:pPr>
          </w:p>
        </w:tc>
        <w:tc>
          <w:tcPr>
            <w:tcW w:w="3579" w:type="dxa"/>
          </w:tcPr>
          <w:p w14:paraId="44CC1F6C" w14:textId="77777777" w:rsidR="00454F48" w:rsidRPr="00D70753" w:rsidRDefault="00454F48" w:rsidP="00BE3BC3">
            <w:pPr>
              <w:spacing w:after="0" w:line="240" w:lineRule="auto"/>
              <w:rPr>
                <w:rFonts w:asciiTheme="minorHAnsi" w:hAnsiTheme="minorHAnsi" w:cstheme="minorHAnsi"/>
                <w:b/>
                <w:bCs/>
                <w:sz w:val="20"/>
                <w:szCs w:val="20"/>
              </w:rPr>
            </w:pPr>
          </w:p>
        </w:tc>
      </w:tr>
      <w:tr w:rsidR="00454F48" w:rsidRPr="00D70753" w14:paraId="32360484" w14:textId="77777777" w:rsidTr="00BE3BC3">
        <w:tc>
          <w:tcPr>
            <w:tcW w:w="1553" w:type="dxa"/>
            <w:vMerge w:val="restart"/>
          </w:tcPr>
          <w:p w14:paraId="1EBFA80E" w14:textId="77777777" w:rsidR="00454F48" w:rsidRPr="00D70753" w:rsidRDefault="00454F48" w:rsidP="00BE3BC3">
            <w:pPr>
              <w:spacing w:after="0" w:line="240" w:lineRule="auto"/>
              <w:jc w:val="center"/>
              <w:rPr>
                <w:rFonts w:asciiTheme="minorHAnsi" w:hAnsiTheme="minorHAnsi" w:cstheme="minorHAnsi"/>
                <w:sz w:val="20"/>
                <w:szCs w:val="20"/>
              </w:rPr>
            </w:pPr>
            <w:r w:rsidRPr="00D70753">
              <w:rPr>
                <w:rFonts w:asciiTheme="minorHAnsi" w:hAnsiTheme="minorHAnsi" w:cstheme="minorHAnsi"/>
                <w:sz w:val="20"/>
                <w:szCs w:val="20"/>
                <w:u w:color="000000"/>
              </w:rPr>
              <w:t xml:space="preserve">Scientific Method (SM) </w:t>
            </w:r>
          </w:p>
        </w:tc>
        <w:tc>
          <w:tcPr>
            <w:tcW w:w="2950" w:type="dxa"/>
          </w:tcPr>
          <w:p w14:paraId="399EECFD" w14:textId="77777777" w:rsidR="00454F48" w:rsidRPr="00D70753" w:rsidRDefault="00454F48" w:rsidP="00BE3BC3">
            <w:pPr>
              <w:spacing w:after="0" w:line="240" w:lineRule="auto"/>
              <w:rPr>
                <w:rFonts w:asciiTheme="minorHAnsi" w:hAnsiTheme="minorHAnsi" w:cstheme="minorHAnsi"/>
                <w:sz w:val="20"/>
                <w:szCs w:val="20"/>
              </w:rPr>
            </w:pPr>
            <w:r w:rsidRPr="00D70753">
              <w:rPr>
                <w:rFonts w:asciiTheme="minorHAnsi" w:hAnsiTheme="minorHAnsi" w:cstheme="minorHAnsi"/>
                <w:sz w:val="20"/>
                <w:szCs w:val="20"/>
                <w:u w:color="000000"/>
              </w:rPr>
              <w:t xml:space="preserve">SM1: Scientific method design and implementation </w:t>
            </w:r>
          </w:p>
        </w:tc>
        <w:tc>
          <w:tcPr>
            <w:tcW w:w="1160" w:type="dxa"/>
          </w:tcPr>
          <w:p w14:paraId="20F67FD4" w14:textId="77777777" w:rsidR="00454F48" w:rsidRPr="00D70753" w:rsidRDefault="00454F48" w:rsidP="00BE3BC3">
            <w:pPr>
              <w:spacing w:after="0" w:line="240" w:lineRule="auto"/>
              <w:rPr>
                <w:rFonts w:asciiTheme="minorHAnsi" w:hAnsiTheme="minorHAnsi" w:cstheme="minorHAnsi"/>
                <w:b/>
                <w:bCs/>
                <w:sz w:val="20"/>
                <w:szCs w:val="20"/>
              </w:rPr>
            </w:pPr>
          </w:p>
        </w:tc>
        <w:tc>
          <w:tcPr>
            <w:tcW w:w="3579" w:type="dxa"/>
          </w:tcPr>
          <w:p w14:paraId="2B929A4B" w14:textId="77777777" w:rsidR="00454F48" w:rsidRPr="00D70753" w:rsidRDefault="00454F48" w:rsidP="00BE3BC3">
            <w:pPr>
              <w:spacing w:after="0" w:line="240" w:lineRule="auto"/>
              <w:rPr>
                <w:rFonts w:asciiTheme="minorHAnsi" w:hAnsiTheme="minorHAnsi" w:cstheme="minorHAnsi"/>
                <w:b/>
                <w:bCs/>
                <w:sz w:val="20"/>
                <w:szCs w:val="20"/>
              </w:rPr>
            </w:pPr>
          </w:p>
        </w:tc>
      </w:tr>
      <w:tr w:rsidR="00454F48" w:rsidRPr="00D70753" w14:paraId="0AA49515" w14:textId="77777777" w:rsidTr="00BE3BC3">
        <w:tc>
          <w:tcPr>
            <w:tcW w:w="1553" w:type="dxa"/>
            <w:vMerge/>
          </w:tcPr>
          <w:p w14:paraId="5D580A8D" w14:textId="77777777" w:rsidR="00454F48" w:rsidRPr="00D70753" w:rsidRDefault="00454F48" w:rsidP="00BE3BC3">
            <w:pPr>
              <w:spacing w:after="0" w:line="240" w:lineRule="auto"/>
              <w:jc w:val="center"/>
              <w:rPr>
                <w:rFonts w:asciiTheme="minorHAnsi" w:hAnsiTheme="minorHAnsi" w:cstheme="minorHAnsi"/>
                <w:sz w:val="20"/>
                <w:szCs w:val="20"/>
              </w:rPr>
            </w:pPr>
          </w:p>
        </w:tc>
        <w:tc>
          <w:tcPr>
            <w:tcW w:w="2950" w:type="dxa"/>
          </w:tcPr>
          <w:p w14:paraId="1599B1D2" w14:textId="77777777" w:rsidR="00454F48" w:rsidRPr="00D70753" w:rsidRDefault="00454F48" w:rsidP="00BE3BC3">
            <w:pPr>
              <w:spacing w:after="0" w:line="240" w:lineRule="auto"/>
              <w:rPr>
                <w:rFonts w:asciiTheme="minorHAnsi" w:hAnsiTheme="minorHAnsi" w:cstheme="minorHAnsi"/>
                <w:sz w:val="20"/>
                <w:szCs w:val="20"/>
                <w:u w:color="000000"/>
              </w:rPr>
            </w:pPr>
            <w:r w:rsidRPr="00D70753">
              <w:rPr>
                <w:rFonts w:asciiTheme="minorHAnsi" w:hAnsiTheme="minorHAnsi" w:cstheme="minorHAnsi"/>
                <w:sz w:val="20"/>
                <w:szCs w:val="20"/>
                <w:u w:color="000000"/>
              </w:rPr>
              <w:t>SM2: Analysis of data</w:t>
            </w:r>
            <w:r w:rsidRPr="00D70753">
              <w:rPr>
                <w:rFonts w:asciiTheme="minorHAnsi" w:hAnsiTheme="minorHAnsi" w:cstheme="minorHAnsi"/>
                <w:sz w:val="20"/>
                <w:szCs w:val="20"/>
                <w:u w:color="000000"/>
              </w:rPr>
              <w:tab/>
            </w:r>
          </w:p>
        </w:tc>
        <w:tc>
          <w:tcPr>
            <w:tcW w:w="1160" w:type="dxa"/>
          </w:tcPr>
          <w:p w14:paraId="44477CA9" w14:textId="77777777" w:rsidR="00454F48" w:rsidRPr="00D70753" w:rsidRDefault="00454F48" w:rsidP="00BE3BC3">
            <w:pPr>
              <w:spacing w:after="0" w:line="240" w:lineRule="auto"/>
              <w:rPr>
                <w:rFonts w:asciiTheme="minorHAnsi" w:hAnsiTheme="minorHAnsi" w:cstheme="minorHAnsi"/>
                <w:b/>
                <w:bCs/>
                <w:sz w:val="20"/>
                <w:szCs w:val="20"/>
              </w:rPr>
            </w:pPr>
          </w:p>
        </w:tc>
        <w:tc>
          <w:tcPr>
            <w:tcW w:w="3579" w:type="dxa"/>
          </w:tcPr>
          <w:p w14:paraId="05864227" w14:textId="77777777" w:rsidR="00454F48" w:rsidRPr="00D70753" w:rsidRDefault="00454F48" w:rsidP="00BE3BC3">
            <w:pPr>
              <w:spacing w:after="0" w:line="240" w:lineRule="auto"/>
              <w:rPr>
                <w:rFonts w:asciiTheme="minorHAnsi" w:hAnsiTheme="minorHAnsi" w:cstheme="minorHAnsi"/>
                <w:b/>
                <w:bCs/>
                <w:sz w:val="20"/>
                <w:szCs w:val="20"/>
              </w:rPr>
            </w:pPr>
          </w:p>
        </w:tc>
      </w:tr>
      <w:tr w:rsidR="00454F48" w:rsidRPr="00D70753" w14:paraId="0740B17D" w14:textId="77777777" w:rsidTr="00BE3BC3">
        <w:tc>
          <w:tcPr>
            <w:tcW w:w="1553" w:type="dxa"/>
            <w:vMerge/>
          </w:tcPr>
          <w:p w14:paraId="66F801F8" w14:textId="77777777" w:rsidR="00454F48" w:rsidRPr="00D70753" w:rsidRDefault="00454F48" w:rsidP="00BE3BC3">
            <w:pPr>
              <w:spacing w:after="0" w:line="240" w:lineRule="auto"/>
              <w:jc w:val="center"/>
              <w:rPr>
                <w:rFonts w:asciiTheme="minorHAnsi" w:hAnsiTheme="minorHAnsi" w:cstheme="minorHAnsi"/>
                <w:sz w:val="20"/>
                <w:szCs w:val="20"/>
              </w:rPr>
            </w:pPr>
          </w:p>
        </w:tc>
        <w:tc>
          <w:tcPr>
            <w:tcW w:w="2950" w:type="dxa"/>
          </w:tcPr>
          <w:p w14:paraId="537081E6" w14:textId="77777777" w:rsidR="00454F48" w:rsidRPr="00D70753" w:rsidRDefault="00454F48" w:rsidP="00BE3BC3">
            <w:pPr>
              <w:spacing w:after="0" w:line="240" w:lineRule="auto"/>
              <w:rPr>
                <w:rFonts w:asciiTheme="minorHAnsi" w:hAnsiTheme="minorHAnsi" w:cstheme="minorHAnsi"/>
                <w:sz w:val="20"/>
                <w:szCs w:val="20"/>
              </w:rPr>
            </w:pPr>
            <w:r w:rsidRPr="00D70753">
              <w:rPr>
                <w:rFonts w:asciiTheme="minorHAnsi" w:hAnsiTheme="minorHAnsi" w:cstheme="minorHAnsi"/>
                <w:sz w:val="20"/>
                <w:szCs w:val="20"/>
                <w:u w:color="000000"/>
              </w:rPr>
              <w:t>SM3: Interpretation and evidence-based reporting</w:t>
            </w:r>
            <w:r w:rsidRPr="00D70753" w:rsidDel="00C27289">
              <w:rPr>
                <w:rFonts w:asciiTheme="minorHAnsi" w:hAnsiTheme="minorHAnsi" w:cstheme="minorHAnsi"/>
                <w:sz w:val="20"/>
                <w:szCs w:val="20"/>
              </w:rPr>
              <w:t xml:space="preserve"> </w:t>
            </w:r>
          </w:p>
        </w:tc>
        <w:tc>
          <w:tcPr>
            <w:tcW w:w="1160" w:type="dxa"/>
          </w:tcPr>
          <w:p w14:paraId="1E344998" w14:textId="77777777" w:rsidR="00454F48" w:rsidRPr="00D70753" w:rsidRDefault="00454F48" w:rsidP="00BE3BC3">
            <w:pPr>
              <w:spacing w:after="0" w:line="240" w:lineRule="auto"/>
              <w:rPr>
                <w:rFonts w:asciiTheme="minorHAnsi" w:hAnsiTheme="minorHAnsi" w:cstheme="minorHAnsi"/>
                <w:b/>
                <w:bCs/>
                <w:sz w:val="20"/>
                <w:szCs w:val="20"/>
              </w:rPr>
            </w:pPr>
          </w:p>
        </w:tc>
        <w:tc>
          <w:tcPr>
            <w:tcW w:w="3579" w:type="dxa"/>
          </w:tcPr>
          <w:p w14:paraId="56F81B6B" w14:textId="77777777" w:rsidR="00454F48" w:rsidRPr="00D70753" w:rsidRDefault="00454F48" w:rsidP="00BE3BC3">
            <w:pPr>
              <w:spacing w:after="0" w:line="240" w:lineRule="auto"/>
              <w:rPr>
                <w:rFonts w:asciiTheme="minorHAnsi" w:hAnsiTheme="minorHAnsi" w:cstheme="minorHAnsi"/>
                <w:b/>
                <w:bCs/>
                <w:sz w:val="20"/>
                <w:szCs w:val="20"/>
              </w:rPr>
            </w:pPr>
          </w:p>
        </w:tc>
      </w:tr>
      <w:tr w:rsidR="00454F48" w:rsidRPr="00D70753" w14:paraId="3D4359C7" w14:textId="77777777" w:rsidTr="00BE3BC3">
        <w:tc>
          <w:tcPr>
            <w:tcW w:w="1553" w:type="dxa"/>
          </w:tcPr>
          <w:p w14:paraId="57E5C52D" w14:textId="77777777" w:rsidR="00454F48" w:rsidRPr="00D70753" w:rsidRDefault="00454F48" w:rsidP="00BE3BC3">
            <w:pPr>
              <w:tabs>
                <w:tab w:val="left" w:pos="180"/>
              </w:tabs>
              <w:spacing w:after="0" w:line="240" w:lineRule="auto"/>
              <w:jc w:val="center"/>
              <w:rPr>
                <w:rFonts w:asciiTheme="minorHAnsi" w:hAnsiTheme="minorHAnsi" w:cstheme="minorHAnsi"/>
                <w:sz w:val="20"/>
                <w:szCs w:val="20"/>
              </w:rPr>
            </w:pPr>
            <w:r w:rsidRPr="00D70753">
              <w:rPr>
                <w:rFonts w:asciiTheme="minorHAnsi" w:hAnsiTheme="minorHAnsi" w:cstheme="minorHAnsi"/>
                <w:color w:val="000000" w:themeColor="text1"/>
                <w:sz w:val="20"/>
                <w:szCs w:val="20"/>
                <w:u w:color="000000"/>
              </w:rPr>
              <w:t>Education and Knowledge Exchange (E)</w:t>
            </w:r>
          </w:p>
        </w:tc>
        <w:tc>
          <w:tcPr>
            <w:tcW w:w="2950" w:type="dxa"/>
            <w:vAlign w:val="center"/>
          </w:tcPr>
          <w:p w14:paraId="24CA351A" w14:textId="77777777" w:rsidR="00454F48" w:rsidRPr="00D70753" w:rsidRDefault="00454F48" w:rsidP="00BE3BC3">
            <w:pPr>
              <w:spacing w:after="0" w:line="240" w:lineRule="auto"/>
              <w:rPr>
                <w:rFonts w:asciiTheme="minorHAnsi" w:hAnsiTheme="minorHAnsi" w:cstheme="minorHAnsi"/>
                <w:sz w:val="20"/>
                <w:szCs w:val="20"/>
              </w:rPr>
            </w:pPr>
            <w:r w:rsidRPr="00D70753">
              <w:rPr>
                <w:rFonts w:asciiTheme="minorHAnsi" w:hAnsiTheme="minorHAnsi" w:cstheme="minorHAnsi"/>
                <w:color w:val="000000" w:themeColor="text1"/>
                <w:sz w:val="20"/>
                <w:szCs w:val="20"/>
                <w:u w:color="000000"/>
              </w:rPr>
              <w:t>E4: Publicly sharing research findings</w:t>
            </w:r>
          </w:p>
        </w:tc>
        <w:tc>
          <w:tcPr>
            <w:tcW w:w="1160" w:type="dxa"/>
          </w:tcPr>
          <w:p w14:paraId="7C63F38B" w14:textId="77777777" w:rsidR="00454F48" w:rsidRPr="00D70753" w:rsidRDefault="00454F48" w:rsidP="00BE3BC3">
            <w:pPr>
              <w:spacing w:after="0" w:line="240" w:lineRule="auto"/>
              <w:rPr>
                <w:rFonts w:asciiTheme="minorHAnsi" w:hAnsiTheme="minorHAnsi" w:cstheme="minorHAnsi"/>
                <w:b/>
                <w:bCs/>
                <w:sz w:val="20"/>
                <w:szCs w:val="20"/>
              </w:rPr>
            </w:pPr>
          </w:p>
        </w:tc>
        <w:tc>
          <w:tcPr>
            <w:tcW w:w="3579" w:type="dxa"/>
          </w:tcPr>
          <w:p w14:paraId="2183182E" w14:textId="77777777" w:rsidR="00454F48" w:rsidRPr="00D70753" w:rsidRDefault="00454F48" w:rsidP="00BE3BC3">
            <w:pPr>
              <w:spacing w:after="0" w:line="240" w:lineRule="auto"/>
              <w:rPr>
                <w:rFonts w:asciiTheme="minorHAnsi" w:hAnsiTheme="minorHAnsi" w:cstheme="minorHAnsi"/>
                <w:b/>
                <w:bCs/>
                <w:sz w:val="20"/>
                <w:szCs w:val="20"/>
              </w:rPr>
            </w:pPr>
          </w:p>
        </w:tc>
      </w:tr>
      <w:tr w:rsidR="00454F48" w:rsidRPr="00D70753" w14:paraId="6751E577" w14:textId="77777777" w:rsidTr="00BE3BC3">
        <w:tc>
          <w:tcPr>
            <w:tcW w:w="1553" w:type="dxa"/>
          </w:tcPr>
          <w:p w14:paraId="5BD8028E" w14:textId="77777777" w:rsidR="00454F48" w:rsidRPr="00D70753" w:rsidRDefault="00454F48" w:rsidP="00BE3BC3">
            <w:pPr>
              <w:spacing w:after="0" w:line="240" w:lineRule="auto"/>
              <w:jc w:val="center"/>
              <w:rPr>
                <w:rFonts w:asciiTheme="minorHAnsi" w:hAnsiTheme="minorHAnsi" w:cstheme="minorHAnsi"/>
                <w:sz w:val="20"/>
                <w:szCs w:val="20"/>
              </w:rPr>
            </w:pPr>
            <w:r w:rsidRPr="00D70753">
              <w:rPr>
                <w:rFonts w:asciiTheme="minorHAnsi" w:hAnsiTheme="minorHAnsi" w:cstheme="minorHAnsi"/>
                <w:sz w:val="20"/>
                <w:szCs w:val="20"/>
                <w:u w:color="000000"/>
              </w:rPr>
              <w:t>Professional Conduct (PC)</w:t>
            </w:r>
          </w:p>
        </w:tc>
        <w:tc>
          <w:tcPr>
            <w:tcW w:w="2950" w:type="dxa"/>
          </w:tcPr>
          <w:p w14:paraId="08E6E492" w14:textId="77777777" w:rsidR="00454F48" w:rsidRPr="00D70753" w:rsidRDefault="00454F48" w:rsidP="00BE3BC3">
            <w:pPr>
              <w:spacing w:after="0" w:line="240" w:lineRule="auto"/>
              <w:rPr>
                <w:rFonts w:asciiTheme="minorHAnsi" w:hAnsiTheme="minorHAnsi" w:cstheme="minorHAnsi"/>
                <w:sz w:val="20"/>
                <w:szCs w:val="20"/>
              </w:rPr>
            </w:pPr>
            <w:r w:rsidRPr="00D70753">
              <w:rPr>
                <w:rFonts w:asciiTheme="minorHAnsi" w:hAnsiTheme="minorHAnsi" w:cstheme="minorHAnsi"/>
                <w:sz w:val="20"/>
                <w:szCs w:val="20"/>
                <w:u w:color="000000"/>
              </w:rPr>
              <w:t>PC1: Professional conduct</w:t>
            </w:r>
            <w:r w:rsidRPr="00D70753" w:rsidDel="00C27289">
              <w:rPr>
                <w:rFonts w:asciiTheme="minorHAnsi" w:hAnsiTheme="minorHAnsi" w:cstheme="minorHAnsi"/>
                <w:sz w:val="20"/>
                <w:szCs w:val="20"/>
              </w:rPr>
              <w:t xml:space="preserve"> </w:t>
            </w:r>
          </w:p>
        </w:tc>
        <w:tc>
          <w:tcPr>
            <w:tcW w:w="1160" w:type="dxa"/>
          </w:tcPr>
          <w:p w14:paraId="1CDB667F" w14:textId="77777777" w:rsidR="00454F48" w:rsidRPr="00D70753" w:rsidRDefault="00454F48" w:rsidP="00BE3BC3">
            <w:pPr>
              <w:spacing w:after="0" w:line="240" w:lineRule="auto"/>
              <w:rPr>
                <w:rFonts w:asciiTheme="minorHAnsi" w:hAnsiTheme="minorHAnsi" w:cstheme="minorHAnsi"/>
                <w:b/>
                <w:bCs/>
                <w:sz w:val="20"/>
                <w:szCs w:val="20"/>
              </w:rPr>
            </w:pPr>
          </w:p>
        </w:tc>
        <w:tc>
          <w:tcPr>
            <w:tcW w:w="3579" w:type="dxa"/>
          </w:tcPr>
          <w:p w14:paraId="27F7C51E" w14:textId="77777777" w:rsidR="00454F48" w:rsidRPr="00D70753" w:rsidRDefault="00454F48" w:rsidP="00BE3BC3">
            <w:pPr>
              <w:spacing w:after="0" w:line="240" w:lineRule="auto"/>
              <w:rPr>
                <w:rFonts w:asciiTheme="minorHAnsi" w:hAnsiTheme="minorHAnsi" w:cstheme="minorHAnsi"/>
                <w:b/>
                <w:bCs/>
                <w:sz w:val="20"/>
                <w:szCs w:val="20"/>
              </w:rPr>
            </w:pPr>
          </w:p>
        </w:tc>
      </w:tr>
      <w:tr w:rsidR="00454F48" w:rsidRPr="00D70753" w14:paraId="688C1F2E" w14:textId="77777777" w:rsidTr="00BE3BC3">
        <w:tc>
          <w:tcPr>
            <w:tcW w:w="1553" w:type="dxa"/>
          </w:tcPr>
          <w:p w14:paraId="4BDCF0B4" w14:textId="77777777" w:rsidR="00454F48" w:rsidRPr="00D70753" w:rsidRDefault="00454F48" w:rsidP="00BE3BC3">
            <w:pPr>
              <w:spacing w:after="0" w:line="240" w:lineRule="auto"/>
              <w:jc w:val="center"/>
              <w:rPr>
                <w:rFonts w:asciiTheme="minorHAnsi" w:hAnsiTheme="minorHAnsi" w:cstheme="minorHAnsi"/>
                <w:sz w:val="20"/>
                <w:szCs w:val="20"/>
              </w:rPr>
            </w:pPr>
            <w:r w:rsidRPr="00D70753">
              <w:rPr>
                <w:rFonts w:asciiTheme="minorHAnsi" w:hAnsiTheme="minorHAnsi" w:cstheme="minorHAnsi"/>
                <w:sz w:val="20"/>
                <w:szCs w:val="20"/>
                <w:u w:color="000000"/>
              </w:rPr>
              <w:t>Communication (C)</w:t>
            </w:r>
          </w:p>
        </w:tc>
        <w:tc>
          <w:tcPr>
            <w:tcW w:w="2950" w:type="dxa"/>
          </w:tcPr>
          <w:p w14:paraId="760B077F" w14:textId="77777777" w:rsidR="00454F48" w:rsidRPr="00D70753" w:rsidRDefault="00454F48" w:rsidP="00BE3BC3">
            <w:pPr>
              <w:spacing w:after="0" w:line="240" w:lineRule="auto"/>
              <w:rPr>
                <w:rFonts w:asciiTheme="minorHAnsi" w:hAnsiTheme="minorHAnsi" w:cstheme="minorHAnsi"/>
                <w:b/>
                <w:bCs/>
                <w:sz w:val="20"/>
                <w:szCs w:val="20"/>
              </w:rPr>
            </w:pPr>
            <w:r w:rsidRPr="00D70753">
              <w:rPr>
                <w:rFonts w:asciiTheme="minorHAnsi" w:hAnsiTheme="minorHAnsi" w:cstheme="minorHAnsi"/>
                <w:sz w:val="20"/>
                <w:szCs w:val="20"/>
                <w:u w:color="000000"/>
              </w:rPr>
              <w:t xml:space="preserve">C1: Effective communication </w:t>
            </w:r>
          </w:p>
        </w:tc>
        <w:tc>
          <w:tcPr>
            <w:tcW w:w="1160" w:type="dxa"/>
          </w:tcPr>
          <w:p w14:paraId="202B98BC" w14:textId="77777777" w:rsidR="00454F48" w:rsidRPr="00D70753" w:rsidRDefault="00454F48" w:rsidP="00BE3BC3">
            <w:pPr>
              <w:spacing w:after="0" w:line="240" w:lineRule="auto"/>
              <w:rPr>
                <w:rFonts w:asciiTheme="minorHAnsi" w:hAnsiTheme="minorHAnsi" w:cstheme="minorHAnsi"/>
                <w:b/>
                <w:bCs/>
                <w:sz w:val="20"/>
                <w:szCs w:val="20"/>
              </w:rPr>
            </w:pPr>
          </w:p>
        </w:tc>
        <w:tc>
          <w:tcPr>
            <w:tcW w:w="3579" w:type="dxa"/>
          </w:tcPr>
          <w:p w14:paraId="438F390A" w14:textId="77777777" w:rsidR="00454F48" w:rsidRPr="00D70753" w:rsidRDefault="00454F48" w:rsidP="00BE3BC3">
            <w:pPr>
              <w:spacing w:after="0" w:line="240" w:lineRule="auto"/>
              <w:rPr>
                <w:rFonts w:asciiTheme="minorHAnsi" w:hAnsiTheme="minorHAnsi" w:cstheme="minorHAnsi"/>
                <w:b/>
                <w:bCs/>
                <w:sz w:val="20"/>
                <w:szCs w:val="20"/>
              </w:rPr>
            </w:pPr>
          </w:p>
        </w:tc>
      </w:tr>
      <w:tr w:rsidR="00454F48" w:rsidRPr="00D70753" w14:paraId="21F87F2A" w14:textId="77777777" w:rsidTr="00BE3BC3">
        <w:tc>
          <w:tcPr>
            <w:tcW w:w="1553" w:type="dxa"/>
          </w:tcPr>
          <w:p w14:paraId="62950CCA" w14:textId="77777777" w:rsidR="00454F48" w:rsidRPr="00D70753" w:rsidRDefault="00454F48" w:rsidP="00BE3BC3">
            <w:pPr>
              <w:spacing w:after="0" w:line="240" w:lineRule="auto"/>
              <w:jc w:val="center"/>
              <w:rPr>
                <w:rFonts w:asciiTheme="minorHAnsi" w:hAnsiTheme="minorHAnsi" w:cstheme="minorHAnsi"/>
                <w:sz w:val="20"/>
                <w:szCs w:val="20"/>
              </w:rPr>
            </w:pPr>
            <w:r w:rsidRPr="00D70753">
              <w:rPr>
                <w:rFonts w:asciiTheme="minorHAnsi" w:hAnsiTheme="minorHAnsi" w:cstheme="minorHAnsi"/>
                <w:sz w:val="20"/>
                <w:szCs w:val="20"/>
                <w:u w:color="000000"/>
              </w:rPr>
              <w:t>Project management (PRM)</w:t>
            </w:r>
          </w:p>
        </w:tc>
        <w:tc>
          <w:tcPr>
            <w:tcW w:w="2950" w:type="dxa"/>
          </w:tcPr>
          <w:p w14:paraId="0B187C80" w14:textId="77777777" w:rsidR="00454F48" w:rsidRPr="00D70753" w:rsidRDefault="00454F48" w:rsidP="00BE3BC3">
            <w:pPr>
              <w:spacing w:after="0" w:line="240" w:lineRule="auto"/>
              <w:rPr>
                <w:rFonts w:asciiTheme="minorHAnsi" w:hAnsiTheme="minorHAnsi" w:cstheme="minorHAnsi"/>
                <w:b/>
                <w:bCs/>
                <w:sz w:val="20"/>
                <w:szCs w:val="20"/>
              </w:rPr>
            </w:pPr>
            <w:r w:rsidRPr="00D70753">
              <w:rPr>
                <w:rFonts w:asciiTheme="minorHAnsi" w:hAnsiTheme="minorHAnsi" w:cstheme="minorHAnsi"/>
                <w:sz w:val="20"/>
                <w:szCs w:val="20"/>
                <w:u w:color="000000"/>
              </w:rPr>
              <w:t>PRM1: Managing and evaluating projects</w:t>
            </w:r>
            <w:r w:rsidRPr="00D70753" w:rsidDel="00C27289">
              <w:rPr>
                <w:rFonts w:asciiTheme="minorHAnsi" w:hAnsiTheme="minorHAnsi" w:cstheme="minorHAnsi"/>
                <w:sz w:val="20"/>
                <w:szCs w:val="20"/>
              </w:rPr>
              <w:t xml:space="preserve"> </w:t>
            </w:r>
          </w:p>
        </w:tc>
        <w:tc>
          <w:tcPr>
            <w:tcW w:w="1160" w:type="dxa"/>
          </w:tcPr>
          <w:p w14:paraId="456CE92E" w14:textId="77777777" w:rsidR="00454F48" w:rsidRPr="00D70753" w:rsidRDefault="00454F48" w:rsidP="00BE3BC3">
            <w:pPr>
              <w:spacing w:after="0" w:line="240" w:lineRule="auto"/>
              <w:rPr>
                <w:rFonts w:asciiTheme="minorHAnsi" w:hAnsiTheme="minorHAnsi" w:cstheme="minorHAnsi"/>
                <w:b/>
                <w:bCs/>
                <w:sz w:val="20"/>
                <w:szCs w:val="20"/>
              </w:rPr>
            </w:pPr>
          </w:p>
        </w:tc>
        <w:tc>
          <w:tcPr>
            <w:tcW w:w="3579" w:type="dxa"/>
          </w:tcPr>
          <w:p w14:paraId="7E3A69C4" w14:textId="77777777" w:rsidR="00454F48" w:rsidRPr="00D70753" w:rsidRDefault="00454F48" w:rsidP="00BE3BC3">
            <w:pPr>
              <w:spacing w:after="0" w:line="240" w:lineRule="auto"/>
              <w:rPr>
                <w:rFonts w:asciiTheme="minorHAnsi" w:hAnsiTheme="minorHAnsi" w:cstheme="minorHAnsi"/>
                <w:b/>
                <w:bCs/>
                <w:sz w:val="20"/>
                <w:szCs w:val="20"/>
              </w:rPr>
            </w:pPr>
          </w:p>
        </w:tc>
      </w:tr>
      <w:tr w:rsidR="00454F48" w:rsidRPr="00D70753" w14:paraId="73057534" w14:textId="77777777" w:rsidTr="00BE3BC3">
        <w:tc>
          <w:tcPr>
            <w:tcW w:w="1553" w:type="dxa"/>
            <w:vMerge w:val="restart"/>
          </w:tcPr>
          <w:p w14:paraId="55332494" w14:textId="77777777" w:rsidR="00454F48" w:rsidRPr="00D70753" w:rsidRDefault="00454F48" w:rsidP="00BE3BC3">
            <w:pPr>
              <w:spacing w:after="0" w:line="240" w:lineRule="auto"/>
              <w:jc w:val="center"/>
              <w:rPr>
                <w:rFonts w:asciiTheme="minorHAnsi" w:hAnsiTheme="minorHAnsi" w:cstheme="minorHAnsi"/>
                <w:sz w:val="20"/>
                <w:szCs w:val="20"/>
                <w:u w:color="000000"/>
              </w:rPr>
            </w:pPr>
            <w:r w:rsidRPr="00D70753">
              <w:rPr>
                <w:rFonts w:asciiTheme="minorHAnsi" w:hAnsiTheme="minorHAnsi" w:cstheme="minorHAnsi"/>
                <w:sz w:val="20"/>
                <w:szCs w:val="20"/>
                <w:u w:color="000000"/>
              </w:rPr>
              <w:t>Information Management (IM)</w:t>
            </w:r>
          </w:p>
        </w:tc>
        <w:tc>
          <w:tcPr>
            <w:tcW w:w="2950" w:type="dxa"/>
          </w:tcPr>
          <w:p w14:paraId="260F360E" w14:textId="77777777" w:rsidR="00454F48" w:rsidRPr="00D70753" w:rsidRDefault="00454F48" w:rsidP="00BE3BC3">
            <w:pPr>
              <w:spacing w:after="0" w:line="240" w:lineRule="auto"/>
              <w:rPr>
                <w:rFonts w:asciiTheme="minorHAnsi" w:hAnsiTheme="minorHAnsi" w:cstheme="minorHAnsi"/>
                <w:sz w:val="20"/>
                <w:szCs w:val="20"/>
                <w:u w:color="000000"/>
              </w:rPr>
            </w:pPr>
            <w:r w:rsidRPr="00D70753">
              <w:rPr>
                <w:rFonts w:asciiTheme="minorHAnsi" w:hAnsiTheme="minorHAnsi" w:cstheme="minorHAnsi"/>
                <w:sz w:val="20"/>
                <w:szCs w:val="20"/>
                <w:u w:color="000000"/>
              </w:rPr>
              <w:t>IM1: Data &amp; document management</w:t>
            </w:r>
          </w:p>
        </w:tc>
        <w:tc>
          <w:tcPr>
            <w:tcW w:w="1160" w:type="dxa"/>
          </w:tcPr>
          <w:p w14:paraId="30998D54" w14:textId="77777777" w:rsidR="00454F48" w:rsidRPr="00D70753" w:rsidRDefault="00454F48" w:rsidP="00BE3BC3">
            <w:pPr>
              <w:spacing w:after="0" w:line="240" w:lineRule="auto"/>
              <w:rPr>
                <w:rFonts w:asciiTheme="minorHAnsi" w:hAnsiTheme="minorHAnsi" w:cstheme="minorHAnsi"/>
                <w:b/>
                <w:bCs/>
                <w:sz w:val="20"/>
                <w:szCs w:val="20"/>
              </w:rPr>
            </w:pPr>
          </w:p>
        </w:tc>
        <w:tc>
          <w:tcPr>
            <w:tcW w:w="3579" w:type="dxa"/>
          </w:tcPr>
          <w:p w14:paraId="0DCFABFB" w14:textId="77777777" w:rsidR="00454F48" w:rsidRPr="00D70753" w:rsidRDefault="00454F48" w:rsidP="00BE3BC3">
            <w:pPr>
              <w:spacing w:after="0" w:line="240" w:lineRule="auto"/>
              <w:rPr>
                <w:rFonts w:asciiTheme="minorHAnsi" w:hAnsiTheme="minorHAnsi" w:cstheme="minorHAnsi"/>
                <w:b/>
                <w:bCs/>
                <w:sz w:val="20"/>
                <w:szCs w:val="20"/>
              </w:rPr>
            </w:pPr>
          </w:p>
        </w:tc>
      </w:tr>
      <w:tr w:rsidR="00454F48" w:rsidRPr="00D70753" w14:paraId="12D1C78B" w14:textId="77777777" w:rsidTr="00BE3BC3">
        <w:tc>
          <w:tcPr>
            <w:tcW w:w="1553" w:type="dxa"/>
            <w:vMerge/>
          </w:tcPr>
          <w:p w14:paraId="336E2E7F" w14:textId="77777777" w:rsidR="00454F48" w:rsidRPr="00D70753" w:rsidRDefault="00454F48" w:rsidP="00BE3BC3">
            <w:pPr>
              <w:spacing w:after="0" w:line="240" w:lineRule="auto"/>
              <w:rPr>
                <w:rFonts w:asciiTheme="minorHAnsi" w:hAnsiTheme="minorHAnsi" w:cstheme="minorHAnsi"/>
                <w:b/>
                <w:bCs/>
                <w:sz w:val="20"/>
                <w:szCs w:val="20"/>
                <w:u w:color="000000"/>
              </w:rPr>
            </w:pPr>
          </w:p>
        </w:tc>
        <w:tc>
          <w:tcPr>
            <w:tcW w:w="2950" w:type="dxa"/>
          </w:tcPr>
          <w:p w14:paraId="24FA997A" w14:textId="77777777" w:rsidR="00454F48" w:rsidRPr="00D70753" w:rsidRDefault="00454F48" w:rsidP="00BE3BC3">
            <w:pPr>
              <w:spacing w:after="0" w:line="240" w:lineRule="auto"/>
              <w:rPr>
                <w:rFonts w:asciiTheme="minorHAnsi" w:hAnsiTheme="minorHAnsi" w:cstheme="minorHAnsi"/>
                <w:sz w:val="20"/>
                <w:szCs w:val="20"/>
                <w:u w:color="000000"/>
              </w:rPr>
            </w:pPr>
            <w:r w:rsidRPr="00D70753">
              <w:rPr>
                <w:rFonts w:asciiTheme="minorHAnsi" w:hAnsiTheme="minorHAnsi" w:cstheme="minorHAnsi"/>
                <w:sz w:val="20"/>
                <w:szCs w:val="20"/>
                <w:u w:color="000000"/>
              </w:rPr>
              <w:t>IM2: Information technology</w:t>
            </w:r>
          </w:p>
        </w:tc>
        <w:tc>
          <w:tcPr>
            <w:tcW w:w="1160" w:type="dxa"/>
          </w:tcPr>
          <w:p w14:paraId="3CDEA0E8" w14:textId="77777777" w:rsidR="00454F48" w:rsidRPr="00D70753" w:rsidRDefault="00454F48" w:rsidP="00BE3BC3">
            <w:pPr>
              <w:spacing w:after="0" w:line="240" w:lineRule="auto"/>
              <w:rPr>
                <w:rFonts w:asciiTheme="minorHAnsi" w:hAnsiTheme="minorHAnsi" w:cstheme="minorHAnsi"/>
                <w:b/>
                <w:bCs/>
                <w:sz w:val="20"/>
                <w:szCs w:val="20"/>
              </w:rPr>
            </w:pPr>
          </w:p>
        </w:tc>
        <w:tc>
          <w:tcPr>
            <w:tcW w:w="3579" w:type="dxa"/>
          </w:tcPr>
          <w:p w14:paraId="43CFB7FA" w14:textId="77777777" w:rsidR="00454F48" w:rsidRPr="00D70753" w:rsidRDefault="00454F48" w:rsidP="00BE3BC3">
            <w:pPr>
              <w:spacing w:after="0" w:line="240" w:lineRule="auto"/>
              <w:rPr>
                <w:rFonts w:asciiTheme="minorHAnsi" w:hAnsiTheme="minorHAnsi" w:cstheme="minorHAnsi"/>
                <w:b/>
                <w:bCs/>
                <w:sz w:val="20"/>
                <w:szCs w:val="20"/>
              </w:rPr>
            </w:pPr>
          </w:p>
        </w:tc>
      </w:tr>
    </w:tbl>
    <w:p w14:paraId="1B9E4D61" w14:textId="54ED08B0" w:rsidR="00454F48" w:rsidRDefault="00454F48" w:rsidP="00454F48">
      <w:pPr>
        <w:spacing w:after="0" w:line="240" w:lineRule="auto"/>
        <w:rPr>
          <w:rFonts w:asciiTheme="minorHAnsi" w:hAnsiTheme="minorHAnsi" w:cstheme="minorHAnsi"/>
        </w:rPr>
      </w:pPr>
    </w:p>
    <w:p w14:paraId="729861CB" w14:textId="6F751E75" w:rsidR="0019379E" w:rsidRDefault="0019379E" w:rsidP="0019379E">
      <w:pPr>
        <w:spacing w:after="0" w:line="240" w:lineRule="auto"/>
      </w:pPr>
      <w:r w:rsidRPr="00B711AB">
        <w:rPr>
          <w:b/>
          <w:bCs/>
        </w:rPr>
        <w:t>Note:</w:t>
      </w:r>
      <w:r w:rsidRPr="00904DEC">
        <w:t xml:space="preserve"> </w:t>
      </w:r>
      <w:r w:rsidR="00E96716">
        <w:t>Degree</w:t>
      </w:r>
      <w:r w:rsidRPr="00904DEC">
        <w:t xml:space="preserve"> Programmes</w:t>
      </w:r>
      <w:r w:rsidR="00E96716">
        <w:t xml:space="preserve">/Named Pathways </w:t>
      </w:r>
      <w:r w:rsidRPr="00904DEC">
        <w:t>should meet ALL 18 Competencies</w:t>
      </w:r>
      <w:r>
        <w:t xml:space="preserve"> at BASIC Level </w:t>
      </w:r>
    </w:p>
    <w:p w14:paraId="5AECACC5" w14:textId="77777777" w:rsidR="0019379E" w:rsidRPr="00904DEC" w:rsidRDefault="0019379E" w:rsidP="0019379E">
      <w:pPr>
        <w:spacing w:after="0" w:line="240" w:lineRule="auto"/>
      </w:pPr>
      <w:r>
        <w:t xml:space="preserve">           (see Appendix for description of Basic/Graduate level competency*)</w:t>
      </w:r>
    </w:p>
    <w:p w14:paraId="247333D6" w14:textId="77777777" w:rsidR="0019379E" w:rsidRPr="00D70753" w:rsidRDefault="0019379E" w:rsidP="00454F48">
      <w:pPr>
        <w:spacing w:after="0" w:line="240" w:lineRule="auto"/>
        <w:rPr>
          <w:rFonts w:asciiTheme="minorHAnsi" w:hAnsiTheme="minorHAnsi" w:cstheme="minorHAnsi"/>
        </w:rPr>
      </w:pPr>
    </w:p>
    <w:p w14:paraId="230B3C9C" w14:textId="2F158848" w:rsidR="00454F48" w:rsidRPr="00D70753" w:rsidRDefault="00454F48" w:rsidP="00454F48">
      <w:pPr>
        <w:spacing w:after="0" w:line="240" w:lineRule="auto"/>
        <w:rPr>
          <w:rFonts w:asciiTheme="minorHAnsi" w:hAnsiTheme="minorHAnsi" w:cstheme="minorHAnsi"/>
        </w:rPr>
      </w:pPr>
      <w:r w:rsidRPr="00D70753">
        <w:rPr>
          <w:rFonts w:asciiTheme="minorHAnsi" w:hAnsiTheme="minorHAnsi" w:cstheme="minorHAnsi"/>
          <w:b/>
        </w:rPr>
        <w:t>NB: Please supply module summaries of all the modules covering the mandatory competencies as shown above</w:t>
      </w:r>
      <w:r w:rsidRPr="00D70753">
        <w:rPr>
          <w:rFonts w:asciiTheme="minorHAnsi" w:hAnsiTheme="minorHAnsi" w:cstheme="minorHAnsi"/>
        </w:rPr>
        <w:t>.</w:t>
      </w:r>
    </w:p>
    <w:p w14:paraId="0120F342" w14:textId="77777777" w:rsidR="00454F48" w:rsidRPr="00D70753" w:rsidRDefault="00454F48" w:rsidP="00454F48">
      <w:pPr>
        <w:spacing w:after="0" w:line="240" w:lineRule="auto"/>
        <w:rPr>
          <w:rFonts w:asciiTheme="minorHAnsi" w:hAnsiTheme="minorHAnsi" w:cstheme="minorHAnsi"/>
        </w:rPr>
      </w:pPr>
    </w:p>
    <w:p w14:paraId="6820E27F" w14:textId="1E4772DD" w:rsidR="00454F48" w:rsidRPr="00D70753" w:rsidRDefault="00454F48" w:rsidP="00454F48">
      <w:pPr>
        <w:spacing w:after="0" w:line="240" w:lineRule="auto"/>
        <w:rPr>
          <w:rFonts w:asciiTheme="minorHAnsi" w:hAnsiTheme="minorHAnsi" w:cstheme="minorHAnsi"/>
        </w:rPr>
      </w:pPr>
      <w:r w:rsidRPr="00D70753">
        <w:rPr>
          <w:rFonts w:asciiTheme="minorHAnsi" w:hAnsiTheme="minorHAnsi" w:cstheme="minorHAnsi"/>
        </w:rPr>
        <w:t xml:space="preserve">For more information about </w:t>
      </w:r>
      <w:r w:rsidR="00E96716">
        <w:rPr>
          <w:rFonts w:asciiTheme="minorHAnsi" w:hAnsiTheme="minorHAnsi" w:cstheme="minorHAnsi"/>
        </w:rPr>
        <w:t xml:space="preserve">specific </w:t>
      </w:r>
      <w:r w:rsidRPr="00D70753">
        <w:rPr>
          <w:rFonts w:asciiTheme="minorHAnsi" w:hAnsiTheme="minorHAnsi" w:cstheme="minorHAnsi"/>
        </w:rPr>
        <w:t xml:space="preserve">competencies see the </w:t>
      </w:r>
      <w:r w:rsidR="00D70753" w:rsidRPr="00D70753">
        <w:rPr>
          <w:rFonts w:asciiTheme="minorHAnsi" w:hAnsiTheme="minorHAnsi" w:cstheme="minorHAnsi"/>
        </w:rPr>
        <w:t>BSc Accreditation Handbook or F</w:t>
      </w:r>
      <w:r w:rsidRPr="00D70753">
        <w:rPr>
          <w:rFonts w:asciiTheme="minorHAnsi" w:hAnsiTheme="minorHAnsi" w:cstheme="minorHAnsi"/>
        </w:rPr>
        <w:t xml:space="preserve">ull </w:t>
      </w:r>
      <w:r w:rsidR="00D70753" w:rsidRPr="00D70753">
        <w:rPr>
          <w:rFonts w:asciiTheme="minorHAnsi" w:hAnsiTheme="minorHAnsi" w:cstheme="minorHAnsi"/>
        </w:rPr>
        <w:t>A</w:t>
      </w:r>
      <w:r w:rsidRPr="00D70753">
        <w:rPr>
          <w:rFonts w:asciiTheme="minorHAnsi" w:hAnsiTheme="minorHAnsi" w:cstheme="minorHAnsi"/>
        </w:rPr>
        <w:t xml:space="preserve">ccreditation </w:t>
      </w:r>
      <w:r w:rsidR="00D70753" w:rsidRPr="00D70753">
        <w:rPr>
          <w:rFonts w:asciiTheme="minorHAnsi" w:hAnsiTheme="minorHAnsi" w:cstheme="minorHAnsi"/>
        </w:rPr>
        <w:t xml:space="preserve">Form </w:t>
      </w:r>
      <w:r w:rsidRPr="00D70753">
        <w:rPr>
          <w:rFonts w:asciiTheme="minorHAnsi" w:hAnsiTheme="minorHAnsi" w:cstheme="minorHAnsi"/>
        </w:rPr>
        <w:t xml:space="preserve">Table 2. </w:t>
      </w:r>
    </w:p>
    <w:p w14:paraId="509E12D4" w14:textId="77777777" w:rsidR="00454F48" w:rsidRPr="00D70753" w:rsidRDefault="00454F48" w:rsidP="00454F48">
      <w:pPr>
        <w:spacing w:after="0" w:line="240" w:lineRule="auto"/>
        <w:rPr>
          <w:rFonts w:asciiTheme="minorHAnsi" w:hAnsiTheme="minorHAnsi" w:cstheme="minorHAnsi"/>
          <w:b/>
          <w:bCs/>
        </w:rPr>
      </w:pPr>
    </w:p>
    <w:p w14:paraId="5B453B83" w14:textId="77777777" w:rsidR="00454F48" w:rsidRPr="00D70753" w:rsidRDefault="00454F48" w:rsidP="00454F48">
      <w:pPr>
        <w:spacing w:after="0" w:line="240" w:lineRule="auto"/>
        <w:rPr>
          <w:rFonts w:asciiTheme="minorHAnsi" w:hAnsiTheme="minorHAnsi" w:cstheme="minorHAnsi"/>
          <w:b/>
          <w:bCs/>
        </w:rPr>
      </w:pPr>
    </w:p>
    <w:p w14:paraId="132D4E9A" w14:textId="7D7283C4" w:rsidR="00454F48" w:rsidRPr="00D70753" w:rsidRDefault="00454F48" w:rsidP="00D70753">
      <w:pPr>
        <w:spacing w:after="0" w:line="240" w:lineRule="auto"/>
        <w:jc w:val="center"/>
        <w:rPr>
          <w:rFonts w:asciiTheme="minorHAnsi" w:hAnsiTheme="minorHAnsi" w:cstheme="minorHAnsi"/>
          <w:b/>
          <w:bCs/>
        </w:rPr>
      </w:pPr>
      <w:r w:rsidRPr="00D70753">
        <w:rPr>
          <w:rFonts w:asciiTheme="minorHAnsi" w:hAnsiTheme="minorHAnsi" w:cstheme="minorHAnsi"/>
          <w:b/>
          <w:bCs/>
        </w:rPr>
        <w:t>Table 2</w:t>
      </w:r>
      <w:r w:rsidR="0019379E">
        <w:rPr>
          <w:rFonts w:asciiTheme="minorHAnsi" w:hAnsiTheme="minorHAnsi" w:cstheme="minorHAnsi"/>
          <w:b/>
          <w:bCs/>
        </w:rPr>
        <w:t xml:space="preserve">: </w:t>
      </w:r>
      <w:r w:rsidRPr="00D70753">
        <w:rPr>
          <w:rFonts w:asciiTheme="minorHAnsi" w:hAnsiTheme="minorHAnsi" w:cstheme="minorHAnsi"/>
          <w:b/>
          <w:bCs/>
        </w:rPr>
        <w:t xml:space="preserve"> Relevant Practical </w:t>
      </w:r>
      <w:r w:rsidR="00D70753" w:rsidRPr="00D70753">
        <w:rPr>
          <w:rFonts w:asciiTheme="minorHAnsi" w:hAnsiTheme="minorHAnsi" w:cstheme="minorHAnsi"/>
          <w:b/>
          <w:bCs/>
        </w:rPr>
        <w:t xml:space="preserve">Work </w:t>
      </w:r>
      <w:r w:rsidRPr="00D70753">
        <w:rPr>
          <w:rFonts w:asciiTheme="minorHAnsi" w:hAnsiTheme="minorHAnsi" w:cstheme="minorHAnsi"/>
          <w:b/>
          <w:bCs/>
        </w:rPr>
        <w:t>and Fieldwork</w:t>
      </w:r>
    </w:p>
    <w:p w14:paraId="4C2D225E" w14:textId="77777777" w:rsidR="00454F48" w:rsidRPr="00D70753" w:rsidRDefault="00454F48" w:rsidP="00454F48">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3823"/>
        <w:gridCol w:w="1275"/>
        <w:gridCol w:w="2052"/>
        <w:gridCol w:w="956"/>
        <w:gridCol w:w="795"/>
      </w:tblGrid>
      <w:tr w:rsidR="00454F48" w:rsidRPr="00D70753" w14:paraId="4942CB83" w14:textId="77777777" w:rsidTr="00D70753">
        <w:trPr>
          <w:trHeight w:val="667"/>
        </w:trPr>
        <w:tc>
          <w:tcPr>
            <w:tcW w:w="3823" w:type="dxa"/>
            <w:shd w:val="clear" w:color="auto" w:fill="auto"/>
            <w:vAlign w:val="center"/>
          </w:tcPr>
          <w:p w14:paraId="7A8C415E" w14:textId="77777777" w:rsidR="00454F48" w:rsidRPr="00D70753" w:rsidRDefault="00454F48" w:rsidP="00BE3BC3">
            <w:pPr>
              <w:tabs>
                <w:tab w:val="left" w:pos="567"/>
              </w:tabs>
              <w:spacing w:after="0" w:line="240" w:lineRule="auto"/>
              <w:rPr>
                <w:rFonts w:asciiTheme="minorHAnsi" w:hAnsiTheme="minorHAnsi" w:cstheme="minorHAnsi"/>
                <w:b/>
                <w:bCs/>
                <w:sz w:val="20"/>
                <w:szCs w:val="20"/>
              </w:rPr>
            </w:pPr>
            <w:r w:rsidRPr="00D70753">
              <w:rPr>
                <w:rFonts w:asciiTheme="minorHAnsi" w:hAnsiTheme="minorHAnsi" w:cstheme="minorHAnsi"/>
                <w:b/>
                <w:bCs/>
                <w:sz w:val="20"/>
                <w:szCs w:val="20"/>
              </w:rPr>
              <w:t>Practical Competencies which students gain from the programme:</w:t>
            </w:r>
          </w:p>
        </w:tc>
        <w:tc>
          <w:tcPr>
            <w:tcW w:w="1275" w:type="dxa"/>
            <w:tcBorders>
              <w:bottom w:val="single" w:sz="4" w:space="0" w:color="auto"/>
            </w:tcBorders>
          </w:tcPr>
          <w:p w14:paraId="71B4AF74" w14:textId="77777777" w:rsidR="00454F48" w:rsidRPr="00D70753" w:rsidRDefault="00454F48" w:rsidP="00BE3BC3">
            <w:pPr>
              <w:tabs>
                <w:tab w:val="left" w:pos="567"/>
              </w:tabs>
              <w:spacing w:after="0" w:line="240" w:lineRule="auto"/>
              <w:jc w:val="center"/>
              <w:rPr>
                <w:rFonts w:asciiTheme="minorHAnsi" w:hAnsiTheme="minorHAnsi" w:cstheme="minorHAnsi"/>
                <w:b/>
                <w:bCs/>
                <w:sz w:val="20"/>
                <w:szCs w:val="20"/>
              </w:rPr>
            </w:pPr>
            <w:r w:rsidRPr="00D70753">
              <w:rPr>
                <w:rFonts w:asciiTheme="minorHAnsi" w:hAnsiTheme="minorHAnsi" w:cstheme="minorHAnsi"/>
                <w:b/>
                <w:bCs/>
                <w:sz w:val="20"/>
                <w:szCs w:val="20"/>
              </w:rPr>
              <w:t>Covered in Degree</w:t>
            </w:r>
          </w:p>
          <w:p w14:paraId="3BBBDC2B" w14:textId="77777777" w:rsidR="00454F48" w:rsidRPr="00D70753" w:rsidRDefault="00454F48" w:rsidP="00BE3BC3">
            <w:pPr>
              <w:tabs>
                <w:tab w:val="left" w:pos="567"/>
              </w:tabs>
              <w:spacing w:after="0" w:line="240" w:lineRule="auto"/>
              <w:jc w:val="center"/>
              <w:rPr>
                <w:rFonts w:asciiTheme="minorHAnsi" w:hAnsiTheme="minorHAnsi" w:cstheme="minorHAnsi"/>
                <w:b/>
                <w:bCs/>
                <w:sz w:val="20"/>
                <w:szCs w:val="20"/>
              </w:rPr>
            </w:pPr>
          </w:p>
          <w:p w14:paraId="30FA2E2C" w14:textId="61C59B1A" w:rsidR="00454F48" w:rsidRPr="00D70753" w:rsidRDefault="00454F48" w:rsidP="00BE3BC3">
            <w:pPr>
              <w:tabs>
                <w:tab w:val="left" w:pos="567"/>
              </w:tabs>
              <w:spacing w:after="0" w:line="240" w:lineRule="auto"/>
              <w:jc w:val="center"/>
              <w:rPr>
                <w:rFonts w:asciiTheme="minorHAnsi" w:hAnsiTheme="minorHAnsi" w:cstheme="minorHAnsi"/>
                <w:sz w:val="20"/>
                <w:szCs w:val="20"/>
              </w:rPr>
            </w:pPr>
            <w:r w:rsidRPr="00D70753">
              <w:rPr>
                <w:rFonts w:asciiTheme="minorHAnsi" w:hAnsiTheme="minorHAnsi" w:cstheme="minorHAnsi"/>
                <w:b/>
                <w:bCs/>
                <w:sz w:val="20"/>
                <w:szCs w:val="20"/>
              </w:rPr>
              <w:t>Y</w:t>
            </w:r>
            <w:r w:rsidR="00E96716">
              <w:rPr>
                <w:rFonts w:asciiTheme="minorHAnsi" w:hAnsiTheme="minorHAnsi" w:cstheme="minorHAnsi"/>
                <w:b/>
                <w:bCs/>
                <w:sz w:val="20"/>
                <w:szCs w:val="20"/>
              </w:rPr>
              <w:t>ES</w:t>
            </w:r>
            <w:r w:rsidRPr="00D70753">
              <w:rPr>
                <w:rFonts w:asciiTheme="minorHAnsi" w:hAnsiTheme="minorHAnsi" w:cstheme="minorHAnsi"/>
                <w:b/>
                <w:bCs/>
                <w:sz w:val="20"/>
                <w:szCs w:val="20"/>
              </w:rPr>
              <w:t>/N</w:t>
            </w:r>
            <w:r w:rsidR="00E96716">
              <w:rPr>
                <w:rFonts w:asciiTheme="minorHAnsi" w:hAnsiTheme="minorHAnsi" w:cstheme="minorHAnsi"/>
                <w:b/>
                <w:bCs/>
                <w:sz w:val="20"/>
                <w:szCs w:val="20"/>
              </w:rPr>
              <w:t>O</w:t>
            </w:r>
          </w:p>
        </w:tc>
        <w:tc>
          <w:tcPr>
            <w:tcW w:w="2052" w:type="dxa"/>
            <w:tcBorders>
              <w:bottom w:val="single" w:sz="4" w:space="0" w:color="auto"/>
            </w:tcBorders>
          </w:tcPr>
          <w:p w14:paraId="08CA0B94" w14:textId="77777777" w:rsidR="00454F48" w:rsidRPr="00D70753" w:rsidRDefault="00454F48" w:rsidP="00BE3BC3">
            <w:pPr>
              <w:tabs>
                <w:tab w:val="left" w:pos="567"/>
              </w:tabs>
              <w:spacing w:after="0" w:line="240" w:lineRule="auto"/>
              <w:jc w:val="center"/>
              <w:rPr>
                <w:rFonts w:asciiTheme="minorHAnsi" w:hAnsiTheme="minorHAnsi" w:cstheme="minorHAnsi"/>
                <w:b/>
                <w:bCs/>
                <w:sz w:val="20"/>
                <w:szCs w:val="20"/>
              </w:rPr>
            </w:pPr>
            <w:r w:rsidRPr="00D70753">
              <w:rPr>
                <w:rFonts w:asciiTheme="minorHAnsi" w:hAnsiTheme="minorHAnsi" w:cstheme="minorHAnsi"/>
                <w:b/>
                <w:bCs/>
                <w:sz w:val="20"/>
                <w:szCs w:val="20"/>
              </w:rPr>
              <w:t>Module(s) where Skills / Competencies gained</w:t>
            </w:r>
          </w:p>
          <w:p w14:paraId="4A2AEC14" w14:textId="77777777" w:rsidR="00454F48" w:rsidRPr="00D70753" w:rsidRDefault="00454F48" w:rsidP="00BE3BC3">
            <w:pPr>
              <w:tabs>
                <w:tab w:val="left" w:pos="567"/>
              </w:tabs>
              <w:spacing w:after="0" w:line="240" w:lineRule="auto"/>
              <w:jc w:val="center"/>
              <w:rPr>
                <w:rFonts w:asciiTheme="minorHAnsi" w:hAnsiTheme="minorHAnsi" w:cstheme="minorHAnsi"/>
                <w:sz w:val="20"/>
                <w:szCs w:val="20"/>
              </w:rPr>
            </w:pPr>
            <w:r w:rsidRPr="00D70753">
              <w:rPr>
                <w:rFonts w:asciiTheme="minorHAnsi" w:hAnsiTheme="minorHAnsi" w:cstheme="minorHAnsi"/>
                <w:sz w:val="20"/>
                <w:szCs w:val="20"/>
              </w:rPr>
              <w:t>(indicate year, code and module name)</w:t>
            </w:r>
          </w:p>
        </w:tc>
        <w:tc>
          <w:tcPr>
            <w:tcW w:w="956" w:type="dxa"/>
            <w:tcBorders>
              <w:bottom w:val="single" w:sz="4" w:space="0" w:color="auto"/>
            </w:tcBorders>
          </w:tcPr>
          <w:p w14:paraId="6BAFA7C2" w14:textId="77777777" w:rsidR="00454F48" w:rsidRPr="00D70753" w:rsidRDefault="00454F48" w:rsidP="00BE3BC3">
            <w:pPr>
              <w:tabs>
                <w:tab w:val="left" w:pos="567"/>
              </w:tabs>
              <w:spacing w:after="0" w:line="240" w:lineRule="auto"/>
              <w:jc w:val="center"/>
              <w:rPr>
                <w:rFonts w:asciiTheme="minorHAnsi" w:hAnsiTheme="minorHAnsi" w:cstheme="minorHAnsi"/>
                <w:b/>
                <w:bCs/>
                <w:sz w:val="20"/>
                <w:szCs w:val="20"/>
              </w:rPr>
            </w:pPr>
            <w:r w:rsidRPr="00D70753">
              <w:rPr>
                <w:rFonts w:asciiTheme="minorHAnsi" w:hAnsiTheme="minorHAnsi" w:cstheme="minorHAnsi"/>
                <w:b/>
                <w:bCs/>
                <w:sz w:val="20"/>
                <w:szCs w:val="20"/>
              </w:rPr>
              <w:t xml:space="preserve">F = field </w:t>
            </w:r>
          </w:p>
          <w:p w14:paraId="4CC3BE47" w14:textId="77777777" w:rsidR="00454F48" w:rsidRPr="00D70753" w:rsidRDefault="00454F48" w:rsidP="00BE3BC3">
            <w:pPr>
              <w:tabs>
                <w:tab w:val="left" w:pos="567"/>
              </w:tabs>
              <w:spacing w:after="0" w:line="240" w:lineRule="auto"/>
              <w:jc w:val="center"/>
              <w:rPr>
                <w:rFonts w:asciiTheme="minorHAnsi" w:hAnsiTheme="minorHAnsi" w:cstheme="minorHAnsi"/>
                <w:b/>
                <w:bCs/>
                <w:sz w:val="20"/>
                <w:szCs w:val="20"/>
              </w:rPr>
            </w:pPr>
          </w:p>
          <w:p w14:paraId="0C678CED" w14:textId="77777777" w:rsidR="00454F48" w:rsidRPr="00D70753" w:rsidRDefault="00454F48" w:rsidP="00BE3BC3">
            <w:pPr>
              <w:tabs>
                <w:tab w:val="left" w:pos="567"/>
              </w:tabs>
              <w:spacing w:after="0" w:line="240" w:lineRule="auto"/>
              <w:jc w:val="center"/>
              <w:rPr>
                <w:rFonts w:asciiTheme="minorHAnsi" w:hAnsiTheme="minorHAnsi" w:cstheme="minorHAnsi"/>
                <w:b/>
                <w:bCs/>
                <w:sz w:val="20"/>
                <w:szCs w:val="20"/>
              </w:rPr>
            </w:pPr>
            <w:r w:rsidRPr="00D70753">
              <w:rPr>
                <w:rFonts w:asciiTheme="minorHAnsi" w:hAnsiTheme="minorHAnsi" w:cstheme="minorHAnsi"/>
                <w:b/>
                <w:bCs/>
                <w:sz w:val="20"/>
                <w:szCs w:val="20"/>
              </w:rPr>
              <w:t>L = lab</w:t>
            </w:r>
          </w:p>
        </w:tc>
        <w:tc>
          <w:tcPr>
            <w:tcW w:w="795" w:type="dxa"/>
            <w:tcBorders>
              <w:bottom w:val="single" w:sz="4" w:space="0" w:color="auto"/>
            </w:tcBorders>
          </w:tcPr>
          <w:p w14:paraId="7B961F7C" w14:textId="77777777" w:rsidR="00454F48" w:rsidRPr="00D70753" w:rsidRDefault="00454F48" w:rsidP="00BE3BC3">
            <w:pPr>
              <w:tabs>
                <w:tab w:val="left" w:pos="567"/>
              </w:tabs>
              <w:spacing w:after="0" w:line="240" w:lineRule="auto"/>
              <w:jc w:val="center"/>
              <w:rPr>
                <w:rFonts w:asciiTheme="minorHAnsi" w:hAnsiTheme="minorHAnsi" w:cstheme="minorHAnsi"/>
                <w:b/>
                <w:bCs/>
                <w:sz w:val="20"/>
                <w:szCs w:val="20"/>
              </w:rPr>
            </w:pPr>
            <w:r w:rsidRPr="00D70753">
              <w:rPr>
                <w:rFonts w:asciiTheme="minorHAnsi" w:hAnsiTheme="minorHAnsi" w:cstheme="minorHAnsi"/>
                <w:b/>
                <w:bCs/>
                <w:sz w:val="20"/>
                <w:szCs w:val="20"/>
              </w:rPr>
              <w:t>Hours</w:t>
            </w:r>
          </w:p>
        </w:tc>
      </w:tr>
      <w:tr w:rsidR="00454F48" w:rsidRPr="00D70753" w14:paraId="08F28EE4" w14:textId="77777777" w:rsidTr="00D70753">
        <w:tc>
          <w:tcPr>
            <w:tcW w:w="3823" w:type="dxa"/>
            <w:shd w:val="clear" w:color="auto" w:fill="auto"/>
          </w:tcPr>
          <w:p w14:paraId="228636FC" w14:textId="77777777" w:rsidR="00454F48" w:rsidRPr="00D70753" w:rsidRDefault="00454F48" w:rsidP="00BE3BC3">
            <w:pPr>
              <w:tabs>
                <w:tab w:val="left" w:pos="567"/>
              </w:tabs>
              <w:spacing w:after="0" w:line="240" w:lineRule="auto"/>
              <w:rPr>
                <w:rFonts w:asciiTheme="minorHAnsi" w:hAnsiTheme="minorHAnsi" w:cstheme="minorHAnsi"/>
                <w:sz w:val="20"/>
                <w:szCs w:val="20"/>
              </w:rPr>
            </w:pPr>
            <w:r w:rsidRPr="00D70753">
              <w:rPr>
                <w:rFonts w:asciiTheme="minorHAnsi" w:hAnsiTheme="minorHAnsi" w:cstheme="minorHAnsi"/>
                <w:sz w:val="20"/>
                <w:szCs w:val="20"/>
              </w:rPr>
              <w:t>S1: Habitat/species survey design, planning and fieldwork</w:t>
            </w:r>
          </w:p>
        </w:tc>
        <w:tc>
          <w:tcPr>
            <w:tcW w:w="1275" w:type="dxa"/>
          </w:tcPr>
          <w:p w14:paraId="11F82596" w14:textId="77777777" w:rsidR="00454F48" w:rsidRPr="00D70753" w:rsidRDefault="00454F48" w:rsidP="00BE3BC3">
            <w:pPr>
              <w:tabs>
                <w:tab w:val="left" w:pos="567"/>
              </w:tabs>
              <w:spacing w:after="0" w:line="240" w:lineRule="auto"/>
              <w:rPr>
                <w:rFonts w:asciiTheme="minorHAnsi" w:hAnsiTheme="minorHAnsi" w:cstheme="minorHAnsi"/>
                <w:sz w:val="20"/>
                <w:szCs w:val="20"/>
              </w:rPr>
            </w:pPr>
          </w:p>
        </w:tc>
        <w:tc>
          <w:tcPr>
            <w:tcW w:w="2052" w:type="dxa"/>
          </w:tcPr>
          <w:p w14:paraId="77C69C44" w14:textId="77777777" w:rsidR="00454F48" w:rsidRPr="00D70753" w:rsidRDefault="00454F48" w:rsidP="00BE3BC3">
            <w:pPr>
              <w:tabs>
                <w:tab w:val="left" w:pos="567"/>
              </w:tabs>
              <w:spacing w:after="0" w:line="240" w:lineRule="auto"/>
              <w:rPr>
                <w:rFonts w:asciiTheme="minorHAnsi" w:hAnsiTheme="minorHAnsi" w:cstheme="minorHAnsi"/>
                <w:sz w:val="20"/>
                <w:szCs w:val="20"/>
              </w:rPr>
            </w:pPr>
          </w:p>
        </w:tc>
        <w:tc>
          <w:tcPr>
            <w:tcW w:w="956" w:type="dxa"/>
          </w:tcPr>
          <w:p w14:paraId="1965E66D" w14:textId="77777777" w:rsidR="00454F48" w:rsidRPr="00D70753" w:rsidRDefault="00454F48" w:rsidP="00BE3BC3">
            <w:pPr>
              <w:tabs>
                <w:tab w:val="left" w:pos="567"/>
              </w:tabs>
              <w:spacing w:after="0" w:line="240" w:lineRule="auto"/>
              <w:rPr>
                <w:rFonts w:asciiTheme="minorHAnsi" w:hAnsiTheme="minorHAnsi" w:cstheme="minorHAnsi"/>
                <w:sz w:val="20"/>
                <w:szCs w:val="20"/>
              </w:rPr>
            </w:pPr>
          </w:p>
        </w:tc>
        <w:tc>
          <w:tcPr>
            <w:tcW w:w="795" w:type="dxa"/>
          </w:tcPr>
          <w:p w14:paraId="754591AD" w14:textId="77777777" w:rsidR="00454F48" w:rsidRPr="00D70753" w:rsidRDefault="00454F48" w:rsidP="00BE3BC3">
            <w:pPr>
              <w:tabs>
                <w:tab w:val="left" w:pos="567"/>
              </w:tabs>
              <w:spacing w:after="0" w:line="240" w:lineRule="auto"/>
              <w:rPr>
                <w:rFonts w:asciiTheme="minorHAnsi" w:hAnsiTheme="minorHAnsi" w:cstheme="minorHAnsi"/>
                <w:sz w:val="20"/>
                <w:szCs w:val="20"/>
              </w:rPr>
            </w:pPr>
          </w:p>
        </w:tc>
      </w:tr>
      <w:tr w:rsidR="00454F48" w:rsidRPr="00D70753" w14:paraId="696EBC34" w14:textId="77777777" w:rsidTr="00D70753">
        <w:tc>
          <w:tcPr>
            <w:tcW w:w="3823" w:type="dxa"/>
            <w:shd w:val="clear" w:color="auto" w:fill="auto"/>
          </w:tcPr>
          <w:p w14:paraId="5C6069D0" w14:textId="77777777" w:rsidR="00454F48" w:rsidRPr="00D70753" w:rsidRDefault="00454F48" w:rsidP="00BE3BC3">
            <w:pPr>
              <w:tabs>
                <w:tab w:val="left" w:pos="567"/>
              </w:tabs>
              <w:spacing w:after="0" w:line="240" w:lineRule="auto"/>
              <w:rPr>
                <w:rFonts w:asciiTheme="minorHAnsi" w:hAnsiTheme="minorHAnsi" w:cstheme="minorHAnsi"/>
                <w:sz w:val="20"/>
                <w:szCs w:val="20"/>
              </w:rPr>
            </w:pPr>
            <w:r w:rsidRPr="00D70753">
              <w:rPr>
                <w:rFonts w:asciiTheme="minorHAnsi" w:hAnsiTheme="minorHAnsi" w:cstheme="minorHAnsi"/>
                <w:sz w:val="20"/>
                <w:szCs w:val="20"/>
              </w:rPr>
              <w:t>S2: Species identification, handling &amp; population assessment</w:t>
            </w:r>
          </w:p>
        </w:tc>
        <w:tc>
          <w:tcPr>
            <w:tcW w:w="1275" w:type="dxa"/>
          </w:tcPr>
          <w:p w14:paraId="79C8381C" w14:textId="77777777" w:rsidR="00454F48" w:rsidRPr="00D70753" w:rsidRDefault="00454F48" w:rsidP="00BE3BC3">
            <w:pPr>
              <w:tabs>
                <w:tab w:val="left" w:pos="567"/>
              </w:tabs>
              <w:spacing w:after="0" w:line="240" w:lineRule="auto"/>
              <w:rPr>
                <w:rFonts w:asciiTheme="minorHAnsi" w:hAnsiTheme="minorHAnsi" w:cstheme="minorHAnsi"/>
                <w:sz w:val="20"/>
                <w:szCs w:val="20"/>
              </w:rPr>
            </w:pPr>
          </w:p>
        </w:tc>
        <w:tc>
          <w:tcPr>
            <w:tcW w:w="2052" w:type="dxa"/>
          </w:tcPr>
          <w:p w14:paraId="111D8B6D" w14:textId="77777777" w:rsidR="00454F48" w:rsidRPr="00D70753" w:rsidRDefault="00454F48" w:rsidP="00BE3BC3">
            <w:pPr>
              <w:tabs>
                <w:tab w:val="left" w:pos="567"/>
              </w:tabs>
              <w:spacing w:after="0" w:line="240" w:lineRule="auto"/>
              <w:rPr>
                <w:rFonts w:asciiTheme="minorHAnsi" w:hAnsiTheme="minorHAnsi" w:cstheme="minorHAnsi"/>
                <w:sz w:val="20"/>
                <w:szCs w:val="20"/>
              </w:rPr>
            </w:pPr>
          </w:p>
        </w:tc>
        <w:tc>
          <w:tcPr>
            <w:tcW w:w="956" w:type="dxa"/>
          </w:tcPr>
          <w:p w14:paraId="357A94D0" w14:textId="77777777" w:rsidR="00454F48" w:rsidRPr="00D70753" w:rsidRDefault="00454F48" w:rsidP="00BE3BC3">
            <w:pPr>
              <w:tabs>
                <w:tab w:val="left" w:pos="567"/>
              </w:tabs>
              <w:spacing w:after="0" w:line="240" w:lineRule="auto"/>
              <w:rPr>
                <w:rFonts w:asciiTheme="minorHAnsi" w:hAnsiTheme="minorHAnsi" w:cstheme="minorHAnsi"/>
                <w:sz w:val="20"/>
                <w:szCs w:val="20"/>
              </w:rPr>
            </w:pPr>
          </w:p>
        </w:tc>
        <w:tc>
          <w:tcPr>
            <w:tcW w:w="795" w:type="dxa"/>
          </w:tcPr>
          <w:p w14:paraId="3AABBC97" w14:textId="77777777" w:rsidR="00454F48" w:rsidRPr="00D70753" w:rsidRDefault="00454F48" w:rsidP="00BE3BC3">
            <w:pPr>
              <w:tabs>
                <w:tab w:val="left" w:pos="567"/>
              </w:tabs>
              <w:spacing w:after="0" w:line="240" w:lineRule="auto"/>
              <w:rPr>
                <w:rFonts w:asciiTheme="minorHAnsi" w:hAnsiTheme="minorHAnsi" w:cstheme="minorHAnsi"/>
                <w:sz w:val="20"/>
                <w:szCs w:val="20"/>
              </w:rPr>
            </w:pPr>
          </w:p>
        </w:tc>
      </w:tr>
      <w:tr w:rsidR="00454F48" w:rsidRPr="00D70753" w14:paraId="3C35FA01" w14:textId="77777777" w:rsidTr="00D70753">
        <w:tc>
          <w:tcPr>
            <w:tcW w:w="3823" w:type="dxa"/>
            <w:shd w:val="clear" w:color="auto" w:fill="auto"/>
          </w:tcPr>
          <w:p w14:paraId="5836FE71" w14:textId="77777777" w:rsidR="00454F48" w:rsidRPr="00D70753" w:rsidRDefault="00454F48" w:rsidP="00BE3BC3">
            <w:pPr>
              <w:tabs>
                <w:tab w:val="left" w:pos="567"/>
              </w:tabs>
              <w:spacing w:after="0" w:line="240" w:lineRule="auto"/>
              <w:rPr>
                <w:rFonts w:asciiTheme="minorHAnsi" w:hAnsiTheme="minorHAnsi" w:cstheme="minorHAnsi"/>
                <w:sz w:val="20"/>
                <w:szCs w:val="20"/>
              </w:rPr>
            </w:pPr>
            <w:r w:rsidRPr="00D70753">
              <w:rPr>
                <w:rFonts w:asciiTheme="minorHAnsi" w:hAnsiTheme="minorHAnsi" w:cstheme="minorHAnsi"/>
                <w:sz w:val="20"/>
                <w:szCs w:val="20"/>
              </w:rPr>
              <w:t>S3: Habitat identification and assessment</w:t>
            </w:r>
          </w:p>
        </w:tc>
        <w:tc>
          <w:tcPr>
            <w:tcW w:w="1275" w:type="dxa"/>
          </w:tcPr>
          <w:p w14:paraId="50CC0FF0" w14:textId="77777777" w:rsidR="00454F48" w:rsidRPr="00D70753" w:rsidRDefault="00454F48" w:rsidP="00BE3BC3">
            <w:pPr>
              <w:tabs>
                <w:tab w:val="left" w:pos="567"/>
              </w:tabs>
              <w:spacing w:after="0" w:line="240" w:lineRule="auto"/>
              <w:rPr>
                <w:rFonts w:asciiTheme="minorHAnsi" w:hAnsiTheme="minorHAnsi" w:cstheme="minorHAnsi"/>
                <w:sz w:val="20"/>
                <w:szCs w:val="20"/>
              </w:rPr>
            </w:pPr>
          </w:p>
        </w:tc>
        <w:tc>
          <w:tcPr>
            <w:tcW w:w="2052" w:type="dxa"/>
          </w:tcPr>
          <w:p w14:paraId="3F8C50B1" w14:textId="77777777" w:rsidR="00454F48" w:rsidRPr="00D70753" w:rsidRDefault="00454F48" w:rsidP="00BE3BC3">
            <w:pPr>
              <w:tabs>
                <w:tab w:val="left" w:pos="567"/>
              </w:tabs>
              <w:spacing w:after="0" w:line="240" w:lineRule="auto"/>
              <w:rPr>
                <w:rFonts w:asciiTheme="minorHAnsi" w:hAnsiTheme="minorHAnsi" w:cstheme="minorHAnsi"/>
                <w:sz w:val="20"/>
                <w:szCs w:val="20"/>
              </w:rPr>
            </w:pPr>
          </w:p>
        </w:tc>
        <w:tc>
          <w:tcPr>
            <w:tcW w:w="956" w:type="dxa"/>
          </w:tcPr>
          <w:p w14:paraId="05005C5D" w14:textId="77777777" w:rsidR="00454F48" w:rsidRPr="00D70753" w:rsidRDefault="00454F48" w:rsidP="00BE3BC3">
            <w:pPr>
              <w:tabs>
                <w:tab w:val="left" w:pos="567"/>
              </w:tabs>
              <w:spacing w:after="0" w:line="240" w:lineRule="auto"/>
              <w:rPr>
                <w:rFonts w:asciiTheme="minorHAnsi" w:hAnsiTheme="minorHAnsi" w:cstheme="minorHAnsi"/>
                <w:sz w:val="20"/>
                <w:szCs w:val="20"/>
              </w:rPr>
            </w:pPr>
          </w:p>
        </w:tc>
        <w:tc>
          <w:tcPr>
            <w:tcW w:w="795" w:type="dxa"/>
          </w:tcPr>
          <w:p w14:paraId="79E408E4" w14:textId="77777777" w:rsidR="00454F48" w:rsidRPr="00D70753" w:rsidRDefault="00454F48" w:rsidP="00BE3BC3">
            <w:pPr>
              <w:tabs>
                <w:tab w:val="left" w:pos="567"/>
              </w:tabs>
              <w:spacing w:after="0" w:line="240" w:lineRule="auto"/>
              <w:rPr>
                <w:rFonts w:asciiTheme="minorHAnsi" w:hAnsiTheme="minorHAnsi" w:cstheme="minorHAnsi"/>
                <w:sz w:val="20"/>
                <w:szCs w:val="20"/>
              </w:rPr>
            </w:pPr>
          </w:p>
        </w:tc>
      </w:tr>
      <w:tr w:rsidR="00454F48" w:rsidRPr="00D70753" w14:paraId="7312B315" w14:textId="77777777" w:rsidTr="00D70753">
        <w:tc>
          <w:tcPr>
            <w:tcW w:w="3823" w:type="dxa"/>
            <w:shd w:val="clear" w:color="auto" w:fill="auto"/>
          </w:tcPr>
          <w:p w14:paraId="7DC4D6D8" w14:textId="77777777" w:rsidR="00454F48" w:rsidRPr="00D70753" w:rsidRDefault="00454F48" w:rsidP="00BE3BC3">
            <w:pPr>
              <w:tabs>
                <w:tab w:val="left" w:pos="567"/>
              </w:tabs>
              <w:spacing w:after="0" w:line="240" w:lineRule="auto"/>
              <w:rPr>
                <w:rFonts w:asciiTheme="minorHAnsi" w:hAnsiTheme="minorHAnsi" w:cstheme="minorHAnsi"/>
                <w:sz w:val="20"/>
                <w:szCs w:val="20"/>
              </w:rPr>
            </w:pPr>
            <w:r w:rsidRPr="00D70753">
              <w:rPr>
                <w:rFonts w:asciiTheme="minorHAnsi" w:hAnsiTheme="minorHAnsi" w:cstheme="minorHAnsi"/>
                <w:sz w:val="20"/>
                <w:szCs w:val="20"/>
              </w:rPr>
              <w:t>S4: Physical environment survey and assessment.</w:t>
            </w:r>
          </w:p>
        </w:tc>
        <w:tc>
          <w:tcPr>
            <w:tcW w:w="1275" w:type="dxa"/>
          </w:tcPr>
          <w:p w14:paraId="03731E8C" w14:textId="77777777" w:rsidR="00454F48" w:rsidRPr="00D70753" w:rsidRDefault="00454F48" w:rsidP="00BE3BC3">
            <w:pPr>
              <w:tabs>
                <w:tab w:val="left" w:pos="567"/>
              </w:tabs>
              <w:spacing w:after="0" w:line="240" w:lineRule="auto"/>
              <w:rPr>
                <w:rFonts w:asciiTheme="minorHAnsi" w:hAnsiTheme="minorHAnsi" w:cstheme="minorHAnsi"/>
                <w:sz w:val="20"/>
                <w:szCs w:val="20"/>
              </w:rPr>
            </w:pPr>
          </w:p>
        </w:tc>
        <w:tc>
          <w:tcPr>
            <w:tcW w:w="2052" w:type="dxa"/>
          </w:tcPr>
          <w:p w14:paraId="7267A0EC" w14:textId="77777777" w:rsidR="00454F48" w:rsidRPr="00D70753" w:rsidRDefault="00454F48" w:rsidP="00BE3BC3">
            <w:pPr>
              <w:tabs>
                <w:tab w:val="left" w:pos="567"/>
              </w:tabs>
              <w:spacing w:after="0" w:line="240" w:lineRule="auto"/>
              <w:rPr>
                <w:rFonts w:asciiTheme="minorHAnsi" w:hAnsiTheme="minorHAnsi" w:cstheme="minorHAnsi"/>
                <w:sz w:val="20"/>
                <w:szCs w:val="20"/>
              </w:rPr>
            </w:pPr>
          </w:p>
        </w:tc>
        <w:tc>
          <w:tcPr>
            <w:tcW w:w="956" w:type="dxa"/>
          </w:tcPr>
          <w:p w14:paraId="0C956331" w14:textId="77777777" w:rsidR="00454F48" w:rsidRPr="00D70753" w:rsidRDefault="00454F48" w:rsidP="00BE3BC3">
            <w:pPr>
              <w:tabs>
                <w:tab w:val="left" w:pos="567"/>
              </w:tabs>
              <w:spacing w:after="0" w:line="240" w:lineRule="auto"/>
              <w:rPr>
                <w:rFonts w:asciiTheme="minorHAnsi" w:hAnsiTheme="minorHAnsi" w:cstheme="minorHAnsi"/>
                <w:sz w:val="20"/>
                <w:szCs w:val="20"/>
              </w:rPr>
            </w:pPr>
          </w:p>
        </w:tc>
        <w:tc>
          <w:tcPr>
            <w:tcW w:w="795" w:type="dxa"/>
          </w:tcPr>
          <w:p w14:paraId="5A0B002D" w14:textId="77777777" w:rsidR="00454F48" w:rsidRPr="00D70753" w:rsidRDefault="00454F48" w:rsidP="00BE3BC3">
            <w:pPr>
              <w:tabs>
                <w:tab w:val="left" w:pos="567"/>
              </w:tabs>
              <w:spacing w:after="0" w:line="240" w:lineRule="auto"/>
              <w:rPr>
                <w:rFonts w:asciiTheme="minorHAnsi" w:hAnsiTheme="minorHAnsi" w:cstheme="minorHAnsi"/>
                <w:sz w:val="20"/>
                <w:szCs w:val="20"/>
              </w:rPr>
            </w:pPr>
          </w:p>
        </w:tc>
      </w:tr>
      <w:tr w:rsidR="00454F48" w:rsidRPr="00D70753" w14:paraId="75F8139F" w14:textId="77777777" w:rsidTr="00D70753">
        <w:tc>
          <w:tcPr>
            <w:tcW w:w="3823" w:type="dxa"/>
            <w:shd w:val="clear" w:color="auto" w:fill="auto"/>
          </w:tcPr>
          <w:p w14:paraId="2F6D2CAF" w14:textId="77777777" w:rsidR="00454F48" w:rsidRPr="00D70753" w:rsidRDefault="00454F48" w:rsidP="00BE3BC3">
            <w:pPr>
              <w:tabs>
                <w:tab w:val="left" w:pos="567"/>
              </w:tabs>
              <w:spacing w:after="0" w:line="240" w:lineRule="auto"/>
              <w:rPr>
                <w:rFonts w:asciiTheme="minorHAnsi" w:hAnsiTheme="minorHAnsi" w:cstheme="minorHAnsi"/>
                <w:sz w:val="20"/>
                <w:szCs w:val="20"/>
              </w:rPr>
            </w:pPr>
            <w:r w:rsidRPr="00D70753">
              <w:rPr>
                <w:rFonts w:asciiTheme="minorHAnsi" w:hAnsiTheme="minorHAnsi" w:cstheme="minorHAnsi"/>
                <w:sz w:val="20"/>
                <w:szCs w:val="20"/>
              </w:rPr>
              <w:t xml:space="preserve">M2: Designing &amp; preparing habitat/species management, mitigation, compensation &amp;/or enhancement plans/projects.  </w:t>
            </w:r>
          </w:p>
        </w:tc>
        <w:tc>
          <w:tcPr>
            <w:tcW w:w="1275" w:type="dxa"/>
          </w:tcPr>
          <w:p w14:paraId="0A57F963" w14:textId="77777777" w:rsidR="00454F48" w:rsidRPr="00D70753" w:rsidRDefault="00454F48" w:rsidP="00BE3BC3">
            <w:pPr>
              <w:tabs>
                <w:tab w:val="left" w:pos="567"/>
              </w:tabs>
              <w:spacing w:after="0" w:line="240" w:lineRule="auto"/>
              <w:rPr>
                <w:rFonts w:asciiTheme="minorHAnsi" w:hAnsiTheme="minorHAnsi" w:cstheme="minorHAnsi"/>
                <w:sz w:val="20"/>
                <w:szCs w:val="20"/>
              </w:rPr>
            </w:pPr>
          </w:p>
        </w:tc>
        <w:tc>
          <w:tcPr>
            <w:tcW w:w="2052" w:type="dxa"/>
          </w:tcPr>
          <w:p w14:paraId="6C070D33" w14:textId="77777777" w:rsidR="00454F48" w:rsidRPr="00D70753" w:rsidRDefault="00454F48" w:rsidP="00BE3BC3">
            <w:pPr>
              <w:tabs>
                <w:tab w:val="left" w:pos="567"/>
              </w:tabs>
              <w:spacing w:after="0" w:line="240" w:lineRule="auto"/>
              <w:rPr>
                <w:rFonts w:asciiTheme="minorHAnsi" w:hAnsiTheme="minorHAnsi" w:cstheme="minorHAnsi"/>
                <w:sz w:val="20"/>
                <w:szCs w:val="20"/>
              </w:rPr>
            </w:pPr>
          </w:p>
        </w:tc>
        <w:tc>
          <w:tcPr>
            <w:tcW w:w="956" w:type="dxa"/>
          </w:tcPr>
          <w:p w14:paraId="65924D3E" w14:textId="77777777" w:rsidR="00454F48" w:rsidRPr="00D70753" w:rsidRDefault="00454F48" w:rsidP="00BE3BC3">
            <w:pPr>
              <w:tabs>
                <w:tab w:val="left" w:pos="567"/>
              </w:tabs>
              <w:spacing w:after="0" w:line="240" w:lineRule="auto"/>
              <w:rPr>
                <w:rFonts w:asciiTheme="minorHAnsi" w:hAnsiTheme="minorHAnsi" w:cstheme="minorHAnsi"/>
                <w:sz w:val="20"/>
                <w:szCs w:val="20"/>
              </w:rPr>
            </w:pPr>
          </w:p>
        </w:tc>
        <w:tc>
          <w:tcPr>
            <w:tcW w:w="795" w:type="dxa"/>
          </w:tcPr>
          <w:p w14:paraId="38AA3D22" w14:textId="77777777" w:rsidR="00454F48" w:rsidRPr="00D70753" w:rsidRDefault="00454F48" w:rsidP="00BE3BC3">
            <w:pPr>
              <w:tabs>
                <w:tab w:val="left" w:pos="567"/>
              </w:tabs>
              <w:spacing w:after="0" w:line="240" w:lineRule="auto"/>
              <w:rPr>
                <w:rFonts w:asciiTheme="minorHAnsi" w:hAnsiTheme="minorHAnsi" w:cstheme="minorHAnsi"/>
                <w:sz w:val="20"/>
                <w:szCs w:val="20"/>
              </w:rPr>
            </w:pPr>
          </w:p>
        </w:tc>
      </w:tr>
      <w:tr w:rsidR="00454F48" w:rsidRPr="00D70753" w14:paraId="6B0B87CC" w14:textId="77777777" w:rsidTr="00D70753">
        <w:tc>
          <w:tcPr>
            <w:tcW w:w="3823" w:type="dxa"/>
            <w:shd w:val="clear" w:color="auto" w:fill="auto"/>
          </w:tcPr>
          <w:p w14:paraId="4915A589" w14:textId="77777777" w:rsidR="00454F48" w:rsidRPr="00D70753" w:rsidRDefault="00454F48" w:rsidP="00BE3BC3">
            <w:pPr>
              <w:tabs>
                <w:tab w:val="left" w:pos="567"/>
              </w:tabs>
              <w:spacing w:after="0" w:line="240" w:lineRule="auto"/>
              <w:rPr>
                <w:rFonts w:asciiTheme="minorHAnsi" w:hAnsiTheme="minorHAnsi" w:cstheme="minorHAnsi"/>
                <w:sz w:val="20"/>
                <w:szCs w:val="20"/>
                <w:shd w:val="clear" w:color="auto" w:fill="DBDBDB" w:themeFill="accent3" w:themeFillTint="66"/>
              </w:rPr>
            </w:pPr>
            <w:r w:rsidRPr="00D70753">
              <w:rPr>
                <w:rFonts w:asciiTheme="minorHAnsi" w:hAnsiTheme="minorHAnsi" w:cstheme="minorHAnsi"/>
                <w:sz w:val="20"/>
                <w:szCs w:val="20"/>
              </w:rPr>
              <w:t>M6: Risk management during project implementation</w:t>
            </w:r>
          </w:p>
        </w:tc>
        <w:tc>
          <w:tcPr>
            <w:tcW w:w="1275" w:type="dxa"/>
          </w:tcPr>
          <w:p w14:paraId="5E7C4C77" w14:textId="77777777" w:rsidR="00454F48" w:rsidRPr="00D70753" w:rsidRDefault="00454F48" w:rsidP="00BE3BC3">
            <w:pPr>
              <w:tabs>
                <w:tab w:val="left" w:pos="567"/>
              </w:tabs>
              <w:spacing w:after="0" w:line="240" w:lineRule="auto"/>
              <w:rPr>
                <w:rFonts w:asciiTheme="minorHAnsi" w:hAnsiTheme="minorHAnsi" w:cstheme="minorHAnsi"/>
                <w:sz w:val="20"/>
                <w:szCs w:val="20"/>
              </w:rPr>
            </w:pPr>
          </w:p>
        </w:tc>
        <w:tc>
          <w:tcPr>
            <w:tcW w:w="2052" w:type="dxa"/>
          </w:tcPr>
          <w:p w14:paraId="618E46F2" w14:textId="77777777" w:rsidR="00454F48" w:rsidRPr="00D70753" w:rsidRDefault="00454F48" w:rsidP="00BE3BC3">
            <w:pPr>
              <w:tabs>
                <w:tab w:val="left" w:pos="567"/>
              </w:tabs>
              <w:spacing w:after="0" w:line="240" w:lineRule="auto"/>
              <w:rPr>
                <w:rFonts w:asciiTheme="minorHAnsi" w:hAnsiTheme="minorHAnsi" w:cstheme="minorHAnsi"/>
                <w:sz w:val="20"/>
                <w:szCs w:val="20"/>
              </w:rPr>
            </w:pPr>
          </w:p>
        </w:tc>
        <w:tc>
          <w:tcPr>
            <w:tcW w:w="956" w:type="dxa"/>
          </w:tcPr>
          <w:p w14:paraId="2A44AA53" w14:textId="77777777" w:rsidR="00454F48" w:rsidRPr="00D70753" w:rsidRDefault="00454F48" w:rsidP="00BE3BC3">
            <w:pPr>
              <w:tabs>
                <w:tab w:val="left" w:pos="567"/>
              </w:tabs>
              <w:spacing w:after="0" w:line="240" w:lineRule="auto"/>
              <w:rPr>
                <w:rFonts w:asciiTheme="minorHAnsi" w:hAnsiTheme="minorHAnsi" w:cstheme="minorHAnsi"/>
                <w:sz w:val="20"/>
                <w:szCs w:val="20"/>
              </w:rPr>
            </w:pPr>
          </w:p>
        </w:tc>
        <w:tc>
          <w:tcPr>
            <w:tcW w:w="795" w:type="dxa"/>
          </w:tcPr>
          <w:p w14:paraId="27470806" w14:textId="77777777" w:rsidR="00454F48" w:rsidRPr="00D70753" w:rsidRDefault="00454F48" w:rsidP="00BE3BC3">
            <w:pPr>
              <w:tabs>
                <w:tab w:val="left" w:pos="567"/>
              </w:tabs>
              <w:spacing w:after="0" w:line="240" w:lineRule="auto"/>
              <w:rPr>
                <w:rFonts w:asciiTheme="minorHAnsi" w:hAnsiTheme="minorHAnsi" w:cstheme="minorHAnsi"/>
                <w:sz w:val="20"/>
                <w:szCs w:val="20"/>
              </w:rPr>
            </w:pPr>
          </w:p>
        </w:tc>
      </w:tr>
      <w:tr w:rsidR="00454F48" w:rsidRPr="00D70753" w14:paraId="2238BE52" w14:textId="77777777" w:rsidTr="00D70753">
        <w:tc>
          <w:tcPr>
            <w:tcW w:w="3823" w:type="dxa"/>
            <w:shd w:val="clear" w:color="auto" w:fill="auto"/>
          </w:tcPr>
          <w:p w14:paraId="34659119" w14:textId="77777777" w:rsidR="00454F48" w:rsidRPr="00D70753" w:rsidRDefault="00454F48" w:rsidP="00BE3BC3">
            <w:pPr>
              <w:tabs>
                <w:tab w:val="left" w:pos="567"/>
              </w:tabs>
              <w:spacing w:after="0" w:line="240" w:lineRule="auto"/>
              <w:rPr>
                <w:rFonts w:asciiTheme="minorHAnsi" w:hAnsiTheme="minorHAnsi" w:cstheme="minorHAnsi"/>
                <w:sz w:val="20"/>
                <w:szCs w:val="20"/>
              </w:rPr>
            </w:pPr>
            <w:r w:rsidRPr="00D70753">
              <w:rPr>
                <w:rFonts w:asciiTheme="minorHAnsi" w:hAnsiTheme="minorHAnsi" w:cstheme="minorHAnsi"/>
                <w:sz w:val="20"/>
                <w:szCs w:val="20"/>
              </w:rPr>
              <w:t>A3: Environmental Impact Assessment (EIA)</w:t>
            </w:r>
          </w:p>
        </w:tc>
        <w:tc>
          <w:tcPr>
            <w:tcW w:w="1275" w:type="dxa"/>
          </w:tcPr>
          <w:p w14:paraId="377C4CD1" w14:textId="77777777" w:rsidR="00454F48" w:rsidRPr="00D70753" w:rsidRDefault="00454F48" w:rsidP="00BE3BC3">
            <w:pPr>
              <w:tabs>
                <w:tab w:val="left" w:pos="567"/>
              </w:tabs>
              <w:spacing w:after="0" w:line="240" w:lineRule="auto"/>
              <w:rPr>
                <w:rFonts w:asciiTheme="minorHAnsi" w:hAnsiTheme="minorHAnsi" w:cstheme="minorHAnsi"/>
                <w:sz w:val="20"/>
                <w:szCs w:val="20"/>
              </w:rPr>
            </w:pPr>
          </w:p>
        </w:tc>
        <w:tc>
          <w:tcPr>
            <w:tcW w:w="2052" w:type="dxa"/>
          </w:tcPr>
          <w:p w14:paraId="369BB482" w14:textId="77777777" w:rsidR="00454F48" w:rsidRPr="00D70753" w:rsidRDefault="00454F48" w:rsidP="00BE3BC3">
            <w:pPr>
              <w:tabs>
                <w:tab w:val="left" w:pos="567"/>
              </w:tabs>
              <w:spacing w:after="0" w:line="240" w:lineRule="auto"/>
              <w:rPr>
                <w:rFonts w:asciiTheme="minorHAnsi" w:hAnsiTheme="minorHAnsi" w:cstheme="minorHAnsi"/>
                <w:sz w:val="20"/>
                <w:szCs w:val="20"/>
              </w:rPr>
            </w:pPr>
          </w:p>
        </w:tc>
        <w:tc>
          <w:tcPr>
            <w:tcW w:w="956" w:type="dxa"/>
          </w:tcPr>
          <w:p w14:paraId="0E68BD1D" w14:textId="77777777" w:rsidR="00454F48" w:rsidRPr="00D70753" w:rsidRDefault="00454F48" w:rsidP="00BE3BC3">
            <w:pPr>
              <w:tabs>
                <w:tab w:val="left" w:pos="567"/>
              </w:tabs>
              <w:spacing w:after="0" w:line="240" w:lineRule="auto"/>
              <w:rPr>
                <w:rFonts w:asciiTheme="minorHAnsi" w:hAnsiTheme="minorHAnsi" w:cstheme="minorHAnsi"/>
                <w:sz w:val="20"/>
                <w:szCs w:val="20"/>
              </w:rPr>
            </w:pPr>
          </w:p>
        </w:tc>
        <w:tc>
          <w:tcPr>
            <w:tcW w:w="795" w:type="dxa"/>
          </w:tcPr>
          <w:p w14:paraId="632BCBDD" w14:textId="77777777" w:rsidR="00454F48" w:rsidRPr="00D70753" w:rsidRDefault="00454F48" w:rsidP="00BE3BC3">
            <w:pPr>
              <w:tabs>
                <w:tab w:val="left" w:pos="567"/>
              </w:tabs>
              <w:spacing w:after="0" w:line="240" w:lineRule="auto"/>
              <w:rPr>
                <w:rFonts w:asciiTheme="minorHAnsi" w:hAnsiTheme="minorHAnsi" w:cstheme="minorHAnsi"/>
                <w:sz w:val="20"/>
                <w:szCs w:val="20"/>
              </w:rPr>
            </w:pPr>
          </w:p>
        </w:tc>
      </w:tr>
      <w:tr w:rsidR="00454F48" w:rsidRPr="00D70753" w14:paraId="66DB4966" w14:textId="77777777" w:rsidTr="00D70753">
        <w:tc>
          <w:tcPr>
            <w:tcW w:w="3823" w:type="dxa"/>
            <w:shd w:val="clear" w:color="auto" w:fill="auto"/>
          </w:tcPr>
          <w:p w14:paraId="75EA0BE1" w14:textId="77777777" w:rsidR="00454F48" w:rsidRPr="00D70753" w:rsidRDefault="00454F48" w:rsidP="00BE3BC3">
            <w:pPr>
              <w:tabs>
                <w:tab w:val="left" w:pos="567"/>
              </w:tabs>
              <w:spacing w:after="0" w:line="240" w:lineRule="auto"/>
              <w:rPr>
                <w:rFonts w:asciiTheme="minorHAnsi" w:hAnsiTheme="minorHAnsi" w:cstheme="minorHAnsi"/>
                <w:sz w:val="20"/>
                <w:szCs w:val="20"/>
              </w:rPr>
            </w:pPr>
            <w:r w:rsidRPr="00D70753">
              <w:rPr>
                <w:rFonts w:asciiTheme="minorHAnsi" w:hAnsiTheme="minorHAnsi" w:cstheme="minorHAnsi"/>
                <w:sz w:val="20"/>
                <w:szCs w:val="20"/>
              </w:rPr>
              <w:t xml:space="preserve">A4: Ecological assessment including Preliminary Ecological Appraisal … and the assessment of existing/potential ecological features   </w:t>
            </w:r>
          </w:p>
        </w:tc>
        <w:tc>
          <w:tcPr>
            <w:tcW w:w="1275" w:type="dxa"/>
          </w:tcPr>
          <w:p w14:paraId="2ED6AA81" w14:textId="77777777" w:rsidR="00454F48" w:rsidRPr="00D70753" w:rsidRDefault="00454F48" w:rsidP="00BE3BC3">
            <w:pPr>
              <w:tabs>
                <w:tab w:val="left" w:pos="567"/>
              </w:tabs>
              <w:spacing w:after="0" w:line="240" w:lineRule="auto"/>
              <w:rPr>
                <w:rFonts w:asciiTheme="minorHAnsi" w:hAnsiTheme="minorHAnsi" w:cstheme="minorHAnsi"/>
                <w:sz w:val="20"/>
                <w:szCs w:val="20"/>
              </w:rPr>
            </w:pPr>
          </w:p>
        </w:tc>
        <w:tc>
          <w:tcPr>
            <w:tcW w:w="2052" w:type="dxa"/>
          </w:tcPr>
          <w:p w14:paraId="7C57E2C3" w14:textId="77777777" w:rsidR="00454F48" w:rsidRPr="00D70753" w:rsidRDefault="00454F48" w:rsidP="00BE3BC3">
            <w:pPr>
              <w:tabs>
                <w:tab w:val="left" w:pos="567"/>
              </w:tabs>
              <w:spacing w:after="0" w:line="240" w:lineRule="auto"/>
              <w:rPr>
                <w:rFonts w:asciiTheme="minorHAnsi" w:hAnsiTheme="minorHAnsi" w:cstheme="minorHAnsi"/>
                <w:sz w:val="20"/>
                <w:szCs w:val="20"/>
              </w:rPr>
            </w:pPr>
          </w:p>
        </w:tc>
        <w:tc>
          <w:tcPr>
            <w:tcW w:w="956" w:type="dxa"/>
          </w:tcPr>
          <w:p w14:paraId="52A3531E" w14:textId="77777777" w:rsidR="00454F48" w:rsidRPr="00D70753" w:rsidRDefault="00454F48" w:rsidP="00BE3BC3">
            <w:pPr>
              <w:tabs>
                <w:tab w:val="left" w:pos="567"/>
              </w:tabs>
              <w:spacing w:after="0" w:line="240" w:lineRule="auto"/>
              <w:rPr>
                <w:rFonts w:asciiTheme="minorHAnsi" w:hAnsiTheme="minorHAnsi" w:cstheme="minorHAnsi"/>
                <w:sz w:val="20"/>
                <w:szCs w:val="20"/>
              </w:rPr>
            </w:pPr>
          </w:p>
        </w:tc>
        <w:tc>
          <w:tcPr>
            <w:tcW w:w="795" w:type="dxa"/>
          </w:tcPr>
          <w:p w14:paraId="5EB87E89" w14:textId="77777777" w:rsidR="00454F48" w:rsidRPr="00D70753" w:rsidRDefault="00454F48" w:rsidP="00BE3BC3">
            <w:pPr>
              <w:tabs>
                <w:tab w:val="left" w:pos="567"/>
              </w:tabs>
              <w:spacing w:after="0" w:line="240" w:lineRule="auto"/>
              <w:rPr>
                <w:rFonts w:asciiTheme="minorHAnsi" w:hAnsiTheme="minorHAnsi" w:cstheme="minorHAnsi"/>
                <w:sz w:val="20"/>
                <w:szCs w:val="20"/>
              </w:rPr>
            </w:pPr>
          </w:p>
        </w:tc>
      </w:tr>
      <w:tr w:rsidR="00454F48" w:rsidRPr="00D70753" w14:paraId="01032C25" w14:textId="77777777" w:rsidTr="00D70753">
        <w:tc>
          <w:tcPr>
            <w:tcW w:w="3823" w:type="dxa"/>
            <w:shd w:val="clear" w:color="auto" w:fill="auto"/>
          </w:tcPr>
          <w:p w14:paraId="059BC306" w14:textId="77777777" w:rsidR="00454F48" w:rsidRPr="00D70753" w:rsidRDefault="00454F48" w:rsidP="00BE3BC3">
            <w:pPr>
              <w:tabs>
                <w:tab w:val="left" w:pos="567"/>
              </w:tabs>
              <w:spacing w:after="0" w:line="240" w:lineRule="auto"/>
              <w:rPr>
                <w:rFonts w:asciiTheme="minorHAnsi" w:hAnsiTheme="minorHAnsi" w:cstheme="minorHAnsi"/>
                <w:sz w:val="20"/>
                <w:szCs w:val="20"/>
              </w:rPr>
            </w:pPr>
            <w:r w:rsidRPr="00D70753">
              <w:rPr>
                <w:rFonts w:asciiTheme="minorHAnsi" w:hAnsiTheme="minorHAnsi" w:cstheme="minorHAnsi"/>
                <w:sz w:val="20"/>
                <w:szCs w:val="20"/>
              </w:rPr>
              <w:t>SM1: Scientific method design and implementation</w:t>
            </w:r>
          </w:p>
        </w:tc>
        <w:tc>
          <w:tcPr>
            <w:tcW w:w="1275" w:type="dxa"/>
          </w:tcPr>
          <w:p w14:paraId="43955F0C" w14:textId="77777777" w:rsidR="00454F48" w:rsidRPr="00D70753" w:rsidRDefault="00454F48" w:rsidP="00BE3BC3">
            <w:pPr>
              <w:tabs>
                <w:tab w:val="left" w:pos="567"/>
              </w:tabs>
              <w:spacing w:after="0" w:line="240" w:lineRule="auto"/>
              <w:rPr>
                <w:rFonts w:asciiTheme="minorHAnsi" w:hAnsiTheme="minorHAnsi" w:cstheme="minorHAnsi"/>
                <w:sz w:val="20"/>
                <w:szCs w:val="20"/>
              </w:rPr>
            </w:pPr>
          </w:p>
        </w:tc>
        <w:tc>
          <w:tcPr>
            <w:tcW w:w="2052" w:type="dxa"/>
          </w:tcPr>
          <w:p w14:paraId="546C2D18" w14:textId="77777777" w:rsidR="00454F48" w:rsidRPr="00D70753" w:rsidRDefault="00454F48" w:rsidP="00BE3BC3">
            <w:pPr>
              <w:tabs>
                <w:tab w:val="left" w:pos="567"/>
              </w:tabs>
              <w:spacing w:after="0" w:line="240" w:lineRule="auto"/>
              <w:rPr>
                <w:rFonts w:asciiTheme="minorHAnsi" w:hAnsiTheme="minorHAnsi" w:cstheme="minorHAnsi"/>
                <w:sz w:val="20"/>
                <w:szCs w:val="20"/>
              </w:rPr>
            </w:pPr>
          </w:p>
        </w:tc>
        <w:tc>
          <w:tcPr>
            <w:tcW w:w="956" w:type="dxa"/>
          </w:tcPr>
          <w:p w14:paraId="550AD479" w14:textId="77777777" w:rsidR="00454F48" w:rsidRPr="00D70753" w:rsidRDefault="00454F48" w:rsidP="00BE3BC3">
            <w:pPr>
              <w:tabs>
                <w:tab w:val="left" w:pos="567"/>
              </w:tabs>
              <w:spacing w:after="0" w:line="240" w:lineRule="auto"/>
              <w:rPr>
                <w:rFonts w:asciiTheme="minorHAnsi" w:hAnsiTheme="minorHAnsi" w:cstheme="minorHAnsi"/>
                <w:sz w:val="20"/>
                <w:szCs w:val="20"/>
              </w:rPr>
            </w:pPr>
          </w:p>
        </w:tc>
        <w:tc>
          <w:tcPr>
            <w:tcW w:w="795" w:type="dxa"/>
          </w:tcPr>
          <w:p w14:paraId="1B860F3C" w14:textId="77777777" w:rsidR="00454F48" w:rsidRPr="00D70753" w:rsidRDefault="00454F48" w:rsidP="00BE3BC3">
            <w:pPr>
              <w:tabs>
                <w:tab w:val="left" w:pos="567"/>
              </w:tabs>
              <w:spacing w:after="0" w:line="240" w:lineRule="auto"/>
              <w:rPr>
                <w:rFonts w:asciiTheme="minorHAnsi" w:hAnsiTheme="minorHAnsi" w:cstheme="minorHAnsi"/>
                <w:sz w:val="20"/>
                <w:szCs w:val="20"/>
              </w:rPr>
            </w:pPr>
          </w:p>
        </w:tc>
      </w:tr>
      <w:tr w:rsidR="00454F48" w:rsidRPr="00D70753" w14:paraId="579291CC" w14:textId="77777777" w:rsidTr="00D70753">
        <w:tc>
          <w:tcPr>
            <w:tcW w:w="8106" w:type="dxa"/>
            <w:gridSpan w:val="4"/>
            <w:shd w:val="clear" w:color="auto" w:fill="auto"/>
            <w:vAlign w:val="center"/>
          </w:tcPr>
          <w:p w14:paraId="71C13585" w14:textId="77777777" w:rsidR="00454F48" w:rsidRPr="00D70753" w:rsidRDefault="00454F48" w:rsidP="00BE3BC3">
            <w:pPr>
              <w:tabs>
                <w:tab w:val="left" w:pos="567"/>
              </w:tabs>
              <w:spacing w:after="0" w:line="240" w:lineRule="auto"/>
              <w:jc w:val="right"/>
              <w:rPr>
                <w:rFonts w:asciiTheme="minorHAnsi" w:hAnsiTheme="minorHAnsi" w:cstheme="minorHAnsi"/>
                <w:sz w:val="20"/>
                <w:szCs w:val="20"/>
              </w:rPr>
            </w:pPr>
            <w:r w:rsidRPr="00D70753">
              <w:rPr>
                <w:rFonts w:asciiTheme="minorHAnsi" w:hAnsiTheme="minorHAnsi" w:cstheme="minorHAnsi"/>
                <w:b/>
                <w:bCs/>
              </w:rPr>
              <w:t>Fieldwork total</w:t>
            </w:r>
          </w:p>
        </w:tc>
        <w:tc>
          <w:tcPr>
            <w:tcW w:w="795" w:type="dxa"/>
          </w:tcPr>
          <w:p w14:paraId="1C2F245C" w14:textId="77777777" w:rsidR="00454F48" w:rsidRPr="00D70753" w:rsidRDefault="00454F48" w:rsidP="00BE3BC3">
            <w:pPr>
              <w:tabs>
                <w:tab w:val="left" w:pos="567"/>
              </w:tabs>
              <w:spacing w:after="0" w:line="240" w:lineRule="auto"/>
              <w:rPr>
                <w:rFonts w:asciiTheme="minorHAnsi" w:hAnsiTheme="minorHAnsi" w:cstheme="minorHAnsi"/>
                <w:sz w:val="20"/>
                <w:szCs w:val="20"/>
              </w:rPr>
            </w:pPr>
          </w:p>
        </w:tc>
      </w:tr>
      <w:tr w:rsidR="00454F48" w:rsidRPr="00D70753" w14:paraId="6A638286" w14:textId="77777777" w:rsidTr="00D70753">
        <w:tc>
          <w:tcPr>
            <w:tcW w:w="8106" w:type="dxa"/>
            <w:gridSpan w:val="4"/>
            <w:shd w:val="clear" w:color="auto" w:fill="auto"/>
            <w:vAlign w:val="center"/>
          </w:tcPr>
          <w:p w14:paraId="2CF017AD" w14:textId="77777777" w:rsidR="00454F48" w:rsidRPr="00D70753" w:rsidRDefault="00454F48" w:rsidP="00BE3BC3">
            <w:pPr>
              <w:tabs>
                <w:tab w:val="left" w:pos="567"/>
              </w:tabs>
              <w:spacing w:after="0" w:line="240" w:lineRule="auto"/>
              <w:jc w:val="right"/>
              <w:rPr>
                <w:rFonts w:asciiTheme="minorHAnsi" w:hAnsiTheme="minorHAnsi" w:cstheme="minorHAnsi"/>
                <w:sz w:val="20"/>
                <w:szCs w:val="20"/>
              </w:rPr>
            </w:pPr>
            <w:r w:rsidRPr="00D70753">
              <w:rPr>
                <w:rFonts w:asciiTheme="minorHAnsi" w:hAnsiTheme="minorHAnsi" w:cstheme="minorHAnsi"/>
                <w:b/>
                <w:bCs/>
              </w:rPr>
              <w:t>Laboratory work total</w:t>
            </w:r>
          </w:p>
        </w:tc>
        <w:tc>
          <w:tcPr>
            <w:tcW w:w="795" w:type="dxa"/>
          </w:tcPr>
          <w:p w14:paraId="11C91627" w14:textId="77777777" w:rsidR="00454F48" w:rsidRPr="00D70753" w:rsidRDefault="00454F48" w:rsidP="00BE3BC3">
            <w:pPr>
              <w:tabs>
                <w:tab w:val="left" w:pos="567"/>
              </w:tabs>
              <w:spacing w:after="0" w:line="240" w:lineRule="auto"/>
              <w:rPr>
                <w:rFonts w:asciiTheme="minorHAnsi" w:hAnsiTheme="minorHAnsi" w:cstheme="minorHAnsi"/>
                <w:sz w:val="20"/>
                <w:szCs w:val="20"/>
              </w:rPr>
            </w:pPr>
          </w:p>
        </w:tc>
      </w:tr>
      <w:tr w:rsidR="00454F48" w:rsidRPr="00D70753" w14:paraId="23551090" w14:textId="77777777" w:rsidTr="00D70753">
        <w:tc>
          <w:tcPr>
            <w:tcW w:w="8106" w:type="dxa"/>
            <w:gridSpan w:val="4"/>
            <w:shd w:val="clear" w:color="auto" w:fill="auto"/>
            <w:vAlign w:val="center"/>
          </w:tcPr>
          <w:p w14:paraId="06933CE7" w14:textId="77777777" w:rsidR="00454F48" w:rsidRPr="00D70753" w:rsidRDefault="00454F48" w:rsidP="00BE3BC3">
            <w:pPr>
              <w:tabs>
                <w:tab w:val="left" w:pos="567"/>
              </w:tabs>
              <w:spacing w:after="0" w:line="240" w:lineRule="auto"/>
              <w:jc w:val="right"/>
              <w:rPr>
                <w:rFonts w:asciiTheme="minorHAnsi" w:hAnsiTheme="minorHAnsi" w:cstheme="minorHAnsi"/>
                <w:sz w:val="20"/>
                <w:szCs w:val="20"/>
              </w:rPr>
            </w:pPr>
            <w:r w:rsidRPr="00D70753">
              <w:rPr>
                <w:rFonts w:asciiTheme="minorHAnsi" w:hAnsiTheme="minorHAnsi" w:cstheme="minorHAnsi"/>
                <w:b/>
                <w:bCs/>
              </w:rPr>
              <w:t>Practical work total</w:t>
            </w:r>
          </w:p>
        </w:tc>
        <w:tc>
          <w:tcPr>
            <w:tcW w:w="795" w:type="dxa"/>
          </w:tcPr>
          <w:p w14:paraId="599424CF" w14:textId="77777777" w:rsidR="00454F48" w:rsidRPr="00D70753" w:rsidRDefault="00454F48" w:rsidP="00BE3BC3">
            <w:pPr>
              <w:tabs>
                <w:tab w:val="left" w:pos="567"/>
              </w:tabs>
              <w:spacing w:after="0" w:line="240" w:lineRule="auto"/>
              <w:rPr>
                <w:rFonts w:asciiTheme="minorHAnsi" w:hAnsiTheme="minorHAnsi" w:cstheme="minorHAnsi"/>
                <w:sz w:val="20"/>
                <w:szCs w:val="20"/>
              </w:rPr>
            </w:pPr>
          </w:p>
        </w:tc>
      </w:tr>
      <w:tr w:rsidR="00454F48" w:rsidRPr="00D70753" w14:paraId="1DAB4667" w14:textId="77777777" w:rsidTr="00D70753">
        <w:tc>
          <w:tcPr>
            <w:tcW w:w="8901" w:type="dxa"/>
            <w:gridSpan w:val="5"/>
            <w:shd w:val="clear" w:color="auto" w:fill="auto"/>
          </w:tcPr>
          <w:p w14:paraId="1169255A" w14:textId="77777777" w:rsidR="00454F48" w:rsidRPr="00D70753" w:rsidRDefault="00454F48" w:rsidP="00BE3BC3">
            <w:pPr>
              <w:spacing w:after="0" w:line="240" w:lineRule="auto"/>
              <w:rPr>
                <w:rFonts w:asciiTheme="minorHAnsi" w:hAnsiTheme="minorHAnsi" w:cstheme="minorHAnsi"/>
                <w:i/>
                <w:iCs/>
                <w:sz w:val="20"/>
                <w:szCs w:val="20"/>
              </w:rPr>
            </w:pPr>
            <w:r w:rsidRPr="00D70753">
              <w:rPr>
                <w:rFonts w:asciiTheme="minorHAnsi" w:hAnsiTheme="minorHAnsi" w:cstheme="minorHAnsi"/>
                <w:b/>
                <w:bCs/>
                <w:i/>
                <w:iCs/>
                <w:sz w:val="20"/>
                <w:szCs w:val="20"/>
              </w:rPr>
              <w:t xml:space="preserve">Note: Relevant </w:t>
            </w:r>
            <w:r w:rsidRPr="00D70753">
              <w:rPr>
                <w:rFonts w:asciiTheme="minorHAnsi" w:hAnsiTheme="minorHAnsi" w:cstheme="minorHAnsi"/>
                <w:bCs/>
                <w:i/>
                <w:iCs/>
                <w:sz w:val="20"/>
                <w:szCs w:val="20"/>
              </w:rPr>
              <w:t>p</w:t>
            </w:r>
            <w:r w:rsidRPr="00D70753">
              <w:rPr>
                <w:rFonts w:asciiTheme="minorHAnsi" w:hAnsiTheme="minorHAnsi" w:cstheme="minorHAnsi"/>
                <w:i/>
                <w:iCs/>
                <w:sz w:val="20"/>
                <w:szCs w:val="20"/>
              </w:rPr>
              <w:t>ractical work is work where students are actively engaged in ‘doing’ rather than looking and listening.</w:t>
            </w:r>
          </w:p>
          <w:p w14:paraId="09CABAA6" w14:textId="42429195" w:rsidR="00454F48" w:rsidRPr="00D70753" w:rsidRDefault="00454F48" w:rsidP="00454F48">
            <w:pPr>
              <w:pStyle w:val="ListParagraph"/>
              <w:numPr>
                <w:ilvl w:val="0"/>
                <w:numId w:val="2"/>
              </w:numPr>
              <w:spacing w:after="0" w:line="240" w:lineRule="auto"/>
              <w:rPr>
                <w:rFonts w:asciiTheme="minorHAnsi" w:hAnsiTheme="minorHAnsi" w:cstheme="minorHAnsi"/>
                <w:i/>
                <w:iCs/>
                <w:sz w:val="20"/>
                <w:szCs w:val="20"/>
              </w:rPr>
            </w:pPr>
            <w:r w:rsidRPr="00D70753">
              <w:rPr>
                <w:rFonts w:asciiTheme="minorHAnsi" w:hAnsiTheme="minorHAnsi" w:cstheme="minorHAnsi"/>
                <w:b/>
                <w:bCs/>
                <w:i/>
                <w:iCs/>
                <w:sz w:val="20"/>
                <w:szCs w:val="20"/>
              </w:rPr>
              <w:t xml:space="preserve">Included </w:t>
            </w:r>
            <w:r w:rsidRPr="00D70753">
              <w:rPr>
                <w:rFonts w:asciiTheme="minorHAnsi" w:hAnsiTheme="minorHAnsi" w:cstheme="minorHAnsi"/>
                <w:i/>
                <w:iCs/>
                <w:sz w:val="20"/>
                <w:szCs w:val="20"/>
              </w:rPr>
              <w:t>as relevant for the 30 days</w:t>
            </w:r>
            <w:r w:rsidR="006F0813">
              <w:rPr>
                <w:rFonts w:asciiTheme="minorHAnsi" w:hAnsiTheme="minorHAnsi" w:cstheme="minorHAnsi"/>
                <w:i/>
                <w:iCs/>
                <w:sz w:val="20"/>
                <w:szCs w:val="20"/>
              </w:rPr>
              <w:t>, 180+ hours</w:t>
            </w:r>
            <w:r w:rsidRPr="00D70753">
              <w:rPr>
                <w:rFonts w:asciiTheme="minorHAnsi" w:hAnsiTheme="minorHAnsi" w:cstheme="minorHAnsi"/>
                <w:i/>
                <w:iCs/>
                <w:sz w:val="20"/>
                <w:szCs w:val="20"/>
              </w:rPr>
              <w:t xml:space="preserve"> (undergraduate): Taught residential and non-residential fieldwork and associated lab work such as lab-based taxonomic and ID skills, data analysis, GIS mapping. Also includes supervised and small group student-led practical work where this relates to the acquisition of skills of direct relevance to the profession (and the Institute’s graduate membership criteria), for example baseline ecological surveys, conservation management plans, ecological impact assessment etc. </w:t>
            </w:r>
            <w:r w:rsidRPr="00D70753">
              <w:rPr>
                <w:rFonts w:asciiTheme="minorHAnsi" w:hAnsiTheme="minorHAnsi" w:cstheme="minorHAnsi"/>
                <w:i/>
                <w:sz w:val="20"/>
                <w:szCs w:val="20"/>
              </w:rPr>
              <w:t>Practical activities to be used as a basis for accreditation should not include skills demonstrations where students do not get to practise the skill.</w:t>
            </w:r>
          </w:p>
          <w:p w14:paraId="41673AB0" w14:textId="77777777" w:rsidR="00454F48" w:rsidRPr="00D70753" w:rsidRDefault="00454F48" w:rsidP="00454F48">
            <w:pPr>
              <w:pStyle w:val="ListParagraph"/>
              <w:numPr>
                <w:ilvl w:val="0"/>
                <w:numId w:val="2"/>
              </w:numPr>
              <w:spacing w:after="0" w:line="240" w:lineRule="auto"/>
              <w:rPr>
                <w:rFonts w:asciiTheme="minorHAnsi" w:hAnsiTheme="minorHAnsi" w:cstheme="minorHAnsi"/>
                <w:i/>
                <w:iCs/>
                <w:sz w:val="20"/>
                <w:szCs w:val="20"/>
              </w:rPr>
            </w:pPr>
            <w:r w:rsidRPr="00D70753">
              <w:rPr>
                <w:rFonts w:asciiTheme="minorHAnsi" w:hAnsiTheme="minorHAnsi" w:cstheme="minorHAnsi"/>
                <w:b/>
                <w:bCs/>
                <w:i/>
                <w:iCs/>
                <w:sz w:val="20"/>
                <w:szCs w:val="20"/>
              </w:rPr>
              <w:t>Not eligible</w:t>
            </w:r>
            <w:r w:rsidRPr="00D70753">
              <w:rPr>
                <w:rFonts w:asciiTheme="minorHAnsi" w:hAnsiTheme="minorHAnsi" w:cstheme="minorHAnsi"/>
                <w:i/>
                <w:iCs/>
                <w:sz w:val="20"/>
                <w:szCs w:val="20"/>
              </w:rPr>
              <w:t xml:space="preserve"> (but may contribute to achieving learning outcomes and should be recorded in the description of course content): student-led projects, work placements, site visits.</w:t>
            </w:r>
          </w:p>
          <w:p w14:paraId="262F3EC1" w14:textId="77777777" w:rsidR="00D70753" w:rsidRPr="00D70753" w:rsidRDefault="00454F48" w:rsidP="00BE3BC3">
            <w:pPr>
              <w:tabs>
                <w:tab w:val="left" w:pos="567"/>
              </w:tabs>
              <w:spacing w:after="0" w:line="240" w:lineRule="auto"/>
              <w:rPr>
                <w:rFonts w:asciiTheme="minorHAnsi" w:hAnsiTheme="minorHAnsi" w:cstheme="minorHAnsi"/>
                <w:i/>
                <w:iCs/>
                <w:sz w:val="20"/>
                <w:szCs w:val="20"/>
              </w:rPr>
            </w:pPr>
            <w:r w:rsidRPr="00D70753">
              <w:rPr>
                <w:rFonts w:asciiTheme="minorHAnsi" w:hAnsiTheme="minorHAnsi" w:cstheme="minorHAnsi"/>
                <w:i/>
                <w:iCs/>
                <w:sz w:val="20"/>
                <w:szCs w:val="20"/>
              </w:rPr>
              <w:t xml:space="preserve">The 30 days of practical work is a minimum and there is an expectation that programmes may need to have more in order to evidence achievement of the learning outcomes.  </w:t>
            </w:r>
          </w:p>
          <w:p w14:paraId="3043373F" w14:textId="052CE3E3" w:rsidR="00454F48" w:rsidRPr="00D70753" w:rsidRDefault="00454F48" w:rsidP="00BE3BC3">
            <w:pPr>
              <w:tabs>
                <w:tab w:val="left" w:pos="567"/>
              </w:tabs>
              <w:spacing w:after="0" w:line="240" w:lineRule="auto"/>
              <w:rPr>
                <w:rFonts w:asciiTheme="minorHAnsi" w:hAnsiTheme="minorHAnsi" w:cstheme="minorHAnsi"/>
                <w:sz w:val="20"/>
                <w:szCs w:val="20"/>
              </w:rPr>
            </w:pPr>
            <w:r w:rsidRPr="00D70753">
              <w:rPr>
                <w:rFonts w:asciiTheme="minorHAnsi" w:hAnsiTheme="minorHAnsi" w:cstheme="minorHAnsi"/>
                <w:i/>
                <w:iCs/>
                <w:sz w:val="20"/>
                <w:szCs w:val="20"/>
              </w:rPr>
              <w:t>The 30 days minimum must include a substantial proportion (at least 60%) of supervised field-based practical work.</w:t>
            </w:r>
          </w:p>
        </w:tc>
      </w:tr>
    </w:tbl>
    <w:p w14:paraId="4EB8A114" w14:textId="77777777" w:rsidR="00454F48" w:rsidRPr="00D70753" w:rsidRDefault="00454F48" w:rsidP="00454F48">
      <w:pPr>
        <w:spacing w:after="0" w:line="240" w:lineRule="auto"/>
        <w:rPr>
          <w:rFonts w:asciiTheme="minorHAnsi" w:hAnsiTheme="minorHAnsi" w:cstheme="minorHAnsi"/>
        </w:rPr>
      </w:pPr>
    </w:p>
    <w:p w14:paraId="44936013" w14:textId="77777777" w:rsidR="0019379E" w:rsidRDefault="0019379E">
      <w:pPr>
        <w:rPr>
          <w:rFonts w:asciiTheme="minorHAnsi" w:hAnsiTheme="minorHAnsi" w:cstheme="minorHAnsi"/>
        </w:rPr>
      </w:pPr>
    </w:p>
    <w:p w14:paraId="0A3B8D91" w14:textId="625C9848" w:rsidR="00E25FC1" w:rsidRDefault="00E25FC1" w:rsidP="00E25FC1">
      <w:pPr>
        <w:spacing w:after="0" w:line="240" w:lineRule="auto"/>
        <w:rPr>
          <w:rFonts w:asciiTheme="minorHAnsi" w:hAnsiTheme="minorHAnsi" w:cstheme="minorHAnsi"/>
        </w:rPr>
        <w:sectPr w:rsidR="00E25FC1">
          <w:pgSz w:w="11906" w:h="16838"/>
          <w:pgMar w:top="1440" w:right="1440" w:bottom="1440" w:left="1440" w:header="708" w:footer="708" w:gutter="0"/>
          <w:cols w:space="708"/>
          <w:docGrid w:linePitch="360"/>
        </w:sectPr>
      </w:pPr>
      <w:r>
        <w:rPr>
          <w:rFonts w:asciiTheme="minorHAnsi" w:hAnsiTheme="minorHAnsi" w:cstheme="minorHAnsi"/>
        </w:rPr>
        <w:t>Note:  A full day of practical work or fieldwork is taken to be 6 or more hours.</w:t>
      </w:r>
    </w:p>
    <w:p w14:paraId="29B29E76" w14:textId="77777777" w:rsidR="0019379E" w:rsidRDefault="0019379E" w:rsidP="0019379E">
      <w:pPr>
        <w:rPr>
          <w:b/>
          <w:bCs/>
        </w:rPr>
      </w:pPr>
      <w:r>
        <w:rPr>
          <w:b/>
          <w:bCs/>
        </w:rPr>
        <w:lastRenderedPageBreak/>
        <w:t>Appendix:  CIEEM Competency Framework: Description of Basic/Graduate Competence Level</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7"/>
        <w:gridCol w:w="2552"/>
        <w:gridCol w:w="4819"/>
      </w:tblGrid>
      <w:tr w:rsidR="0019379E" w:rsidRPr="00B231AF" w14:paraId="5FAD06F6" w14:textId="77777777" w:rsidTr="00BE3BC3">
        <w:tc>
          <w:tcPr>
            <w:tcW w:w="2127" w:type="dxa"/>
            <w:gridSpan w:val="2"/>
            <w:vAlign w:val="center"/>
          </w:tcPr>
          <w:p w14:paraId="4475E3D7" w14:textId="77777777" w:rsidR="0019379E" w:rsidRPr="00DE6A05" w:rsidRDefault="0019379E" w:rsidP="00BE3BC3">
            <w:pPr>
              <w:pStyle w:val="ParaMargin"/>
              <w:spacing w:after="0" w:line="240" w:lineRule="auto"/>
              <w:jc w:val="center"/>
              <w:rPr>
                <w:rFonts w:ascii="Calibri" w:hAnsi="Calibri" w:cs="Arial"/>
                <w:b/>
                <w:i/>
                <w:sz w:val="18"/>
                <w:szCs w:val="18"/>
              </w:rPr>
            </w:pPr>
            <w:r w:rsidRPr="00DE6A05">
              <w:rPr>
                <w:rFonts w:ascii="Calibri" w:hAnsi="Calibri" w:cs="Arial"/>
                <w:b/>
                <w:i/>
                <w:sz w:val="18"/>
                <w:szCs w:val="18"/>
              </w:rPr>
              <w:t>Category</w:t>
            </w:r>
          </w:p>
        </w:tc>
        <w:tc>
          <w:tcPr>
            <w:tcW w:w="2552" w:type="dxa"/>
            <w:vAlign w:val="center"/>
          </w:tcPr>
          <w:p w14:paraId="79B29A2D" w14:textId="77777777" w:rsidR="0019379E" w:rsidRPr="00DE6A05" w:rsidRDefault="0019379E" w:rsidP="00BE3BC3">
            <w:pPr>
              <w:pStyle w:val="ParaMargin"/>
              <w:spacing w:after="0" w:line="240" w:lineRule="auto"/>
              <w:jc w:val="center"/>
              <w:rPr>
                <w:rFonts w:ascii="Calibri" w:hAnsi="Calibri" w:cs="Arial"/>
                <w:b/>
                <w:i/>
                <w:sz w:val="18"/>
                <w:szCs w:val="18"/>
              </w:rPr>
            </w:pPr>
            <w:r w:rsidRPr="00DE6A05">
              <w:rPr>
                <w:rFonts w:ascii="Calibri" w:hAnsi="Calibri" w:cs="Arial"/>
                <w:b/>
                <w:i/>
                <w:sz w:val="18"/>
                <w:szCs w:val="18"/>
              </w:rPr>
              <w:t>Definition</w:t>
            </w:r>
          </w:p>
        </w:tc>
        <w:tc>
          <w:tcPr>
            <w:tcW w:w="4819" w:type="dxa"/>
            <w:vAlign w:val="center"/>
          </w:tcPr>
          <w:p w14:paraId="53D19FD7" w14:textId="77777777" w:rsidR="0019379E" w:rsidRPr="00DE6A05" w:rsidRDefault="0019379E" w:rsidP="00BE3BC3">
            <w:pPr>
              <w:pStyle w:val="ParaMargin"/>
              <w:spacing w:after="0" w:line="240" w:lineRule="auto"/>
              <w:jc w:val="center"/>
              <w:rPr>
                <w:rFonts w:ascii="Calibri" w:hAnsi="Calibri" w:cs="Arial"/>
                <w:b/>
                <w:i/>
                <w:sz w:val="18"/>
                <w:szCs w:val="18"/>
              </w:rPr>
            </w:pPr>
            <w:r w:rsidRPr="00DE6A05">
              <w:rPr>
                <w:rFonts w:ascii="Calibri" w:hAnsi="Calibri" w:cs="Arial"/>
                <w:b/>
                <w:i/>
                <w:sz w:val="18"/>
                <w:szCs w:val="18"/>
              </w:rPr>
              <w:t>Descriptor of what competence at this level looks like</w:t>
            </w:r>
          </w:p>
          <w:p w14:paraId="2BEDDFBC" w14:textId="77777777" w:rsidR="0019379E" w:rsidRPr="007951B2" w:rsidRDefault="0019379E" w:rsidP="00BE3BC3">
            <w:pPr>
              <w:pStyle w:val="ParaMargin"/>
              <w:spacing w:after="0" w:line="240" w:lineRule="auto"/>
              <w:jc w:val="center"/>
              <w:rPr>
                <w:rFonts w:ascii="Calibri" w:hAnsi="Calibri" w:cs="Arial"/>
                <w:i/>
                <w:sz w:val="18"/>
                <w:szCs w:val="18"/>
              </w:rPr>
            </w:pPr>
            <w:r w:rsidRPr="00104456">
              <w:rPr>
                <w:rFonts w:ascii="Calibri" w:hAnsi="Calibri" w:cs="Arial"/>
                <w:i/>
                <w:sz w:val="18"/>
                <w:szCs w:val="18"/>
              </w:rPr>
              <w:t>NB: To be competent in an activity at this level you will be able to demonstrate the majority, if not all, of the bullet points.</w:t>
            </w:r>
          </w:p>
        </w:tc>
      </w:tr>
      <w:tr w:rsidR="0019379E" w:rsidRPr="00B231AF" w14:paraId="5B3F2E03" w14:textId="77777777" w:rsidTr="00BE3BC3">
        <w:tc>
          <w:tcPr>
            <w:tcW w:w="710" w:type="dxa"/>
            <w:vAlign w:val="center"/>
          </w:tcPr>
          <w:p w14:paraId="0BF0F924" w14:textId="77777777" w:rsidR="0019379E" w:rsidRPr="00DE6A05" w:rsidRDefault="0019379E" w:rsidP="00BE3BC3">
            <w:pPr>
              <w:pStyle w:val="ParaMargin"/>
              <w:spacing w:after="0" w:line="240" w:lineRule="auto"/>
              <w:jc w:val="center"/>
              <w:rPr>
                <w:rFonts w:ascii="Calibri" w:hAnsi="Calibri" w:cs="Arial"/>
                <w:sz w:val="18"/>
                <w:szCs w:val="18"/>
              </w:rPr>
            </w:pPr>
            <w:r w:rsidRPr="00DE6A05">
              <w:rPr>
                <w:rFonts w:ascii="Calibri" w:hAnsi="Calibri" w:cs="Arial"/>
                <w:sz w:val="18"/>
                <w:szCs w:val="18"/>
              </w:rPr>
              <w:t>Level 1</w:t>
            </w:r>
          </w:p>
        </w:tc>
        <w:tc>
          <w:tcPr>
            <w:tcW w:w="1417" w:type="dxa"/>
            <w:vAlign w:val="center"/>
          </w:tcPr>
          <w:p w14:paraId="36929187" w14:textId="77777777" w:rsidR="0019379E" w:rsidRPr="00DE6A05" w:rsidRDefault="0019379E" w:rsidP="00BE3BC3">
            <w:pPr>
              <w:pStyle w:val="ParaMargin"/>
              <w:spacing w:after="0" w:line="240" w:lineRule="auto"/>
              <w:jc w:val="center"/>
              <w:rPr>
                <w:rFonts w:ascii="Calibri" w:hAnsi="Calibri" w:cs="Arial"/>
                <w:sz w:val="18"/>
                <w:szCs w:val="18"/>
              </w:rPr>
            </w:pPr>
            <w:r w:rsidRPr="00DE6A05">
              <w:rPr>
                <w:rFonts w:ascii="Calibri" w:hAnsi="Calibri" w:cs="Arial"/>
                <w:sz w:val="18"/>
                <w:szCs w:val="18"/>
              </w:rPr>
              <w:t>Basic</w:t>
            </w:r>
          </w:p>
        </w:tc>
        <w:tc>
          <w:tcPr>
            <w:tcW w:w="2552" w:type="dxa"/>
            <w:vAlign w:val="center"/>
          </w:tcPr>
          <w:p w14:paraId="2FE5AB68" w14:textId="77777777" w:rsidR="0019379E" w:rsidRDefault="0019379E" w:rsidP="00BE3BC3">
            <w:pPr>
              <w:pStyle w:val="ParaMargin"/>
              <w:spacing w:after="0" w:line="240" w:lineRule="auto"/>
              <w:jc w:val="center"/>
              <w:rPr>
                <w:rFonts w:ascii="Calibri" w:hAnsi="Calibri" w:cs="Arial"/>
                <w:sz w:val="18"/>
                <w:szCs w:val="18"/>
              </w:rPr>
            </w:pPr>
            <w:r w:rsidRPr="00DE6A05">
              <w:rPr>
                <w:rFonts w:ascii="Calibri" w:hAnsi="Calibri" w:cs="Arial"/>
                <w:sz w:val="18"/>
                <w:szCs w:val="18"/>
              </w:rPr>
              <w:t xml:space="preserve">Has a basic knowledge with a simple understanding of terminology and concepts.  </w:t>
            </w:r>
          </w:p>
          <w:p w14:paraId="18ED7393" w14:textId="77777777" w:rsidR="0019379E" w:rsidRDefault="0019379E" w:rsidP="00BE3BC3">
            <w:pPr>
              <w:pStyle w:val="ParaMargin"/>
              <w:spacing w:after="0" w:line="240" w:lineRule="auto"/>
              <w:jc w:val="center"/>
              <w:rPr>
                <w:rFonts w:ascii="Calibri" w:hAnsi="Calibri" w:cs="Arial"/>
                <w:sz w:val="18"/>
                <w:szCs w:val="18"/>
              </w:rPr>
            </w:pPr>
            <w:r w:rsidRPr="00DE6A05">
              <w:rPr>
                <w:rFonts w:ascii="Calibri" w:hAnsi="Calibri" w:cs="Arial"/>
                <w:sz w:val="18"/>
                <w:szCs w:val="18"/>
              </w:rPr>
              <w:t xml:space="preserve">Has some experience of practical application. </w:t>
            </w:r>
          </w:p>
          <w:p w14:paraId="68778A1E" w14:textId="77777777" w:rsidR="0019379E" w:rsidRPr="00104456" w:rsidRDefault="0019379E" w:rsidP="00BE3BC3">
            <w:pPr>
              <w:pStyle w:val="ParaMargin"/>
              <w:spacing w:after="0" w:line="240" w:lineRule="auto"/>
              <w:jc w:val="center"/>
              <w:rPr>
                <w:rFonts w:ascii="Calibri" w:hAnsi="Calibri" w:cs="Arial"/>
                <w:sz w:val="18"/>
                <w:szCs w:val="18"/>
              </w:rPr>
            </w:pPr>
            <w:r w:rsidRPr="00DE6A05">
              <w:rPr>
                <w:rFonts w:ascii="Calibri" w:hAnsi="Calibri" w:cs="Arial"/>
                <w:sz w:val="18"/>
                <w:szCs w:val="18"/>
              </w:rPr>
              <w:t>Would be able to carry out standard tasks under supervision.</w:t>
            </w:r>
          </w:p>
        </w:tc>
        <w:tc>
          <w:tcPr>
            <w:tcW w:w="4819" w:type="dxa"/>
          </w:tcPr>
          <w:p w14:paraId="4CFA982F" w14:textId="77777777" w:rsidR="0019379E" w:rsidRPr="007951B2" w:rsidRDefault="0019379E" w:rsidP="00BE3BC3">
            <w:pPr>
              <w:pStyle w:val="ParaMargin"/>
              <w:numPr>
                <w:ilvl w:val="0"/>
                <w:numId w:val="3"/>
              </w:numPr>
              <w:spacing w:after="0" w:line="240" w:lineRule="auto"/>
              <w:ind w:left="340" w:hanging="227"/>
              <w:rPr>
                <w:rFonts w:ascii="Calibri" w:hAnsi="Calibri" w:cs="Arial"/>
                <w:i/>
                <w:sz w:val="18"/>
                <w:szCs w:val="18"/>
              </w:rPr>
            </w:pPr>
            <w:r w:rsidRPr="007951B2">
              <w:rPr>
                <w:rFonts w:ascii="Calibri" w:hAnsi="Calibri" w:cs="Arial"/>
                <w:i/>
                <w:sz w:val="18"/>
                <w:szCs w:val="18"/>
              </w:rPr>
              <w:t>You recognise the terminology and concepts and broadly understand what this activity is about.</w:t>
            </w:r>
          </w:p>
          <w:p w14:paraId="44AD2382" w14:textId="77777777" w:rsidR="0019379E" w:rsidRPr="007951B2" w:rsidRDefault="0019379E" w:rsidP="00BE3BC3">
            <w:pPr>
              <w:pStyle w:val="ParaMargin"/>
              <w:numPr>
                <w:ilvl w:val="0"/>
                <w:numId w:val="3"/>
              </w:numPr>
              <w:spacing w:after="0" w:line="240" w:lineRule="auto"/>
              <w:ind w:left="340" w:hanging="227"/>
              <w:rPr>
                <w:rFonts w:ascii="Calibri" w:hAnsi="Calibri" w:cs="Arial"/>
                <w:i/>
                <w:sz w:val="18"/>
                <w:szCs w:val="18"/>
              </w:rPr>
            </w:pPr>
            <w:r w:rsidRPr="007951B2">
              <w:rPr>
                <w:rFonts w:ascii="Calibri" w:hAnsi="Calibri" w:cs="Arial"/>
                <w:i/>
                <w:sz w:val="18"/>
                <w:szCs w:val="18"/>
              </w:rPr>
              <w:t>You have a basic understanding of the importance of this activity.</w:t>
            </w:r>
          </w:p>
          <w:p w14:paraId="4138034D" w14:textId="77777777" w:rsidR="0019379E" w:rsidRPr="007951B2" w:rsidRDefault="0019379E" w:rsidP="00BE3BC3">
            <w:pPr>
              <w:pStyle w:val="ParaMargin"/>
              <w:numPr>
                <w:ilvl w:val="0"/>
                <w:numId w:val="3"/>
              </w:numPr>
              <w:spacing w:after="0" w:line="240" w:lineRule="auto"/>
              <w:ind w:left="340" w:hanging="227"/>
              <w:rPr>
                <w:rFonts w:ascii="Calibri" w:hAnsi="Calibri" w:cs="Arial"/>
                <w:i/>
                <w:sz w:val="18"/>
                <w:szCs w:val="18"/>
              </w:rPr>
            </w:pPr>
            <w:r w:rsidRPr="007951B2">
              <w:rPr>
                <w:rFonts w:ascii="Calibri" w:hAnsi="Calibri" w:cs="Arial"/>
                <w:i/>
                <w:sz w:val="18"/>
                <w:szCs w:val="18"/>
              </w:rPr>
              <w:t>You have some experience of practical application in this activity.</w:t>
            </w:r>
          </w:p>
          <w:p w14:paraId="1CE368FB" w14:textId="77777777" w:rsidR="0019379E" w:rsidRPr="007951B2" w:rsidRDefault="0019379E" w:rsidP="00BE3BC3">
            <w:pPr>
              <w:pStyle w:val="ParaMargin"/>
              <w:numPr>
                <w:ilvl w:val="0"/>
                <w:numId w:val="3"/>
              </w:numPr>
              <w:spacing w:after="0" w:line="240" w:lineRule="auto"/>
              <w:ind w:left="340" w:hanging="227"/>
              <w:rPr>
                <w:rFonts w:ascii="Calibri" w:hAnsi="Calibri" w:cs="Arial"/>
                <w:i/>
                <w:sz w:val="18"/>
                <w:szCs w:val="18"/>
              </w:rPr>
            </w:pPr>
            <w:r w:rsidRPr="007951B2">
              <w:rPr>
                <w:rFonts w:ascii="Calibri" w:hAnsi="Calibri" w:cs="Arial"/>
                <w:i/>
                <w:sz w:val="18"/>
                <w:szCs w:val="18"/>
              </w:rPr>
              <w:t>You would not be expected to undertake tasks in relation to this activity unless under supervision.</w:t>
            </w:r>
          </w:p>
        </w:tc>
      </w:tr>
    </w:tbl>
    <w:p w14:paraId="476E0BFF" w14:textId="334C1E84" w:rsidR="00AC74E7" w:rsidRPr="00D70753" w:rsidRDefault="007B6AD3">
      <w:pPr>
        <w:rPr>
          <w:rFonts w:asciiTheme="minorHAnsi" w:hAnsiTheme="minorHAnsi" w:cstheme="minorHAnsi"/>
        </w:rPr>
      </w:pPr>
    </w:p>
    <w:p w14:paraId="76F8B0B4" w14:textId="77777777" w:rsidR="00D70753" w:rsidRPr="00D70753" w:rsidRDefault="00D70753">
      <w:pPr>
        <w:rPr>
          <w:rFonts w:asciiTheme="minorHAnsi" w:hAnsiTheme="minorHAnsi" w:cstheme="minorHAnsi"/>
        </w:rPr>
      </w:pPr>
    </w:p>
    <w:sectPr w:rsidR="00D70753" w:rsidRPr="00D707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D6103"/>
    <w:multiLevelType w:val="hybridMultilevel"/>
    <w:tmpl w:val="EC5E95F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3B13042E"/>
    <w:multiLevelType w:val="hybridMultilevel"/>
    <w:tmpl w:val="2C947C1E"/>
    <w:lvl w:ilvl="0" w:tplc="08DE7016">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751327D1"/>
    <w:multiLevelType w:val="hybridMultilevel"/>
    <w:tmpl w:val="624E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F48"/>
    <w:rsid w:val="0019379E"/>
    <w:rsid w:val="00245430"/>
    <w:rsid w:val="004303ED"/>
    <w:rsid w:val="00454F48"/>
    <w:rsid w:val="006F0813"/>
    <w:rsid w:val="00772603"/>
    <w:rsid w:val="007B6AD3"/>
    <w:rsid w:val="0084792C"/>
    <w:rsid w:val="00C85FEE"/>
    <w:rsid w:val="00D70753"/>
    <w:rsid w:val="00DA09D7"/>
    <w:rsid w:val="00E25FC1"/>
    <w:rsid w:val="00E53CF0"/>
    <w:rsid w:val="00E96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2BBAA"/>
  <w15:chartTrackingRefBased/>
  <w15:docId w15:val="{B847D2F5-712A-D64C-A4C2-42A14B7F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F48"/>
    <w:pPr>
      <w:spacing w:after="200" w:line="276" w:lineRule="auto"/>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F48"/>
    <w:pPr>
      <w:ind w:left="720"/>
    </w:pPr>
  </w:style>
  <w:style w:type="character" w:styleId="Hyperlink">
    <w:name w:val="Hyperlink"/>
    <w:uiPriority w:val="99"/>
    <w:rsid w:val="00454F48"/>
    <w:rPr>
      <w:color w:val="0000FF"/>
      <w:u w:val="single"/>
    </w:rPr>
  </w:style>
  <w:style w:type="table" w:styleId="TableGrid">
    <w:name w:val="Table Grid"/>
    <w:basedOn w:val="TableNormal"/>
    <w:uiPriority w:val="59"/>
    <w:rsid w:val="00454F48"/>
    <w:rPr>
      <w:rFonts w:ascii="Calibri" w:eastAsia="Times New Roman" w:hAnsi="Calibri" w:cs="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argin">
    <w:name w:val="_ParaMargin"/>
    <w:basedOn w:val="Normal"/>
    <w:rsid w:val="0019379E"/>
    <w:pPr>
      <w:spacing w:after="240" w:line="260" w:lineRule="atLeast"/>
    </w:pPr>
    <w:rPr>
      <w:rFonts w:ascii="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em.net/members" TargetMode="External"/><Relationship Id="rId3" Type="http://schemas.openxmlformats.org/officeDocument/2006/relationships/settings" Target="settings.xml"/><Relationship Id="rId7" Type="http://schemas.openxmlformats.org/officeDocument/2006/relationships/hyperlink" Target="mailto:accreditation@ciee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reditation@cieem.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1223</Words>
  <Characters>6975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Glaves</dc:creator>
  <cp:keywords/>
  <dc:description/>
  <cp:lastModifiedBy>Krystie Hamilton</cp:lastModifiedBy>
  <cp:revision>2</cp:revision>
  <dcterms:created xsi:type="dcterms:W3CDTF">2021-12-07T15:26:00Z</dcterms:created>
  <dcterms:modified xsi:type="dcterms:W3CDTF">2021-12-07T15:26:00Z</dcterms:modified>
</cp:coreProperties>
</file>