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ook w:val="04A0" w:firstRow="1" w:lastRow="0" w:firstColumn="1" w:lastColumn="0" w:noHBand="0" w:noVBand="1"/>
      </w:tblPr>
      <w:tblGrid>
        <w:gridCol w:w="10456"/>
      </w:tblGrid>
      <w:tr w:rsidR="001812B5" w:rsidRPr="00B35298" w14:paraId="625DACAC" w14:textId="77777777" w:rsidTr="0076354B">
        <w:tc>
          <w:tcPr>
            <w:tcW w:w="5000" w:type="pct"/>
            <w:shd w:val="clear" w:color="auto" w:fill="auto"/>
          </w:tcPr>
          <w:p w14:paraId="275AD302" w14:textId="1B3DC3D7" w:rsidR="001812B5" w:rsidRPr="00B35298" w:rsidRDefault="001812B5" w:rsidP="004628FD">
            <w:pPr>
              <w:keepNext/>
              <w:spacing w:before="120" w:after="120"/>
              <w:rPr>
                <w:rFonts w:ascii="Calibri" w:hAnsi="Calibri" w:cs="Arial"/>
                <w:b/>
              </w:rPr>
            </w:pPr>
            <w:r w:rsidRPr="00B35298">
              <w:rPr>
                <w:rFonts w:ascii="Calibri" w:hAnsi="Calibri" w:cs="Arial"/>
                <w:b/>
              </w:rPr>
              <w:t xml:space="preserve">This privacy notice covers the </w:t>
            </w:r>
            <w:r w:rsidR="00F9163F">
              <w:rPr>
                <w:rFonts w:ascii="Calibri" w:hAnsi="Calibri" w:cs="Arial"/>
                <w:b/>
              </w:rPr>
              <w:t xml:space="preserve">Bat </w:t>
            </w:r>
            <w:r w:rsidR="00296B94" w:rsidRPr="00B35298">
              <w:rPr>
                <w:rFonts w:ascii="Calibri" w:hAnsi="Calibri" w:cs="Arial"/>
                <w:b/>
              </w:rPr>
              <w:t xml:space="preserve">Earned Recognition </w:t>
            </w:r>
            <w:r w:rsidR="00AE6DF6">
              <w:rPr>
                <w:rFonts w:ascii="Calibri" w:hAnsi="Calibri" w:cs="Arial"/>
                <w:b/>
              </w:rPr>
              <w:t>(BER) P</w:t>
            </w:r>
            <w:r w:rsidR="00296B94" w:rsidRPr="00B35298">
              <w:rPr>
                <w:rFonts w:ascii="Calibri" w:hAnsi="Calibri" w:cs="Arial"/>
                <w:b/>
              </w:rPr>
              <w:t xml:space="preserve">ilot </w:t>
            </w:r>
            <w:r w:rsidR="00F9163F">
              <w:rPr>
                <w:rFonts w:ascii="Calibri" w:hAnsi="Calibri" w:cs="Arial"/>
                <w:b/>
              </w:rPr>
              <w:t>a</w:t>
            </w:r>
            <w:r w:rsidR="00F9163F" w:rsidRPr="00F9163F">
              <w:rPr>
                <w:rFonts w:ascii="Calibri" w:hAnsi="Calibri" w:cs="Arial"/>
                <w:b/>
              </w:rPr>
              <w:t xml:space="preserve">ssessment and </w:t>
            </w:r>
            <w:r w:rsidR="00F9163F">
              <w:rPr>
                <w:rFonts w:ascii="Calibri" w:hAnsi="Calibri" w:cs="Arial"/>
                <w:b/>
              </w:rPr>
              <w:t>a</w:t>
            </w:r>
            <w:r w:rsidR="00F9163F" w:rsidRPr="00F9163F">
              <w:rPr>
                <w:rFonts w:ascii="Calibri" w:hAnsi="Calibri" w:cs="Arial"/>
                <w:b/>
              </w:rPr>
              <w:t>ccreditation</w:t>
            </w:r>
            <w:r w:rsidR="00296B94" w:rsidRPr="00B35298">
              <w:rPr>
                <w:rFonts w:ascii="Calibri" w:hAnsi="Calibri" w:cs="Arial"/>
                <w:b/>
              </w:rPr>
              <w:t xml:space="preserve">, </w:t>
            </w:r>
            <w:r w:rsidR="00363291" w:rsidRPr="00B35298">
              <w:rPr>
                <w:rFonts w:ascii="Calibri" w:hAnsi="Calibri" w:cs="Arial"/>
                <w:b/>
              </w:rPr>
              <w:t>involving</w:t>
            </w:r>
            <w:r w:rsidR="000378E1" w:rsidRPr="00B35298">
              <w:rPr>
                <w:rFonts w:ascii="Calibri" w:hAnsi="Calibri" w:cs="Arial"/>
                <w:b/>
              </w:rPr>
              <w:t xml:space="preserve"> </w:t>
            </w:r>
            <w:r w:rsidR="00296B94" w:rsidRPr="00B35298">
              <w:rPr>
                <w:rFonts w:ascii="Calibri" w:hAnsi="Calibri" w:cs="Arial"/>
                <w:b/>
              </w:rPr>
              <w:t>Natural England, Bat Conservation Trust (BCT) and Chartered Institute for Ecology and Environmental Management (CIEEM)</w:t>
            </w:r>
            <w:r w:rsidRPr="00B35298">
              <w:rPr>
                <w:rFonts w:ascii="Calibri" w:hAnsi="Calibri" w:cs="Arial"/>
                <w:b/>
              </w:rPr>
              <w:t xml:space="preserve">. </w:t>
            </w:r>
          </w:p>
        </w:tc>
      </w:tr>
      <w:tr w:rsidR="005610CC" w:rsidRPr="00B35298" w14:paraId="519AE0F2" w14:textId="77777777" w:rsidTr="0076354B">
        <w:tc>
          <w:tcPr>
            <w:tcW w:w="5000" w:type="pct"/>
            <w:shd w:val="clear" w:color="auto" w:fill="auto"/>
          </w:tcPr>
          <w:p w14:paraId="3C8B9333" w14:textId="17D2F38D" w:rsidR="008E6690" w:rsidRPr="00B35298" w:rsidRDefault="003250DB" w:rsidP="004628FD">
            <w:pPr>
              <w:keepNext/>
              <w:spacing w:before="120" w:after="120"/>
              <w:rPr>
                <w:rFonts w:ascii="Calibri" w:hAnsi="Calibri" w:cs="Arial"/>
                <w:b/>
              </w:rPr>
            </w:pPr>
            <w:r w:rsidRPr="00B35298">
              <w:rPr>
                <w:rFonts w:ascii="Calibri" w:hAnsi="Calibri" w:cs="Arial"/>
                <w:b/>
              </w:rPr>
              <w:t xml:space="preserve">Who collects your </w:t>
            </w:r>
            <w:r w:rsidR="00C9308E" w:rsidRPr="00B35298">
              <w:rPr>
                <w:rFonts w:ascii="Calibri" w:hAnsi="Calibri" w:cs="Arial"/>
                <w:b/>
              </w:rPr>
              <w:t xml:space="preserve">personal </w:t>
            </w:r>
            <w:r w:rsidRPr="00B35298">
              <w:rPr>
                <w:rFonts w:ascii="Calibri" w:hAnsi="Calibri" w:cs="Arial"/>
                <w:b/>
              </w:rPr>
              <w:t>data</w:t>
            </w:r>
          </w:p>
        </w:tc>
      </w:tr>
      <w:tr w:rsidR="003820F6" w:rsidRPr="00B35298" w14:paraId="74415E77" w14:textId="77777777" w:rsidTr="0076354B">
        <w:tc>
          <w:tcPr>
            <w:tcW w:w="5000" w:type="pct"/>
            <w:shd w:val="clear" w:color="auto" w:fill="auto"/>
          </w:tcPr>
          <w:p w14:paraId="39644811" w14:textId="77777777" w:rsidR="003250DB" w:rsidRPr="00B35298" w:rsidRDefault="003250DB" w:rsidP="00024AFD">
            <w:pPr>
              <w:spacing w:before="40" w:after="40"/>
            </w:pPr>
            <w:r w:rsidRPr="00B35298">
              <w:t xml:space="preserve">The data controller is Natural England, Foss House, Kings Pool, 1-2 </w:t>
            </w:r>
            <w:proofErr w:type="spellStart"/>
            <w:r w:rsidRPr="00B35298">
              <w:t>Peasholme</w:t>
            </w:r>
            <w:proofErr w:type="spellEnd"/>
            <w:r w:rsidRPr="00B35298">
              <w:t xml:space="preserve"> Green, York, Y01 7PX.</w:t>
            </w:r>
          </w:p>
          <w:p w14:paraId="572D81F3" w14:textId="77777777" w:rsidR="003250DB" w:rsidRPr="00B35298" w:rsidRDefault="003250DB" w:rsidP="00024AFD">
            <w:pPr>
              <w:spacing w:before="40" w:after="40"/>
            </w:pPr>
            <w:r w:rsidRPr="00B35298">
              <w:t>Send questions about how we use your personal data and your associated rights to the Natural England Data Protection Manager at:</w:t>
            </w:r>
          </w:p>
          <w:p w14:paraId="07DF35F3" w14:textId="77777777" w:rsidR="003250DB" w:rsidRPr="00B35298" w:rsidRDefault="003250DB" w:rsidP="00024AFD">
            <w:pPr>
              <w:numPr>
                <w:ilvl w:val="0"/>
                <w:numId w:val="20"/>
              </w:numPr>
              <w:spacing w:before="40" w:after="40"/>
            </w:pPr>
            <w:r w:rsidRPr="00B35298">
              <w:t xml:space="preserve">Natural England, County Hall, </w:t>
            </w:r>
            <w:proofErr w:type="spellStart"/>
            <w:r w:rsidRPr="00B35298">
              <w:t>Spetchley</w:t>
            </w:r>
            <w:proofErr w:type="spellEnd"/>
            <w:r w:rsidRPr="00B35298">
              <w:t xml:space="preserve"> Road, Worcester, WR5 2NP</w:t>
            </w:r>
          </w:p>
          <w:p w14:paraId="5FFA13B5" w14:textId="57B1C767" w:rsidR="00C9308E" w:rsidRPr="00B35298" w:rsidRDefault="00CD367A" w:rsidP="00611E0B">
            <w:pPr>
              <w:numPr>
                <w:ilvl w:val="0"/>
                <w:numId w:val="20"/>
              </w:numPr>
              <w:spacing w:before="40" w:after="40"/>
            </w:pPr>
            <w:hyperlink r:id="rId11" w:history="1">
              <w:r w:rsidR="003250DB" w:rsidRPr="00B35298">
                <w:rPr>
                  <w:rStyle w:val="Hyperlink"/>
                </w:rPr>
                <w:t>foi@naturalengland.org.uk</w:t>
              </w:r>
            </w:hyperlink>
          </w:p>
          <w:p w14:paraId="4B51B108" w14:textId="77777777" w:rsidR="003250DB" w:rsidRPr="00B35298" w:rsidRDefault="003250DB" w:rsidP="00024AFD">
            <w:pPr>
              <w:spacing w:before="40" w:after="40"/>
            </w:pPr>
            <w:r w:rsidRPr="00B35298">
              <w:t>The Defra group Data Protection Officer is responsible for checking that Natural England complies with legislation. You can contact them at:</w:t>
            </w:r>
          </w:p>
          <w:p w14:paraId="44DBB402" w14:textId="77777777" w:rsidR="00397D20" w:rsidRPr="00B35298" w:rsidRDefault="003250DB" w:rsidP="00024AFD">
            <w:pPr>
              <w:numPr>
                <w:ilvl w:val="0"/>
                <w:numId w:val="21"/>
              </w:numPr>
              <w:spacing w:before="40" w:after="40"/>
              <w:rPr>
                <w:rFonts w:ascii="Calibri" w:hAnsi="Calibri" w:cs="Arial"/>
                <w:i/>
                <w:color w:val="000000"/>
              </w:rPr>
            </w:pPr>
            <w:r w:rsidRPr="00B35298">
              <w:t>Department for Environment, Food and Rural Affairs, SW Quarter, 2nd floor, Seacole Block, 2 Marsham Street, London SW1P 4DF</w:t>
            </w:r>
          </w:p>
          <w:p w14:paraId="48D025A7" w14:textId="40A91412" w:rsidR="005952B1" w:rsidRPr="00B35298" w:rsidRDefault="00CD367A" w:rsidP="00024AFD">
            <w:pPr>
              <w:numPr>
                <w:ilvl w:val="0"/>
                <w:numId w:val="21"/>
              </w:numPr>
              <w:spacing w:before="40" w:after="40"/>
              <w:rPr>
                <w:rFonts w:ascii="Calibri" w:hAnsi="Calibri" w:cs="Arial"/>
                <w:i/>
                <w:color w:val="000000"/>
              </w:rPr>
            </w:pPr>
            <w:hyperlink r:id="rId12" w:history="1">
              <w:r w:rsidR="00361C6F" w:rsidRPr="00B35298">
                <w:rPr>
                  <w:rStyle w:val="Hyperlink"/>
                </w:rPr>
                <w:t>DefraGroupDataProtectionOfficer@defra.gov.uk</w:t>
              </w:r>
            </w:hyperlink>
          </w:p>
        </w:tc>
      </w:tr>
      <w:tr w:rsidR="005610CC" w:rsidRPr="00B35298" w14:paraId="1E963669" w14:textId="77777777" w:rsidTr="0076354B">
        <w:tc>
          <w:tcPr>
            <w:tcW w:w="5000" w:type="pct"/>
            <w:shd w:val="clear" w:color="auto" w:fill="auto"/>
          </w:tcPr>
          <w:p w14:paraId="5132A2A3" w14:textId="7B2370A7" w:rsidR="00794170" w:rsidRPr="00B35298" w:rsidRDefault="003250DB" w:rsidP="00201153">
            <w:pPr>
              <w:keepNext/>
              <w:spacing w:before="120" w:after="120"/>
              <w:rPr>
                <w:rFonts w:ascii="Calibri" w:hAnsi="Calibri" w:cs="Arial"/>
                <w:b/>
              </w:rPr>
            </w:pPr>
            <w:r w:rsidRPr="00B35298">
              <w:rPr>
                <w:rFonts w:ascii="Calibri" w:hAnsi="Calibri" w:cs="Arial"/>
                <w:b/>
              </w:rPr>
              <w:t xml:space="preserve">What </w:t>
            </w:r>
            <w:r w:rsidR="00C9308E" w:rsidRPr="00B35298">
              <w:rPr>
                <w:rFonts w:ascii="Calibri" w:hAnsi="Calibri" w:cs="Arial"/>
                <w:b/>
              </w:rPr>
              <w:t xml:space="preserve">personal </w:t>
            </w:r>
            <w:r w:rsidRPr="00B35298">
              <w:rPr>
                <w:rFonts w:ascii="Calibri" w:hAnsi="Calibri" w:cs="Arial"/>
                <w:b/>
              </w:rPr>
              <w:t>data</w:t>
            </w:r>
            <w:r w:rsidR="00201153" w:rsidRPr="00B35298">
              <w:rPr>
                <w:rFonts w:ascii="Calibri" w:hAnsi="Calibri" w:cs="Arial"/>
                <w:b/>
              </w:rPr>
              <w:t xml:space="preserve"> i</w:t>
            </w:r>
            <w:r w:rsidRPr="00B35298">
              <w:rPr>
                <w:rFonts w:ascii="Calibri" w:hAnsi="Calibri" w:cs="Arial"/>
                <w:b/>
              </w:rPr>
              <w:t>s collected and how it</w:t>
            </w:r>
            <w:r w:rsidR="00201153" w:rsidRPr="00B35298">
              <w:rPr>
                <w:rFonts w:ascii="Calibri" w:hAnsi="Calibri" w:cs="Arial"/>
                <w:b/>
              </w:rPr>
              <w:t xml:space="preserve"> i</w:t>
            </w:r>
            <w:r w:rsidRPr="00B35298">
              <w:rPr>
                <w:rFonts w:ascii="Calibri" w:hAnsi="Calibri" w:cs="Arial"/>
                <w:b/>
              </w:rPr>
              <w:t>s used</w:t>
            </w:r>
          </w:p>
        </w:tc>
      </w:tr>
      <w:tr w:rsidR="00794170" w:rsidRPr="00B35298" w14:paraId="5A01B14A" w14:textId="77777777" w:rsidTr="0076354B">
        <w:tc>
          <w:tcPr>
            <w:tcW w:w="5000" w:type="pct"/>
            <w:shd w:val="clear" w:color="auto" w:fill="auto"/>
          </w:tcPr>
          <w:p w14:paraId="1AD41600" w14:textId="78AF6858" w:rsidR="000003DF" w:rsidRPr="00381D6A" w:rsidRDefault="00AE6DF6" w:rsidP="00363291">
            <w:pPr>
              <w:rPr>
                <w:rFonts w:ascii="Calibri" w:hAnsi="Calibri" w:cs="Arial"/>
                <w:color w:val="000000" w:themeColor="text1"/>
              </w:rPr>
            </w:pPr>
            <w:r w:rsidRPr="00381D6A">
              <w:rPr>
                <w:rFonts w:ascii="Calibri" w:hAnsi="Calibri" w:cs="Arial"/>
                <w:color w:val="000000" w:themeColor="text1"/>
              </w:rPr>
              <w:t xml:space="preserve">During Registration of Interest, </w:t>
            </w:r>
            <w:r w:rsidR="001812B5" w:rsidRPr="00381D6A">
              <w:rPr>
                <w:rFonts w:ascii="Calibri" w:hAnsi="Calibri" w:cs="Arial"/>
                <w:color w:val="000000" w:themeColor="text1"/>
              </w:rPr>
              <w:t xml:space="preserve">Natural England </w:t>
            </w:r>
            <w:r w:rsidR="000003DF" w:rsidRPr="00381D6A">
              <w:rPr>
                <w:rFonts w:ascii="Calibri" w:hAnsi="Calibri" w:cs="Arial"/>
                <w:color w:val="000000" w:themeColor="text1"/>
              </w:rPr>
              <w:t>will collect the following personal information:</w:t>
            </w:r>
          </w:p>
          <w:p w14:paraId="6C0E3352" w14:textId="6BDC15A1" w:rsidR="00133560" w:rsidRPr="00381D6A" w:rsidRDefault="00133560" w:rsidP="00363291">
            <w:pPr>
              <w:pStyle w:val="ListParagraph"/>
              <w:numPr>
                <w:ilvl w:val="0"/>
                <w:numId w:val="21"/>
              </w:numPr>
              <w:contextualSpacing w:val="0"/>
              <w:rPr>
                <w:rFonts w:ascii="Calibri" w:hAnsi="Calibri" w:cs="Arial"/>
                <w:color w:val="000000" w:themeColor="text1"/>
              </w:rPr>
            </w:pPr>
            <w:r w:rsidRPr="00381D6A">
              <w:rPr>
                <w:rFonts w:ascii="Calibri" w:hAnsi="Calibri" w:cs="Arial"/>
                <w:color w:val="000000" w:themeColor="text1"/>
              </w:rPr>
              <w:t xml:space="preserve">Your name and contact details, to enable us to contact you about the </w:t>
            </w:r>
            <w:r w:rsidR="00AE6DF6" w:rsidRPr="00381D6A">
              <w:rPr>
                <w:rFonts w:ascii="Calibri" w:hAnsi="Calibri" w:cs="Arial"/>
                <w:color w:val="000000" w:themeColor="text1"/>
              </w:rPr>
              <w:t xml:space="preserve">BER Pilot </w:t>
            </w:r>
            <w:r w:rsidR="00865876" w:rsidRPr="00381D6A">
              <w:rPr>
                <w:rFonts w:ascii="Calibri" w:hAnsi="Calibri" w:cs="Arial"/>
                <w:color w:val="000000" w:themeColor="text1"/>
              </w:rPr>
              <w:t xml:space="preserve">and enable you to </w:t>
            </w:r>
            <w:r w:rsidR="00AE6DF6" w:rsidRPr="00381D6A">
              <w:rPr>
                <w:rFonts w:ascii="Calibri" w:hAnsi="Calibri" w:cs="Arial"/>
                <w:color w:val="000000" w:themeColor="text1"/>
              </w:rPr>
              <w:t xml:space="preserve">participate in BER assessment and accreditation, if invited </w:t>
            </w:r>
            <w:r w:rsidR="00A32AFF">
              <w:rPr>
                <w:rFonts w:ascii="Calibri" w:hAnsi="Calibri" w:cs="Arial"/>
                <w:color w:val="000000" w:themeColor="text1"/>
              </w:rPr>
              <w:t>b</w:t>
            </w:r>
            <w:r w:rsidR="00A32AFF" w:rsidRPr="00381D6A">
              <w:rPr>
                <w:rFonts w:ascii="Calibri" w:hAnsi="Calibri" w:cs="Arial"/>
                <w:color w:val="000000" w:themeColor="text1"/>
              </w:rPr>
              <w:t xml:space="preserve">y </w:t>
            </w:r>
            <w:r w:rsidR="00AE6DF6" w:rsidRPr="00381D6A">
              <w:rPr>
                <w:rFonts w:ascii="Calibri" w:hAnsi="Calibri" w:cs="Arial"/>
                <w:color w:val="000000" w:themeColor="text1"/>
              </w:rPr>
              <w:t>N</w:t>
            </w:r>
            <w:r w:rsidR="00E83CD9">
              <w:rPr>
                <w:rFonts w:ascii="Calibri" w:hAnsi="Calibri" w:cs="Arial"/>
                <w:color w:val="000000" w:themeColor="text1"/>
              </w:rPr>
              <w:t xml:space="preserve">atural </w:t>
            </w:r>
            <w:r w:rsidR="00AE6DF6" w:rsidRPr="00381D6A">
              <w:rPr>
                <w:rFonts w:ascii="Calibri" w:hAnsi="Calibri" w:cs="Arial"/>
                <w:color w:val="000000" w:themeColor="text1"/>
              </w:rPr>
              <w:t>E</w:t>
            </w:r>
            <w:r w:rsidR="00E83CD9">
              <w:rPr>
                <w:rFonts w:ascii="Calibri" w:hAnsi="Calibri" w:cs="Arial"/>
                <w:color w:val="000000" w:themeColor="text1"/>
              </w:rPr>
              <w:t>ngland</w:t>
            </w:r>
            <w:r w:rsidR="00AE6DF6" w:rsidRPr="00381D6A">
              <w:rPr>
                <w:rFonts w:ascii="Calibri" w:hAnsi="Calibri" w:cs="Arial"/>
                <w:color w:val="000000" w:themeColor="text1"/>
              </w:rPr>
              <w:t xml:space="preserve"> </w:t>
            </w:r>
          </w:p>
          <w:p w14:paraId="1E572791" w14:textId="3A5CBD1C" w:rsidR="00AE6DF6" w:rsidRPr="00381D6A" w:rsidRDefault="00296B94" w:rsidP="00363291">
            <w:pPr>
              <w:pStyle w:val="ListParagraph"/>
              <w:numPr>
                <w:ilvl w:val="0"/>
                <w:numId w:val="21"/>
              </w:numPr>
              <w:contextualSpacing w:val="0"/>
              <w:rPr>
                <w:rFonts w:ascii="Calibri" w:hAnsi="Calibri" w:cs="Arial"/>
                <w:color w:val="000000" w:themeColor="text1"/>
              </w:rPr>
            </w:pPr>
            <w:r w:rsidRPr="00381D6A">
              <w:rPr>
                <w:rFonts w:ascii="Calibri" w:hAnsi="Calibri" w:cs="Arial"/>
                <w:color w:val="000000" w:themeColor="text1"/>
              </w:rPr>
              <w:t>P</w:t>
            </w:r>
            <w:r w:rsidR="009B367C" w:rsidRPr="00381D6A">
              <w:rPr>
                <w:rFonts w:ascii="Calibri" w:hAnsi="Calibri" w:cs="Arial"/>
                <w:color w:val="000000" w:themeColor="text1"/>
              </w:rPr>
              <w:t>ersonal information such as your</w:t>
            </w:r>
            <w:r w:rsidR="0040470D" w:rsidRPr="00381D6A">
              <w:rPr>
                <w:rFonts w:ascii="Calibri" w:hAnsi="Calibri" w:cs="Arial"/>
                <w:color w:val="000000" w:themeColor="text1"/>
              </w:rPr>
              <w:t xml:space="preserve"> role, regional location</w:t>
            </w:r>
            <w:r w:rsidR="009B367C" w:rsidRPr="00381D6A">
              <w:rPr>
                <w:rFonts w:ascii="Calibri" w:hAnsi="Calibri" w:cs="Arial"/>
                <w:color w:val="000000" w:themeColor="text1"/>
              </w:rPr>
              <w:t>,</w:t>
            </w:r>
            <w:r w:rsidRPr="00381D6A">
              <w:rPr>
                <w:rFonts w:ascii="Calibri" w:hAnsi="Calibri" w:cs="Arial"/>
                <w:color w:val="000000" w:themeColor="text1"/>
              </w:rPr>
              <w:t xml:space="preserve"> </w:t>
            </w:r>
            <w:r w:rsidR="00CC7FAF" w:rsidRPr="00381D6A">
              <w:rPr>
                <w:rFonts w:ascii="Calibri" w:hAnsi="Calibri" w:cs="Arial"/>
                <w:color w:val="000000" w:themeColor="text1"/>
              </w:rPr>
              <w:t xml:space="preserve">and </w:t>
            </w:r>
            <w:r w:rsidR="00AE6DF6" w:rsidRPr="00381D6A">
              <w:rPr>
                <w:rFonts w:ascii="Calibri" w:hAnsi="Calibri" w:cs="Arial"/>
                <w:color w:val="000000" w:themeColor="text1"/>
              </w:rPr>
              <w:t>years working</w:t>
            </w:r>
            <w:r w:rsidRPr="00381D6A">
              <w:rPr>
                <w:rFonts w:ascii="Calibri" w:hAnsi="Calibri" w:cs="Arial"/>
                <w:color w:val="000000" w:themeColor="text1"/>
              </w:rPr>
              <w:t xml:space="preserve"> in bat mitigation work </w:t>
            </w:r>
            <w:r w:rsidR="00AE6DF6" w:rsidRPr="00381D6A">
              <w:rPr>
                <w:rFonts w:ascii="Calibri" w:hAnsi="Calibri" w:cs="Arial"/>
                <w:color w:val="000000" w:themeColor="text1"/>
              </w:rPr>
              <w:t>to enable N</w:t>
            </w:r>
            <w:r w:rsidR="00E83CD9">
              <w:rPr>
                <w:rFonts w:ascii="Calibri" w:hAnsi="Calibri" w:cs="Arial"/>
                <w:color w:val="000000" w:themeColor="text1"/>
              </w:rPr>
              <w:t xml:space="preserve">atural </w:t>
            </w:r>
            <w:r w:rsidR="00AE6DF6" w:rsidRPr="00381D6A">
              <w:rPr>
                <w:rFonts w:ascii="Calibri" w:hAnsi="Calibri" w:cs="Arial"/>
                <w:color w:val="000000" w:themeColor="text1"/>
              </w:rPr>
              <w:t>E</w:t>
            </w:r>
            <w:r w:rsidR="00E83CD9">
              <w:rPr>
                <w:rFonts w:ascii="Calibri" w:hAnsi="Calibri" w:cs="Arial"/>
                <w:color w:val="000000" w:themeColor="text1"/>
              </w:rPr>
              <w:t>ngland</w:t>
            </w:r>
            <w:r w:rsidR="00AE6DF6" w:rsidRPr="00381D6A">
              <w:rPr>
                <w:rFonts w:ascii="Calibri" w:hAnsi="Calibri" w:cs="Arial"/>
                <w:color w:val="000000" w:themeColor="text1"/>
              </w:rPr>
              <w:t xml:space="preserve"> to identify a wide range of candidates, </w:t>
            </w:r>
            <w:proofErr w:type="gramStart"/>
            <w:r w:rsidR="00AE6DF6" w:rsidRPr="00381D6A">
              <w:rPr>
                <w:rFonts w:ascii="Calibri" w:hAnsi="Calibri" w:cs="Arial"/>
                <w:color w:val="000000" w:themeColor="text1"/>
              </w:rPr>
              <w:t>in order to</w:t>
            </w:r>
            <w:proofErr w:type="gramEnd"/>
            <w:r w:rsidR="00AE6DF6" w:rsidRPr="00381D6A">
              <w:rPr>
                <w:rFonts w:ascii="Calibri" w:hAnsi="Calibri" w:cs="Arial"/>
                <w:color w:val="000000" w:themeColor="text1"/>
              </w:rPr>
              <w:t xml:space="preserve"> robustly test the BER Pilot</w:t>
            </w:r>
          </w:p>
          <w:p w14:paraId="06EBDA79" w14:textId="26BB3F01" w:rsidR="00AE6DF6" w:rsidRPr="00CD367A" w:rsidRDefault="00AE6DF6" w:rsidP="00A96B78">
            <w:pPr>
              <w:pStyle w:val="ListParagraph"/>
              <w:numPr>
                <w:ilvl w:val="0"/>
                <w:numId w:val="21"/>
              </w:numPr>
              <w:contextualSpacing w:val="0"/>
              <w:rPr>
                <w:rFonts w:ascii="Calibri" w:hAnsi="Calibri" w:cs="Arial"/>
                <w:color w:val="000000" w:themeColor="text1"/>
              </w:rPr>
            </w:pPr>
            <w:r w:rsidRPr="00CD367A">
              <w:rPr>
                <w:rFonts w:ascii="Calibri" w:hAnsi="Calibri" w:cs="Arial"/>
                <w:color w:val="000000" w:themeColor="text1"/>
              </w:rPr>
              <w:t xml:space="preserve">Whether you hold a Level 2 Class Survey Licence, </w:t>
            </w:r>
            <w:proofErr w:type="gramStart"/>
            <w:r w:rsidRPr="00CD367A">
              <w:rPr>
                <w:rFonts w:ascii="Calibri" w:hAnsi="Calibri" w:cs="Arial"/>
                <w:color w:val="000000" w:themeColor="text1"/>
              </w:rPr>
              <w:t>in order to</w:t>
            </w:r>
            <w:proofErr w:type="gramEnd"/>
            <w:r w:rsidRPr="00CD367A">
              <w:rPr>
                <w:rFonts w:ascii="Calibri" w:hAnsi="Calibri" w:cs="Arial"/>
                <w:color w:val="000000" w:themeColor="text1"/>
              </w:rPr>
              <w:t xml:space="preserve"> ensure you meet the minimum criteria to participate in the BER Pilot</w:t>
            </w:r>
          </w:p>
          <w:p w14:paraId="717CDEEE" w14:textId="2FFBE208" w:rsidR="00AE6DF6" w:rsidRPr="00381D6A" w:rsidRDefault="00AE6DF6" w:rsidP="00AE6DF6">
            <w:pPr>
              <w:rPr>
                <w:rFonts w:ascii="Calibri" w:hAnsi="Calibri" w:cs="Arial"/>
                <w:color w:val="000000" w:themeColor="text1"/>
              </w:rPr>
            </w:pPr>
            <w:r w:rsidRPr="00381D6A">
              <w:rPr>
                <w:rFonts w:ascii="Calibri" w:hAnsi="Calibri" w:cs="Arial"/>
                <w:color w:val="000000" w:themeColor="text1"/>
              </w:rPr>
              <w:t xml:space="preserve">During Assessment and Accreditation, Natural England will </w:t>
            </w:r>
            <w:r w:rsidR="00E83CD9">
              <w:rPr>
                <w:rFonts w:ascii="Calibri" w:hAnsi="Calibri" w:cs="Arial"/>
                <w:color w:val="000000" w:themeColor="text1"/>
              </w:rPr>
              <w:t xml:space="preserve">in addition to the above </w:t>
            </w:r>
            <w:r w:rsidRPr="00381D6A">
              <w:rPr>
                <w:rFonts w:ascii="Calibri" w:hAnsi="Calibri" w:cs="Arial"/>
                <w:color w:val="000000" w:themeColor="text1"/>
              </w:rPr>
              <w:t>collect the following personal information:</w:t>
            </w:r>
          </w:p>
          <w:p w14:paraId="5E33E9F5" w14:textId="02736172" w:rsidR="00E94698" w:rsidRPr="004052B9" w:rsidRDefault="00AE6DF6" w:rsidP="00C9599A">
            <w:pPr>
              <w:pStyle w:val="ListParagraph"/>
              <w:numPr>
                <w:ilvl w:val="0"/>
                <w:numId w:val="21"/>
              </w:numPr>
              <w:contextualSpacing w:val="0"/>
              <w:rPr>
                <w:rFonts w:ascii="Calibri" w:hAnsi="Calibri" w:cs="Arial"/>
                <w:color w:val="000000" w:themeColor="text1"/>
              </w:rPr>
            </w:pPr>
            <w:r w:rsidRPr="004052B9">
              <w:rPr>
                <w:rFonts w:ascii="Calibri" w:hAnsi="Calibri" w:cs="Arial"/>
                <w:color w:val="000000" w:themeColor="text1"/>
              </w:rPr>
              <w:t>A portfolio of career evidence, to contribute to the assessment of competence</w:t>
            </w:r>
            <w:r w:rsidR="00E83CD9" w:rsidRPr="004052B9">
              <w:rPr>
                <w:rFonts w:ascii="Calibri" w:hAnsi="Calibri" w:cs="Arial"/>
                <w:color w:val="000000" w:themeColor="text1"/>
              </w:rPr>
              <w:t xml:space="preserve"> and to support responses during the Professional Interview</w:t>
            </w:r>
          </w:p>
          <w:p w14:paraId="408C3E34" w14:textId="6ABAFE6C" w:rsidR="00E94698" w:rsidRPr="00381D6A" w:rsidRDefault="00E94698" w:rsidP="00760170">
            <w:pPr>
              <w:pStyle w:val="ListParagraph"/>
              <w:numPr>
                <w:ilvl w:val="0"/>
                <w:numId w:val="21"/>
              </w:numPr>
              <w:contextualSpacing w:val="0"/>
              <w:rPr>
                <w:rFonts w:ascii="Calibri" w:hAnsi="Calibri" w:cs="Arial"/>
                <w:color w:val="000000" w:themeColor="text1"/>
              </w:rPr>
            </w:pPr>
            <w:r>
              <w:rPr>
                <w:rFonts w:ascii="Calibri" w:hAnsi="Calibri" w:cs="Arial"/>
                <w:color w:val="000000" w:themeColor="text1"/>
              </w:rPr>
              <w:t>Any further information required to determine accreditation</w:t>
            </w:r>
          </w:p>
          <w:p w14:paraId="6014D017" w14:textId="6F4B25EA" w:rsidR="00381D6A" w:rsidRPr="00CD367A" w:rsidRDefault="00AE6DF6" w:rsidP="00A23023">
            <w:pPr>
              <w:pStyle w:val="ListParagraph"/>
              <w:numPr>
                <w:ilvl w:val="0"/>
                <w:numId w:val="21"/>
              </w:numPr>
              <w:contextualSpacing w:val="0"/>
              <w:rPr>
                <w:rFonts w:ascii="Calibri" w:hAnsi="Calibri" w:cs="Arial"/>
                <w:color w:val="000000" w:themeColor="text1"/>
              </w:rPr>
            </w:pPr>
            <w:r w:rsidRPr="00CD367A">
              <w:rPr>
                <w:rFonts w:ascii="Calibri" w:hAnsi="Calibri" w:cs="Arial"/>
                <w:color w:val="000000" w:themeColor="text1"/>
              </w:rPr>
              <w:t xml:space="preserve">Your </w:t>
            </w:r>
            <w:r w:rsidR="00381D6A" w:rsidRPr="00CD367A">
              <w:rPr>
                <w:rFonts w:ascii="Calibri" w:hAnsi="Calibri" w:cs="Arial"/>
                <w:color w:val="000000" w:themeColor="text1"/>
              </w:rPr>
              <w:t xml:space="preserve">feedback </w:t>
            </w:r>
            <w:r w:rsidRPr="00CD367A">
              <w:rPr>
                <w:rFonts w:ascii="Calibri" w:hAnsi="Calibri" w:cs="Arial"/>
                <w:color w:val="000000" w:themeColor="text1"/>
              </w:rPr>
              <w:t xml:space="preserve">on </w:t>
            </w:r>
            <w:r w:rsidR="00381D6A" w:rsidRPr="00CD367A">
              <w:rPr>
                <w:rFonts w:ascii="Calibri" w:hAnsi="Calibri" w:cs="Arial"/>
                <w:color w:val="000000" w:themeColor="text1"/>
              </w:rPr>
              <w:t xml:space="preserve">the Assessment and Accreditation process under the BER Pilot.  </w:t>
            </w:r>
          </w:p>
          <w:p w14:paraId="4B6E1AA9" w14:textId="4D8E3C1B" w:rsidR="00794170" w:rsidRPr="00B35298" w:rsidRDefault="00B91E1E" w:rsidP="00363291">
            <w:pPr>
              <w:rPr>
                <w:rFonts w:ascii="Calibri" w:hAnsi="Calibri" w:cs="Arial"/>
                <w:color w:val="000000" w:themeColor="text1"/>
              </w:rPr>
            </w:pPr>
            <w:r w:rsidRPr="00381D6A">
              <w:rPr>
                <w:rFonts w:ascii="Calibri" w:hAnsi="Calibri" w:cs="Arial"/>
                <w:color w:val="000000" w:themeColor="text1"/>
              </w:rPr>
              <w:t xml:space="preserve">Your opinions on </w:t>
            </w:r>
            <w:r w:rsidR="009E0CD6">
              <w:rPr>
                <w:rFonts w:ascii="Calibri" w:hAnsi="Calibri" w:cs="Arial"/>
                <w:color w:val="000000" w:themeColor="text1"/>
              </w:rPr>
              <w:t xml:space="preserve">the Bat </w:t>
            </w:r>
            <w:r w:rsidRPr="00381D6A">
              <w:rPr>
                <w:rFonts w:ascii="Calibri" w:hAnsi="Calibri" w:cs="Arial"/>
                <w:color w:val="000000" w:themeColor="text1"/>
              </w:rPr>
              <w:t xml:space="preserve">Earned Recognition </w:t>
            </w:r>
            <w:r w:rsidR="009E0CD6">
              <w:rPr>
                <w:rFonts w:ascii="Calibri" w:hAnsi="Calibri" w:cs="Arial"/>
                <w:color w:val="000000" w:themeColor="text1"/>
              </w:rPr>
              <w:t xml:space="preserve">Pilot </w:t>
            </w:r>
            <w:r w:rsidRPr="00381D6A">
              <w:rPr>
                <w:rFonts w:ascii="Calibri" w:hAnsi="Calibri" w:cs="Arial"/>
                <w:color w:val="000000" w:themeColor="text1"/>
              </w:rPr>
              <w:t xml:space="preserve">will be used in the development of the </w:t>
            </w:r>
            <w:r w:rsidR="009E0CD6">
              <w:rPr>
                <w:rFonts w:ascii="Calibri" w:hAnsi="Calibri" w:cs="Arial"/>
                <w:color w:val="000000" w:themeColor="text1"/>
              </w:rPr>
              <w:t>BER Pilot</w:t>
            </w:r>
            <w:r w:rsidRPr="00381D6A">
              <w:rPr>
                <w:rFonts w:ascii="Calibri" w:hAnsi="Calibri" w:cs="Arial"/>
                <w:color w:val="000000" w:themeColor="text1"/>
              </w:rPr>
              <w:t>. It will be used to inform the development or evaluation of a new system of bat mitigation licensing based on the principle of Earned Recognition.</w:t>
            </w:r>
          </w:p>
        </w:tc>
      </w:tr>
      <w:tr w:rsidR="003250DB" w:rsidRPr="00B35298" w14:paraId="4780D1FF" w14:textId="77777777" w:rsidTr="0076354B">
        <w:tc>
          <w:tcPr>
            <w:tcW w:w="5000" w:type="pct"/>
            <w:shd w:val="clear" w:color="auto" w:fill="auto"/>
          </w:tcPr>
          <w:p w14:paraId="1C5D6F3A" w14:textId="3F35C28E" w:rsidR="003250DB" w:rsidRPr="00B35298" w:rsidRDefault="003250DB" w:rsidP="003250DB">
            <w:pPr>
              <w:spacing w:before="120" w:after="120"/>
              <w:rPr>
                <w:rFonts w:ascii="Calibri" w:hAnsi="Calibri" w:cs="Arial"/>
                <w:b/>
                <w:bCs/>
              </w:rPr>
            </w:pPr>
            <w:r w:rsidRPr="00B35298">
              <w:rPr>
                <w:rFonts w:ascii="Calibri" w:hAnsi="Calibri" w:cs="Arial"/>
                <w:b/>
                <w:bCs/>
              </w:rPr>
              <w:t xml:space="preserve">The legal basis for processing your </w:t>
            </w:r>
            <w:r w:rsidR="00C9308E" w:rsidRPr="00B35298">
              <w:rPr>
                <w:rFonts w:ascii="Calibri" w:hAnsi="Calibri" w:cs="Arial"/>
                <w:b/>
              </w:rPr>
              <w:t xml:space="preserve">personal </w:t>
            </w:r>
            <w:r w:rsidRPr="00B35298">
              <w:rPr>
                <w:rFonts w:ascii="Calibri" w:hAnsi="Calibri" w:cs="Arial"/>
                <w:b/>
                <w:bCs/>
              </w:rPr>
              <w:t xml:space="preserve">data </w:t>
            </w:r>
          </w:p>
        </w:tc>
      </w:tr>
      <w:tr w:rsidR="003250DB" w:rsidRPr="00B35298" w14:paraId="75C9CDC1" w14:textId="77777777" w:rsidTr="0076354B">
        <w:tc>
          <w:tcPr>
            <w:tcW w:w="5000" w:type="pct"/>
            <w:shd w:val="clear" w:color="auto" w:fill="auto"/>
          </w:tcPr>
          <w:p w14:paraId="7532F993" w14:textId="0BBB63C1" w:rsidR="003250DB" w:rsidRDefault="000378E1" w:rsidP="00363291">
            <w:pPr>
              <w:rPr>
                <w:rFonts w:eastAsia="Times New Roman" w:cs="Times New Roman"/>
                <w:color w:val="FF0000"/>
                <w:lang w:eastAsia="en-GB"/>
              </w:rPr>
            </w:pPr>
            <w:r w:rsidRPr="00B35298">
              <w:t xml:space="preserve">Processing is necessary for the performance of a task carried out in the public </w:t>
            </w:r>
            <w:proofErr w:type="gramStart"/>
            <w:r w:rsidRPr="00B35298">
              <w:t>interest</w:t>
            </w:r>
            <w:proofErr w:type="gramEnd"/>
            <w:r w:rsidRPr="00B35298">
              <w:t xml:space="preserve"> which is laid down by law, i</w:t>
            </w:r>
            <w:r w:rsidR="00381D6A">
              <w:t>.</w:t>
            </w:r>
            <w:r w:rsidRPr="00B35298">
              <w:t>e</w:t>
            </w:r>
            <w:r w:rsidR="00381D6A">
              <w:t>.</w:t>
            </w:r>
            <w:r w:rsidRPr="00B35298">
              <w:t xml:space="preserve"> Sections 1 and 2 of the Natural Environment and Rural Communities Act 2006 Act. This sets out Natural England’s general purposes. The task is to</w:t>
            </w:r>
            <w:r w:rsidRPr="00B35298">
              <w:rPr>
                <w:rFonts w:eastAsia="Times New Roman" w:cs="Times New Roman"/>
                <w:lang w:eastAsia="en-GB"/>
              </w:rPr>
              <w:t xml:space="preserve"> ensure that the natural environment is conserved, </w:t>
            </w:r>
            <w:proofErr w:type="gramStart"/>
            <w:r w:rsidRPr="00B35298">
              <w:rPr>
                <w:rFonts w:eastAsia="Times New Roman" w:cs="Times New Roman"/>
                <w:lang w:eastAsia="en-GB"/>
              </w:rPr>
              <w:t>enhanced</w:t>
            </w:r>
            <w:proofErr w:type="gramEnd"/>
            <w:r w:rsidRPr="00B35298">
              <w:rPr>
                <w:rFonts w:eastAsia="Times New Roman" w:cs="Times New Roman"/>
                <w:lang w:eastAsia="en-GB"/>
              </w:rPr>
              <w:t xml:space="preserve"> and managed </w:t>
            </w:r>
            <w:r w:rsidRPr="00381D6A">
              <w:rPr>
                <w:rFonts w:eastAsia="Times New Roman" w:cs="Times New Roman"/>
                <w:lang w:eastAsia="en-GB"/>
              </w:rPr>
              <w:t>for the benefit of present and future generations, thereby contributing to sustainable development. </w:t>
            </w:r>
            <w:proofErr w:type="gramStart"/>
            <w:r w:rsidRPr="00381D6A">
              <w:rPr>
                <w:rFonts w:eastAsia="Times New Roman" w:cs="Times New Roman"/>
                <w:lang w:eastAsia="en-GB"/>
              </w:rPr>
              <w:t>Specifically</w:t>
            </w:r>
            <w:proofErr w:type="gramEnd"/>
            <w:r w:rsidRPr="00381D6A">
              <w:rPr>
                <w:rFonts w:eastAsia="Times New Roman" w:cs="Times New Roman"/>
                <w:lang w:eastAsia="en-GB"/>
              </w:rPr>
              <w:t xml:space="preserve"> to promote nature conservation and protect biodiversity and </w:t>
            </w:r>
            <w:r w:rsidR="0004160E" w:rsidRPr="00381D6A">
              <w:rPr>
                <w:rFonts w:eastAsia="Times New Roman" w:cs="Times New Roman"/>
                <w:lang w:eastAsia="en-GB"/>
              </w:rPr>
              <w:t>contributing in other ways to social and economic well-being through managem</w:t>
            </w:r>
            <w:r w:rsidR="008B020F" w:rsidRPr="00381D6A">
              <w:rPr>
                <w:rFonts w:eastAsia="Times New Roman" w:cs="Times New Roman"/>
                <w:lang w:eastAsia="en-GB"/>
              </w:rPr>
              <w:t>ent of the natural environment</w:t>
            </w:r>
            <w:r w:rsidR="00E83CD9">
              <w:rPr>
                <w:rFonts w:eastAsia="Times New Roman" w:cs="Times New Roman"/>
                <w:lang w:eastAsia="en-GB"/>
              </w:rPr>
              <w:t>.</w:t>
            </w:r>
            <w:r w:rsidR="00381D6A" w:rsidRPr="00381D6A">
              <w:rPr>
                <w:rFonts w:eastAsia="Times New Roman" w:cs="Times New Roman"/>
                <w:lang w:eastAsia="en-GB"/>
              </w:rPr>
              <w:t xml:space="preserve"> </w:t>
            </w:r>
            <w:r w:rsidR="00E83CD9">
              <w:rPr>
                <w:rFonts w:eastAsia="Times New Roman" w:cs="Times New Roman"/>
                <w:lang w:eastAsia="en-GB"/>
              </w:rPr>
              <w:t>T</w:t>
            </w:r>
            <w:r w:rsidR="00381D6A" w:rsidRPr="00381D6A">
              <w:rPr>
                <w:rFonts w:eastAsia="Times New Roman" w:cs="Times New Roman"/>
                <w:lang w:eastAsia="en-GB"/>
              </w:rPr>
              <w:t xml:space="preserve">o </w:t>
            </w:r>
            <w:r w:rsidR="00E83CD9">
              <w:rPr>
                <w:rFonts w:eastAsia="Times New Roman" w:cs="Times New Roman"/>
                <w:lang w:eastAsia="en-GB"/>
              </w:rPr>
              <w:t xml:space="preserve">do this Natural England needs to </w:t>
            </w:r>
            <w:r w:rsidR="00381D6A" w:rsidRPr="00381D6A">
              <w:rPr>
                <w:rFonts w:eastAsia="Times New Roman" w:cs="Times New Roman"/>
                <w:lang w:eastAsia="en-GB"/>
              </w:rPr>
              <w:t xml:space="preserve">test the three priority objectives of the </w:t>
            </w:r>
            <w:r w:rsidR="00E83CD9">
              <w:rPr>
                <w:rFonts w:eastAsia="Times New Roman" w:cs="Times New Roman"/>
                <w:lang w:eastAsia="en-GB"/>
              </w:rPr>
              <w:t>B</w:t>
            </w:r>
            <w:r w:rsidR="00381D6A" w:rsidRPr="00381D6A">
              <w:rPr>
                <w:rFonts w:eastAsia="Times New Roman" w:cs="Times New Roman"/>
                <w:lang w:eastAsia="en-GB"/>
              </w:rPr>
              <w:t xml:space="preserve">ER Pilot – </w:t>
            </w:r>
            <w:r w:rsidR="00381D6A" w:rsidRPr="00381D6A">
              <w:t>to (1) streamline</w:t>
            </w:r>
            <w:r w:rsidR="00A32AFF">
              <w:t xml:space="preserve"> bat mitigation</w:t>
            </w:r>
            <w:r w:rsidR="00381D6A" w:rsidRPr="00381D6A">
              <w:t xml:space="preserve"> licensing, (2) raise and maintain professional standards in bat mitigation work and (3) improve outcomes for bats.</w:t>
            </w:r>
          </w:p>
          <w:p w14:paraId="18B94CF0" w14:textId="77777777" w:rsidR="000003DF" w:rsidRDefault="000003DF" w:rsidP="00363291">
            <w:pPr>
              <w:rPr>
                <w:rFonts w:eastAsia="Times New Roman" w:cs="Times New Roman"/>
                <w:color w:val="FF0000"/>
                <w:lang w:eastAsia="en-GB"/>
              </w:rPr>
            </w:pPr>
          </w:p>
          <w:p w14:paraId="42CDC6CC" w14:textId="1E387B79" w:rsidR="00381D6A" w:rsidRPr="00381D6A" w:rsidRDefault="00381D6A" w:rsidP="00363291">
            <w:pPr>
              <w:rPr>
                <w:rFonts w:eastAsia="Times New Roman" w:cs="Times New Roman"/>
                <w:lang w:eastAsia="en-GB"/>
              </w:rPr>
            </w:pPr>
            <w:proofErr w:type="gramStart"/>
            <w:r w:rsidRPr="00381D6A">
              <w:rPr>
                <w:rFonts w:eastAsia="Times New Roman" w:cs="Times New Roman"/>
                <w:lang w:eastAsia="en-GB"/>
              </w:rPr>
              <w:t>Processing of personal data,</w:t>
            </w:r>
            <w:proofErr w:type="gramEnd"/>
            <w:r w:rsidRPr="00381D6A">
              <w:rPr>
                <w:rFonts w:eastAsia="Times New Roman" w:cs="Times New Roman"/>
                <w:lang w:eastAsia="en-GB"/>
              </w:rPr>
              <w:t xml:space="preserve"> submitted via the </w:t>
            </w:r>
            <w:r w:rsidR="00E83CD9">
              <w:rPr>
                <w:rFonts w:eastAsia="Times New Roman" w:cs="Times New Roman"/>
                <w:lang w:eastAsia="en-GB"/>
              </w:rPr>
              <w:t>B</w:t>
            </w:r>
            <w:r w:rsidRPr="00381D6A">
              <w:rPr>
                <w:rFonts w:eastAsia="Times New Roman" w:cs="Times New Roman"/>
                <w:lang w:eastAsia="en-GB"/>
              </w:rPr>
              <w:t xml:space="preserve">ER Registration Form is </w:t>
            </w:r>
            <w:proofErr w:type="spellStart"/>
            <w:r w:rsidRPr="00381D6A">
              <w:rPr>
                <w:rFonts w:eastAsia="Times New Roman" w:cs="Times New Roman"/>
                <w:lang w:eastAsia="en-GB"/>
              </w:rPr>
              <w:t>necessery</w:t>
            </w:r>
            <w:proofErr w:type="spellEnd"/>
            <w:r w:rsidRPr="00381D6A">
              <w:rPr>
                <w:rFonts w:eastAsia="Times New Roman" w:cs="Times New Roman"/>
                <w:lang w:eastAsia="en-GB"/>
              </w:rPr>
              <w:t xml:space="preserve"> for the identification of suitable candidates to be invited to participate in the assessment and accreditation process.</w:t>
            </w:r>
          </w:p>
          <w:p w14:paraId="542C8AA0" w14:textId="77777777" w:rsidR="00381D6A" w:rsidRPr="00381D6A" w:rsidRDefault="00381D6A" w:rsidP="00363291">
            <w:pPr>
              <w:rPr>
                <w:rFonts w:eastAsia="Times New Roman" w:cs="Times New Roman"/>
                <w:lang w:eastAsia="en-GB"/>
              </w:rPr>
            </w:pPr>
          </w:p>
          <w:p w14:paraId="534B5362" w14:textId="77777777" w:rsidR="00E83CD9" w:rsidRDefault="000003DF" w:rsidP="00363291">
            <w:pPr>
              <w:rPr>
                <w:rFonts w:eastAsia="Times New Roman" w:cs="Times New Roman"/>
                <w:lang w:eastAsia="en-GB"/>
              </w:rPr>
            </w:pPr>
            <w:r w:rsidRPr="00381D6A">
              <w:rPr>
                <w:rFonts w:eastAsia="Times New Roman" w:cs="Times New Roman"/>
                <w:lang w:eastAsia="en-GB"/>
              </w:rPr>
              <w:lastRenderedPageBreak/>
              <w:t>If you are accept</w:t>
            </w:r>
            <w:r w:rsidR="00387202" w:rsidRPr="00381D6A">
              <w:rPr>
                <w:rFonts w:eastAsia="Times New Roman" w:cs="Times New Roman"/>
                <w:lang w:eastAsia="en-GB"/>
              </w:rPr>
              <w:t xml:space="preserve">ed into the </w:t>
            </w:r>
            <w:r w:rsidR="00381D6A" w:rsidRPr="00381D6A">
              <w:rPr>
                <w:rFonts w:eastAsia="Times New Roman" w:cs="Times New Roman"/>
                <w:lang w:eastAsia="en-GB"/>
              </w:rPr>
              <w:t xml:space="preserve">assessment and accreditation process, </w:t>
            </w:r>
            <w:r w:rsidR="00387202" w:rsidRPr="00381D6A">
              <w:rPr>
                <w:rFonts w:eastAsia="Times New Roman" w:cs="Times New Roman"/>
                <w:lang w:eastAsia="en-GB"/>
              </w:rPr>
              <w:t xml:space="preserve">the processing </w:t>
            </w:r>
            <w:r w:rsidR="00381D6A" w:rsidRPr="00381D6A">
              <w:rPr>
                <w:rFonts w:eastAsia="Times New Roman" w:cs="Times New Roman"/>
                <w:lang w:eastAsia="en-GB"/>
              </w:rPr>
              <w:t xml:space="preserve">of personal data </w:t>
            </w:r>
            <w:r w:rsidR="00387202" w:rsidRPr="00381D6A">
              <w:rPr>
                <w:rFonts w:eastAsia="Times New Roman" w:cs="Times New Roman"/>
                <w:lang w:eastAsia="en-GB"/>
              </w:rPr>
              <w:t xml:space="preserve">is necessary </w:t>
            </w:r>
            <w:r w:rsidR="00381D6A" w:rsidRPr="00381D6A">
              <w:rPr>
                <w:rFonts w:eastAsia="Times New Roman" w:cs="Times New Roman"/>
                <w:lang w:eastAsia="en-GB"/>
              </w:rPr>
              <w:t xml:space="preserve">for the Assessors and Natural England to test competence against the </w:t>
            </w:r>
            <w:r w:rsidR="00E83CD9">
              <w:rPr>
                <w:rFonts w:eastAsia="Times New Roman" w:cs="Times New Roman"/>
                <w:lang w:eastAsia="en-GB"/>
              </w:rPr>
              <w:t>B</w:t>
            </w:r>
            <w:r w:rsidR="00381D6A" w:rsidRPr="00381D6A">
              <w:rPr>
                <w:rFonts w:eastAsia="Times New Roman" w:cs="Times New Roman"/>
                <w:lang w:eastAsia="en-GB"/>
              </w:rPr>
              <w:t>ER Competency Framework, and to make recommendations/decisions on accreditation.</w:t>
            </w:r>
          </w:p>
          <w:p w14:paraId="7930589C" w14:textId="77777777" w:rsidR="00E83CD9" w:rsidRDefault="00E83CD9" w:rsidP="00363291">
            <w:pPr>
              <w:rPr>
                <w:rFonts w:eastAsia="Times New Roman" w:cs="Times New Roman"/>
                <w:lang w:eastAsia="en-GB"/>
              </w:rPr>
            </w:pPr>
          </w:p>
          <w:p w14:paraId="233A46DC" w14:textId="6B036E71" w:rsidR="00387202" w:rsidRPr="00381D6A" w:rsidRDefault="00D26FC4" w:rsidP="00363291">
            <w:pPr>
              <w:rPr>
                <w:rFonts w:eastAsia="Times New Roman" w:cs="Times New Roman"/>
                <w:lang w:eastAsia="en-GB"/>
              </w:rPr>
            </w:pPr>
            <w:r w:rsidRPr="00381D6A">
              <w:rPr>
                <w:rFonts w:eastAsia="Times New Roman" w:cs="Times New Roman"/>
                <w:lang w:eastAsia="en-GB"/>
              </w:rPr>
              <w:t>Processing of personal data</w:t>
            </w:r>
            <w:r w:rsidR="00381D6A" w:rsidRPr="00381D6A">
              <w:rPr>
                <w:rFonts w:eastAsia="Times New Roman" w:cs="Times New Roman"/>
                <w:lang w:eastAsia="en-GB"/>
              </w:rPr>
              <w:t xml:space="preserve"> </w:t>
            </w:r>
            <w:r>
              <w:rPr>
                <w:rFonts w:eastAsia="Times New Roman" w:cs="Times New Roman"/>
                <w:lang w:eastAsia="en-GB"/>
              </w:rPr>
              <w:t>is also necessary</w:t>
            </w:r>
            <w:r w:rsidRPr="00DA4F37">
              <w:rPr>
                <w:rFonts w:eastAsia="Times New Roman" w:cstheme="minorHAnsi"/>
                <w:lang w:eastAsia="en-GB"/>
              </w:rPr>
              <w:t xml:space="preserve"> for the performance of </w:t>
            </w:r>
            <w:r w:rsidR="004052B9">
              <w:rPr>
                <w:rFonts w:eastAsia="Times New Roman" w:cstheme="minorHAnsi"/>
                <w:lang w:eastAsia="en-GB"/>
              </w:rPr>
              <w:t xml:space="preserve">an Assessment </w:t>
            </w:r>
            <w:r w:rsidRPr="00CD367A">
              <w:rPr>
                <w:rFonts w:eastAsia="Times New Roman" w:cstheme="minorHAnsi"/>
                <w:lang w:eastAsia="en-GB"/>
              </w:rPr>
              <w:t xml:space="preserve">Participation </w:t>
            </w:r>
            <w:r w:rsidR="004052B9">
              <w:rPr>
                <w:rFonts w:eastAsia="Times New Roman" w:cstheme="minorHAnsi"/>
                <w:lang w:eastAsia="en-GB"/>
              </w:rPr>
              <w:t>Agreement</w:t>
            </w:r>
            <w:r w:rsidR="00E83CD9">
              <w:rPr>
                <w:rFonts w:eastAsia="Times New Roman" w:cstheme="minorHAnsi"/>
                <w:lang w:eastAsia="en-GB"/>
              </w:rPr>
              <w:t xml:space="preserve"> which you could be a party to</w:t>
            </w:r>
            <w:r w:rsidRPr="00CD367A">
              <w:rPr>
                <w:rFonts w:eastAsia="Times New Roman" w:cstheme="minorHAnsi"/>
                <w:lang w:eastAsia="en-GB"/>
              </w:rPr>
              <w:t>.</w:t>
            </w:r>
            <w:r>
              <w:rPr>
                <w:rFonts w:ascii="Segoe UI" w:eastAsia="Times New Roman" w:hAnsi="Segoe UI" w:cs="Segoe UI"/>
                <w:sz w:val="21"/>
                <w:szCs w:val="21"/>
                <w:lang w:eastAsia="en-GB"/>
              </w:rPr>
              <w:t xml:space="preserve"> </w:t>
            </w:r>
          </w:p>
          <w:p w14:paraId="58D82EAF" w14:textId="77777777" w:rsidR="00387202" w:rsidRPr="00381D6A" w:rsidRDefault="00387202" w:rsidP="00363291">
            <w:pPr>
              <w:rPr>
                <w:rFonts w:eastAsia="Times New Roman" w:cs="Times New Roman"/>
                <w:lang w:eastAsia="en-GB"/>
              </w:rPr>
            </w:pPr>
          </w:p>
          <w:p w14:paraId="6356034F" w14:textId="0BFB59C0" w:rsidR="000003DF" w:rsidRPr="00B35298" w:rsidRDefault="00387202" w:rsidP="00363291">
            <w:pPr>
              <w:rPr>
                <w:rFonts w:eastAsia="Times New Roman" w:cs="Times New Roman"/>
                <w:lang w:eastAsia="en-GB"/>
              </w:rPr>
            </w:pPr>
            <w:r w:rsidRPr="00381D6A">
              <w:rPr>
                <w:rFonts w:eastAsia="Times New Roman" w:cs="Times New Roman"/>
                <w:lang w:eastAsia="en-GB"/>
              </w:rPr>
              <w:t xml:space="preserve">If you are accredited as an </w:t>
            </w:r>
            <w:r w:rsidR="00381D6A" w:rsidRPr="00381D6A">
              <w:rPr>
                <w:rFonts w:eastAsia="Times New Roman" w:cs="Times New Roman"/>
                <w:lang w:eastAsia="en-GB"/>
              </w:rPr>
              <w:t>BER</w:t>
            </w:r>
            <w:r w:rsidRPr="00381D6A">
              <w:rPr>
                <w:rFonts w:eastAsia="Times New Roman" w:cs="Times New Roman"/>
                <w:lang w:eastAsia="en-GB"/>
              </w:rPr>
              <w:t xml:space="preserve"> Ecologist, </w:t>
            </w:r>
            <w:r w:rsidR="000003DF" w:rsidRPr="00381D6A">
              <w:rPr>
                <w:rFonts w:eastAsia="Times New Roman" w:cs="Times New Roman"/>
                <w:lang w:eastAsia="en-GB"/>
              </w:rPr>
              <w:t xml:space="preserve">the processing </w:t>
            </w:r>
            <w:r w:rsidR="00381D6A" w:rsidRPr="00381D6A">
              <w:rPr>
                <w:rFonts w:eastAsia="Times New Roman" w:cs="Times New Roman"/>
                <w:lang w:eastAsia="en-GB"/>
              </w:rPr>
              <w:t xml:space="preserve">of personal data </w:t>
            </w:r>
            <w:r w:rsidR="000003DF" w:rsidRPr="00381D6A">
              <w:rPr>
                <w:rFonts w:eastAsia="Times New Roman" w:cs="Times New Roman"/>
                <w:lang w:eastAsia="en-GB"/>
              </w:rPr>
              <w:t>will be necessary for the performance of a cont</w:t>
            </w:r>
            <w:r w:rsidR="00381D6A" w:rsidRPr="00381D6A">
              <w:rPr>
                <w:rFonts w:eastAsia="Times New Roman" w:cs="Times New Roman"/>
                <w:lang w:eastAsia="en-GB"/>
              </w:rPr>
              <w:t>r</w:t>
            </w:r>
            <w:r w:rsidR="000003DF" w:rsidRPr="00381D6A">
              <w:rPr>
                <w:rFonts w:eastAsia="Times New Roman" w:cs="Times New Roman"/>
                <w:lang w:eastAsia="en-GB"/>
              </w:rPr>
              <w:t xml:space="preserve">act </w:t>
            </w:r>
            <w:r w:rsidRPr="00381D6A">
              <w:rPr>
                <w:rFonts w:eastAsia="Times New Roman" w:cs="Times New Roman"/>
                <w:lang w:eastAsia="en-GB"/>
              </w:rPr>
              <w:t xml:space="preserve">which you will </w:t>
            </w:r>
            <w:proofErr w:type="gramStart"/>
            <w:r w:rsidRPr="00381D6A">
              <w:rPr>
                <w:rFonts w:eastAsia="Times New Roman" w:cs="Times New Roman"/>
                <w:lang w:eastAsia="en-GB"/>
              </w:rPr>
              <w:t>enter into</w:t>
            </w:r>
            <w:proofErr w:type="gramEnd"/>
            <w:r w:rsidRPr="00381D6A">
              <w:rPr>
                <w:rFonts w:eastAsia="Times New Roman" w:cs="Times New Roman"/>
                <w:lang w:eastAsia="en-GB"/>
              </w:rPr>
              <w:t>.</w:t>
            </w:r>
            <w:r w:rsidR="000003DF" w:rsidRPr="00381D6A">
              <w:rPr>
                <w:rFonts w:eastAsia="Times New Roman" w:cs="Times New Roman"/>
                <w:lang w:eastAsia="en-GB"/>
              </w:rPr>
              <w:t xml:space="preserve"> </w:t>
            </w:r>
          </w:p>
        </w:tc>
      </w:tr>
      <w:tr w:rsidR="00AB3EBF" w:rsidRPr="00B35298" w14:paraId="1C0D7A74" w14:textId="77777777" w:rsidTr="0076354B">
        <w:tc>
          <w:tcPr>
            <w:tcW w:w="5000" w:type="pct"/>
            <w:shd w:val="clear" w:color="auto" w:fill="auto"/>
          </w:tcPr>
          <w:p w14:paraId="0763D5CB" w14:textId="0C75A1DF" w:rsidR="00AB3EBF" w:rsidRPr="00B35298" w:rsidRDefault="00AB3EBF" w:rsidP="00884557">
            <w:pPr>
              <w:keepNext/>
              <w:spacing w:before="120" w:after="120"/>
              <w:rPr>
                <w:rFonts w:ascii="Calibri" w:hAnsi="Calibri" w:cs="Arial"/>
                <w:b/>
                <w:bCs/>
              </w:rPr>
            </w:pPr>
            <w:r w:rsidRPr="00B35298">
              <w:rPr>
                <w:rFonts w:ascii="Calibri" w:hAnsi="Calibri" w:cs="Arial"/>
                <w:b/>
                <w:bCs/>
              </w:rPr>
              <w:lastRenderedPageBreak/>
              <w:t xml:space="preserve">Consent to process your </w:t>
            </w:r>
            <w:r w:rsidR="00C9308E" w:rsidRPr="00B35298">
              <w:rPr>
                <w:rFonts w:ascii="Calibri" w:hAnsi="Calibri" w:cs="Arial"/>
                <w:b/>
              </w:rPr>
              <w:t xml:space="preserve">personal </w:t>
            </w:r>
            <w:r w:rsidRPr="00B35298">
              <w:rPr>
                <w:rFonts w:ascii="Calibri" w:hAnsi="Calibri" w:cs="Arial"/>
                <w:b/>
                <w:bCs/>
              </w:rPr>
              <w:t xml:space="preserve">data </w:t>
            </w:r>
          </w:p>
        </w:tc>
      </w:tr>
      <w:tr w:rsidR="00AB3EBF" w:rsidRPr="00B35298" w14:paraId="7071750B" w14:textId="77777777" w:rsidTr="0076354B">
        <w:tc>
          <w:tcPr>
            <w:tcW w:w="5000" w:type="pct"/>
            <w:shd w:val="clear" w:color="auto" w:fill="auto"/>
          </w:tcPr>
          <w:p w14:paraId="4C1F8656" w14:textId="7ACC5B4F" w:rsidR="00B35298" w:rsidRPr="00B35298" w:rsidRDefault="000378E1" w:rsidP="00B35298">
            <w:pPr>
              <w:rPr>
                <w:color w:val="0000FF"/>
                <w:u w:val="single"/>
              </w:rPr>
            </w:pPr>
            <w:r w:rsidRPr="00B35298">
              <w:rPr>
                <w:rFonts w:cs="Arial"/>
                <w:color w:val="000000"/>
              </w:rPr>
              <w:t>The processing of your data is not based on consent. You cannot withdraw it.</w:t>
            </w:r>
            <w:r w:rsidR="00B35298">
              <w:rPr>
                <w:rFonts w:cs="Arial"/>
                <w:color w:val="000000"/>
              </w:rPr>
              <w:t xml:space="preserve"> </w:t>
            </w:r>
            <w:r w:rsidRPr="00B35298">
              <w:rPr>
                <w:rFonts w:cs="Arial"/>
                <w:color w:val="000000"/>
              </w:rPr>
              <w:t>However, y</w:t>
            </w:r>
            <w:r w:rsidRPr="00B35298">
              <w:rPr>
                <w:rFonts w:eastAsia="Times New Roman" w:cs="Arial"/>
                <w:color w:val="000000"/>
                <w:szCs w:val="24"/>
                <w:lang w:eastAsia="en-GB"/>
              </w:rPr>
              <w:t xml:space="preserve">ou can </w:t>
            </w:r>
            <w:r w:rsidR="00363291" w:rsidRPr="00B35298">
              <w:rPr>
                <w:rFonts w:eastAsia="Times New Roman" w:cs="Arial"/>
                <w:color w:val="000000"/>
                <w:szCs w:val="24"/>
                <w:lang w:eastAsia="en-GB"/>
              </w:rPr>
              <w:t xml:space="preserve">withdraw </w:t>
            </w:r>
            <w:r w:rsidRPr="00B35298">
              <w:rPr>
                <w:rFonts w:eastAsia="Times New Roman" w:cs="Arial"/>
                <w:color w:val="000000"/>
                <w:szCs w:val="24"/>
                <w:lang w:eastAsia="en-GB"/>
              </w:rPr>
              <w:t xml:space="preserve">from the </w:t>
            </w:r>
            <w:r w:rsidR="00BD199F">
              <w:rPr>
                <w:rFonts w:eastAsia="Times New Roman" w:cs="Arial"/>
                <w:color w:val="000000"/>
                <w:szCs w:val="24"/>
                <w:lang w:eastAsia="en-GB"/>
              </w:rPr>
              <w:t xml:space="preserve">assessment and accreditation process </w:t>
            </w:r>
            <w:r w:rsidR="00B35298">
              <w:rPr>
                <w:rFonts w:eastAsia="Times New Roman" w:cs="Arial"/>
                <w:color w:val="000000"/>
                <w:szCs w:val="24"/>
                <w:lang w:eastAsia="en-GB"/>
              </w:rPr>
              <w:t xml:space="preserve">by contacting us at </w:t>
            </w:r>
            <w:hyperlink r:id="rId13" w:history="1">
              <w:r w:rsidR="00B35298" w:rsidRPr="00B35298">
                <w:rPr>
                  <w:rStyle w:val="Hyperlink"/>
                </w:rPr>
                <w:t>earnedr</w:t>
              </w:r>
              <w:r w:rsidR="0004160E" w:rsidRPr="00B35298">
                <w:rPr>
                  <w:rStyle w:val="Hyperlink"/>
                </w:rPr>
                <w:t>ecognition.</w:t>
              </w:r>
              <w:r w:rsidR="00B35298" w:rsidRPr="00B35298">
                <w:rPr>
                  <w:rStyle w:val="Hyperlink"/>
                </w:rPr>
                <w:t>b</w:t>
              </w:r>
              <w:r w:rsidR="0004160E" w:rsidRPr="00B35298">
                <w:rPr>
                  <w:rStyle w:val="Hyperlink"/>
                </w:rPr>
                <w:t>at@naturalengland.org.uk</w:t>
              </w:r>
            </w:hyperlink>
            <w:r w:rsidR="00B35298" w:rsidRPr="00B35298">
              <w:rPr>
                <w:rStyle w:val="Hyperlink"/>
                <w:color w:val="auto"/>
                <w:u w:val="none"/>
              </w:rPr>
              <w:t>.</w:t>
            </w:r>
          </w:p>
        </w:tc>
      </w:tr>
      <w:tr w:rsidR="005610CC" w:rsidRPr="00B35298" w14:paraId="73D9F8A8" w14:textId="77777777" w:rsidTr="0076354B">
        <w:tc>
          <w:tcPr>
            <w:tcW w:w="5000" w:type="pct"/>
            <w:shd w:val="clear" w:color="auto" w:fill="auto"/>
          </w:tcPr>
          <w:p w14:paraId="1AACD7A8" w14:textId="17CFAB26" w:rsidR="00C4068B" w:rsidRPr="00B35298" w:rsidRDefault="005E38C6" w:rsidP="004628FD">
            <w:pPr>
              <w:keepNext/>
              <w:spacing w:before="120" w:after="120"/>
              <w:rPr>
                <w:rFonts w:ascii="Calibri" w:hAnsi="Calibri" w:cs="Arial"/>
                <w:b/>
                <w:bCs/>
              </w:rPr>
            </w:pPr>
            <w:r w:rsidRPr="00B35298">
              <w:rPr>
                <w:rFonts w:ascii="Calibri" w:hAnsi="Calibri" w:cs="Arial"/>
                <w:b/>
                <w:bCs/>
              </w:rPr>
              <w:t>Who Natural England</w:t>
            </w:r>
            <w:r w:rsidR="003250DB" w:rsidRPr="00B35298">
              <w:rPr>
                <w:rFonts w:ascii="Calibri" w:hAnsi="Calibri" w:cs="Arial"/>
                <w:b/>
                <w:bCs/>
              </w:rPr>
              <w:t xml:space="preserve"> share</w:t>
            </w:r>
            <w:r w:rsidRPr="00B35298">
              <w:rPr>
                <w:rFonts w:ascii="Calibri" w:hAnsi="Calibri" w:cs="Arial"/>
                <w:b/>
                <w:bCs/>
              </w:rPr>
              <w:t>s</w:t>
            </w:r>
            <w:r w:rsidR="003250DB" w:rsidRPr="00B35298">
              <w:rPr>
                <w:rFonts w:ascii="Calibri" w:hAnsi="Calibri" w:cs="Arial"/>
                <w:b/>
                <w:bCs/>
              </w:rPr>
              <w:t xml:space="preserve"> your </w:t>
            </w:r>
            <w:r w:rsidR="00C9308E" w:rsidRPr="00B35298">
              <w:rPr>
                <w:rFonts w:ascii="Calibri" w:hAnsi="Calibri" w:cs="Arial"/>
                <w:b/>
              </w:rPr>
              <w:t xml:space="preserve">personal </w:t>
            </w:r>
            <w:r w:rsidR="003250DB" w:rsidRPr="00B35298">
              <w:rPr>
                <w:rFonts w:ascii="Calibri" w:hAnsi="Calibri" w:cs="Arial"/>
                <w:b/>
                <w:bCs/>
              </w:rPr>
              <w:t xml:space="preserve">data with </w:t>
            </w:r>
          </w:p>
        </w:tc>
      </w:tr>
      <w:tr w:rsidR="00C4068B" w:rsidRPr="00B35298" w14:paraId="3C859874" w14:textId="77777777" w:rsidTr="0076354B">
        <w:tc>
          <w:tcPr>
            <w:tcW w:w="5000" w:type="pct"/>
            <w:shd w:val="clear" w:color="auto" w:fill="auto"/>
          </w:tcPr>
          <w:p w14:paraId="6D64FBC8" w14:textId="3CD2C6A4" w:rsidR="00363291" w:rsidRPr="00B35298" w:rsidRDefault="0040470D" w:rsidP="00363291">
            <w:r w:rsidRPr="00B35298">
              <w:t xml:space="preserve">Natural England may share your information with other partner organisations in the </w:t>
            </w:r>
            <w:r w:rsidR="00AB2AB0">
              <w:t xml:space="preserve">Bat </w:t>
            </w:r>
            <w:r w:rsidRPr="00B35298">
              <w:t xml:space="preserve">Earned Recognition </w:t>
            </w:r>
            <w:r w:rsidR="00381D6A">
              <w:t>P</w:t>
            </w:r>
            <w:r w:rsidRPr="00B35298">
              <w:t>ilot. These are:</w:t>
            </w:r>
          </w:p>
          <w:p w14:paraId="14658AD3" w14:textId="77777777" w:rsidR="00D26FC4" w:rsidRPr="00D26FC4" w:rsidRDefault="0040470D" w:rsidP="00D26FC4">
            <w:pPr>
              <w:pStyle w:val="ListParagraph"/>
              <w:numPr>
                <w:ilvl w:val="0"/>
                <w:numId w:val="24"/>
              </w:numPr>
              <w:rPr>
                <w:rFonts w:ascii="Calibri" w:eastAsia="Times New Roman" w:hAnsi="Calibri" w:cs="Calibri"/>
                <w:lang w:eastAsia="en-GB"/>
              </w:rPr>
            </w:pPr>
            <w:r w:rsidRPr="00B35298">
              <w:t>Bat Conservation Trust (BCT)</w:t>
            </w:r>
            <w:r w:rsidR="00D26FC4">
              <w:t>:</w:t>
            </w:r>
          </w:p>
          <w:p w14:paraId="6E976960" w14:textId="08E48582" w:rsidR="00D26FC4" w:rsidRPr="00B35298" w:rsidRDefault="00D26FC4" w:rsidP="00D26FC4">
            <w:pPr>
              <w:pStyle w:val="ListParagraph"/>
              <w:numPr>
                <w:ilvl w:val="1"/>
                <w:numId w:val="24"/>
              </w:numPr>
            </w:pPr>
            <w:r>
              <w:t>allow BCT to assist in the identification of suitable candidates to invite to participate in Assessment and Accreditation; and</w:t>
            </w:r>
          </w:p>
          <w:p w14:paraId="1F4879C1" w14:textId="635682CB" w:rsidR="00D26FC4" w:rsidRPr="00D26FC4" w:rsidRDefault="00363291" w:rsidP="00D26FC4">
            <w:pPr>
              <w:pStyle w:val="ListParagraph"/>
              <w:numPr>
                <w:ilvl w:val="1"/>
                <w:numId w:val="24"/>
              </w:numPr>
              <w:rPr>
                <w:rFonts w:ascii="Calibri" w:eastAsia="Times New Roman" w:hAnsi="Calibri" w:cs="Calibri"/>
                <w:lang w:eastAsia="en-GB"/>
              </w:rPr>
            </w:pPr>
            <w:r w:rsidRPr="00B35298">
              <w:t>to</w:t>
            </w:r>
            <w:r w:rsidR="00880D6B">
              <w:t xml:space="preserve"> </w:t>
            </w:r>
            <w:r w:rsidR="00D26FC4">
              <w:rPr>
                <w:rFonts w:ascii="Calibri" w:eastAsia="Times New Roman" w:hAnsi="Calibri" w:cs="Calibri"/>
                <w:lang w:eastAsia="en-GB"/>
              </w:rPr>
              <w:t>allow</w:t>
            </w:r>
            <w:r w:rsidR="00D26FC4" w:rsidRPr="00D26FC4">
              <w:rPr>
                <w:rFonts w:ascii="Calibri" w:eastAsia="Times New Roman" w:hAnsi="Calibri" w:cs="Calibri"/>
                <w:lang w:eastAsia="en-GB"/>
              </w:rPr>
              <w:t xml:space="preserve"> BCT</w:t>
            </w:r>
            <w:r w:rsidR="00D26FC4">
              <w:rPr>
                <w:rFonts w:ascii="Calibri" w:eastAsia="Times New Roman" w:hAnsi="Calibri" w:cs="Calibri"/>
                <w:lang w:eastAsia="en-GB"/>
              </w:rPr>
              <w:t xml:space="preserve"> </w:t>
            </w:r>
            <w:r w:rsidR="00D26FC4" w:rsidRPr="00D26FC4">
              <w:rPr>
                <w:rFonts w:ascii="Calibri" w:eastAsia="Times New Roman" w:hAnsi="Calibri" w:cs="Calibri"/>
                <w:lang w:eastAsia="en-GB"/>
              </w:rPr>
              <w:t>to contribute to the development of the ER Scheme</w:t>
            </w:r>
          </w:p>
          <w:p w14:paraId="38D16DC2" w14:textId="64D04F1F" w:rsidR="0040470D" w:rsidRDefault="0040470D" w:rsidP="00FA572A">
            <w:pPr>
              <w:pStyle w:val="ListParagraph"/>
              <w:numPr>
                <w:ilvl w:val="0"/>
                <w:numId w:val="24"/>
              </w:numPr>
            </w:pPr>
            <w:r w:rsidRPr="00B35298">
              <w:t>Chartered Institute of Ecology and Environmental Management (CIEEM)</w:t>
            </w:r>
            <w:r w:rsidR="00D26FC4">
              <w:t>:</w:t>
            </w:r>
          </w:p>
          <w:p w14:paraId="7CC7A900" w14:textId="41E284F3" w:rsidR="00D26FC4" w:rsidRPr="00B35298" w:rsidRDefault="00D26FC4" w:rsidP="00D26FC4">
            <w:pPr>
              <w:pStyle w:val="ListParagraph"/>
              <w:numPr>
                <w:ilvl w:val="1"/>
                <w:numId w:val="24"/>
              </w:numPr>
            </w:pPr>
            <w:r>
              <w:t>allow CIEEM to assist in the identification of suitable candidates to invite to participate in Assessment and Accreditation; and</w:t>
            </w:r>
          </w:p>
          <w:p w14:paraId="48969752" w14:textId="622F46B5" w:rsidR="00381D6A" w:rsidRPr="00B35298" w:rsidRDefault="00D26FC4" w:rsidP="002F133B">
            <w:pPr>
              <w:pStyle w:val="ListParagraph"/>
              <w:numPr>
                <w:ilvl w:val="1"/>
                <w:numId w:val="24"/>
              </w:numPr>
            </w:pPr>
            <w:r w:rsidRPr="00B35298">
              <w:t>to</w:t>
            </w:r>
            <w:r>
              <w:t xml:space="preserve"> </w:t>
            </w:r>
            <w:r w:rsidRPr="00CD367A">
              <w:rPr>
                <w:rFonts w:ascii="Calibri" w:eastAsia="Times New Roman" w:hAnsi="Calibri" w:cs="Calibri"/>
                <w:lang w:eastAsia="en-GB"/>
              </w:rPr>
              <w:t xml:space="preserve">allow </w:t>
            </w:r>
            <w:r>
              <w:t xml:space="preserve">CIEEM </w:t>
            </w:r>
            <w:r w:rsidRPr="00CD367A">
              <w:rPr>
                <w:rFonts w:ascii="Calibri" w:eastAsia="Times New Roman" w:hAnsi="Calibri" w:cs="Calibri"/>
                <w:lang w:eastAsia="en-GB"/>
              </w:rPr>
              <w:t>to contribute to the development of the ER Scheme</w:t>
            </w:r>
            <w:r w:rsidR="00CD367A" w:rsidRPr="00CD367A">
              <w:rPr>
                <w:rFonts w:ascii="Calibri" w:eastAsia="Times New Roman" w:hAnsi="Calibri" w:cs="Calibri"/>
                <w:lang w:eastAsia="en-GB"/>
              </w:rPr>
              <w:t>.</w:t>
            </w:r>
          </w:p>
          <w:p w14:paraId="62784F43" w14:textId="58E85DC6" w:rsidR="00124C8B" w:rsidRPr="00B35298" w:rsidRDefault="005E38C6" w:rsidP="00363291">
            <w:pPr>
              <w:rPr>
                <w:rFonts w:ascii="Calibri" w:hAnsi="Calibri" w:cs="Arial"/>
                <w:b/>
                <w:i/>
                <w:color w:val="000000"/>
              </w:rPr>
            </w:pPr>
            <w:r w:rsidRPr="00B35298">
              <w:t>Natural England</w:t>
            </w:r>
            <w:r w:rsidR="00E02AFF" w:rsidRPr="00B35298">
              <w:t xml:space="preserve"> respect</w:t>
            </w:r>
            <w:r w:rsidRPr="00B35298">
              <w:t>s</w:t>
            </w:r>
            <w:r w:rsidR="00E02AFF" w:rsidRPr="00B35298">
              <w:t xml:space="preserve"> your personal privacy when responding to access to information requests. We only share information when necessary to meet the statutory requirements of the Environmental Information Regulations 2004 and the Freedom of Information Act 2000.</w:t>
            </w:r>
          </w:p>
        </w:tc>
      </w:tr>
      <w:tr w:rsidR="005610CC" w:rsidRPr="00B35298" w14:paraId="5A9BD4B9" w14:textId="77777777" w:rsidTr="0076354B">
        <w:tc>
          <w:tcPr>
            <w:tcW w:w="5000" w:type="pct"/>
            <w:shd w:val="clear" w:color="auto" w:fill="auto"/>
          </w:tcPr>
          <w:p w14:paraId="7AF315E4" w14:textId="128C50D6" w:rsidR="00081120" w:rsidRPr="00B35298" w:rsidRDefault="005E38C6" w:rsidP="004628FD">
            <w:pPr>
              <w:keepNext/>
              <w:spacing w:before="120" w:after="120"/>
              <w:rPr>
                <w:rFonts w:ascii="Calibri" w:hAnsi="Calibri" w:cs="Arial"/>
                <w:b/>
                <w:bCs/>
              </w:rPr>
            </w:pPr>
            <w:r w:rsidRPr="00B35298">
              <w:rPr>
                <w:rFonts w:ascii="Calibri" w:hAnsi="Calibri" w:cs="Arial"/>
                <w:b/>
                <w:bCs/>
              </w:rPr>
              <w:t>How long Natural England</w:t>
            </w:r>
            <w:r w:rsidR="003250DB" w:rsidRPr="00B35298">
              <w:rPr>
                <w:rFonts w:ascii="Calibri" w:hAnsi="Calibri" w:cs="Arial"/>
                <w:b/>
                <w:bCs/>
              </w:rPr>
              <w:t xml:space="preserve"> hold</w:t>
            </w:r>
            <w:r w:rsidRPr="00B35298">
              <w:rPr>
                <w:rFonts w:ascii="Calibri" w:hAnsi="Calibri" w:cs="Arial"/>
                <w:b/>
                <w:bCs/>
              </w:rPr>
              <w:t>s personal data</w:t>
            </w:r>
          </w:p>
        </w:tc>
      </w:tr>
      <w:tr w:rsidR="00081120" w:rsidRPr="00B35298" w14:paraId="1EAFBDFD" w14:textId="77777777" w:rsidTr="0076354B">
        <w:tc>
          <w:tcPr>
            <w:tcW w:w="5000" w:type="pct"/>
            <w:shd w:val="clear" w:color="auto" w:fill="auto"/>
          </w:tcPr>
          <w:p w14:paraId="18A8CC3B" w14:textId="058E896B" w:rsidR="00081120" w:rsidRPr="00B35298" w:rsidRDefault="007012E4">
            <w:pPr>
              <w:spacing w:before="40" w:after="40"/>
              <w:rPr>
                <w:rFonts w:ascii="Calibri" w:hAnsi="Calibri" w:cs="Arial"/>
                <w:b/>
                <w:color w:val="000000"/>
              </w:rPr>
            </w:pPr>
            <w:r w:rsidRPr="00B35298">
              <w:rPr>
                <w:rFonts w:cs="Arial"/>
              </w:rPr>
              <w:t>Natural England</w:t>
            </w:r>
            <w:r w:rsidR="00880D6B">
              <w:rPr>
                <w:rFonts w:cs="Arial"/>
              </w:rPr>
              <w:t xml:space="preserve">, BCT and CIEEM </w:t>
            </w:r>
            <w:r w:rsidRPr="00B35298">
              <w:rPr>
                <w:rFonts w:cs="Arial"/>
              </w:rPr>
              <w:t>will keep your personal d</w:t>
            </w:r>
            <w:r w:rsidRPr="00880D6B">
              <w:rPr>
                <w:rFonts w:cs="Arial"/>
              </w:rPr>
              <w:t xml:space="preserve">ata for </w:t>
            </w:r>
            <w:r w:rsidR="004052B9">
              <w:rPr>
                <w:rFonts w:cs="Arial"/>
              </w:rPr>
              <w:t>7</w:t>
            </w:r>
            <w:r w:rsidR="00E93119" w:rsidRPr="00880D6B">
              <w:rPr>
                <w:rFonts w:cs="Arial"/>
              </w:rPr>
              <w:t xml:space="preserve"> </w:t>
            </w:r>
            <w:r w:rsidRPr="00880D6B">
              <w:rPr>
                <w:rFonts w:cs="Arial"/>
              </w:rPr>
              <w:t xml:space="preserve">years after the </w:t>
            </w:r>
            <w:r w:rsidR="00B86ADA" w:rsidRPr="00880D6B">
              <w:rPr>
                <w:rFonts w:cs="Arial"/>
              </w:rPr>
              <w:t xml:space="preserve">end of the </w:t>
            </w:r>
            <w:r w:rsidR="00880D6B" w:rsidRPr="00880D6B">
              <w:rPr>
                <w:rFonts w:cs="Arial"/>
              </w:rPr>
              <w:t xml:space="preserve">BER Pilot, </w:t>
            </w:r>
            <w:r w:rsidR="0040470D" w:rsidRPr="00880D6B">
              <w:rPr>
                <w:rFonts w:cs="Arial"/>
              </w:rPr>
              <w:t xml:space="preserve">due in </w:t>
            </w:r>
            <w:r w:rsidR="00880D6B" w:rsidRPr="00880D6B">
              <w:rPr>
                <w:rFonts w:cs="Arial"/>
              </w:rPr>
              <w:t>August 2022. If the BER Pilot is extended beyond this date for</w:t>
            </w:r>
            <w:r w:rsidR="00880D6B">
              <w:rPr>
                <w:rFonts w:cs="Arial"/>
              </w:rPr>
              <w:t xml:space="preserve"> any length of time, your personal data will be kept by N</w:t>
            </w:r>
            <w:r w:rsidR="00BE70D8">
              <w:rPr>
                <w:rFonts w:cs="Arial"/>
              </w:rPr>
              <w:t xml:space="preserve">atural </w:t>
            </w:r>
            <w:r w:rsidR="00880D6B">
              <w:rPr>
                <w:rFonts w:cs="Arial"/>
              </w:rPr>
              <w:t>E</w:t>
            </w:r>
            <w:r w:rsidR="00BE70D8">
              <w:rPr>
                <w:rFonts w:cs="Arial"/>
              </w:rPr>
              <w:t>ngland</w:t>
            </w:r>
            <w:r w:rsidR="00880D6B">
              <w:rPr>
                <w:rFonts w:cs="Arial"/>
              </w:rPr>
              <w:t xml:space="preserve">, BCT and CIEEM for </w:t>
            </w:r>
            <w:r w:rsidR="004052B9">
              <w:rPr>
                <w:rFonts w:cs="Arial"/>
              </w:rPr>
              <w:t>7</w:t>
            </w:r>
            <w:r w:rsidR="00880D6B">
              <w:rPr>
                <w:rFonts w:cs="Arial"/>
              </w:rPr>
              <w:t xml:space="preserve"> years after the end of the BER Pilot.</w:t>
            </w:r>
            <w:r w:rsidR="00E715AB" w:rsidRPr="00B35298">
              <w:rPr>
                <w:rFonts w:cs="Arial"/>
              </w:rPr>
              <w:t xml:space="preserve">  </w:t>
            </w:r>
          </w:p>
        </w:tc>
      </w:tr>
      <w:tr w:rsidR="005610CC" w:rsidRPr="00B35298" w14:paraId="5E77065F" w14:textId="77777777" w:rsidTr="0076354B">
        <w:tc>
          <w:tcPr>
            <w:tcW w:w="5000" w:type="pct"/>
            <w:shd w:val="clear" w:color="auto" w:fill="auto"/>
          </w:tcPr>
          <w:p w14:paraId="5E46D570" w14:textId="14E5A10E" w:rsidR="0058241F" w:rsidRPr="00B35298" w:rsidRDefault="003250DB" w:rsidP="004628FD">
            <w:pPr>
              <w:keepNext/>
              <w:spacing w:before="120" w:after="120"/>
              <w:rPr>
                <w:rFonts w:ascii="Calibri" w:hAnsi="Calibri" w:cs="Arial"/>
                <w:b/>
                <w:bCs/>
              </w:rPr>
            </w:pPr>
            <w:r w:rsidRPr="00B35298">
              <w:rPr>
                <w:rFonts w:ascii="Calibri" w:hAnsi="Calibri" w:cs="Arial"/>
                <w:b/>
                <w:bCs/>
              </w:rPr>
              <w:t xml:space="preserve">What happens if you do not provide the data </w:t>
            </w:r>
            <w:r w:rsidR="00C9308E" w:rsidRPr="00B35298">
              <w:rPr>
                <w:rFonts w:ascii="Calibri" w:hAnsi="Calibri" w:cs="Arial"/>
                <w:b/>
                <w:bCs/>
              </w:rPr>
              <w:t>requested</w:t>
            </w:r>
          </w:p>
        </w:tc>
      </w:tr>
      <w:tr w:rsidR="005610CC" w:rsidRPr="00B35298" w14:paraId="4776C249" w14:textId="77777777" w:rsidTr="0076354B">
        <w:tc>
          <w:tcPr>
            <w:tcW w:w="5000" w:type="pct"/>
            <w:shd w:val="clear" w:color="auto" w:fill="auto"/>
          </w:tcPr>
          <w:p w14:paraId="6DB15780" w14:textId="2DA35EB9" w:rsidR="0040470D" w:rsidRPr="00AB2AB0" w:rsidRDefault="0040470D" w:rsidP="00AB2AB0">
            <w:pPr>
              <w:rPr>
                <w:rFonts w:eastAsia="Times New Roman"/>
                <w:lang w:eastAsia="en-GB"/>
              </w:rPr>
            </w:pPr>
            <w:r w:rsidRPr="00B35298">
              <w:rPr>
                <w:rFonts w:eastAsia="Times New Roman"/>
                <w:lang w:eastAsia="en-GB"/>
              </w:rPr>
              <w:t>If you do not provide the data</w:t>
            </w:r>
            <w:r w:rsidR="00AB2AB0">
              <w:rPr>
                <w:rFonts w:eastAsia="Times New Roman"/>
                <w:lang w:eastAsia="en-GB"/>
              </w:rPr>
              <w:t xml:space="preserve"> </w:t>
            </w:r>
            <w:r w:rsidR="00880D6B">
              <w:rPr>
                <w:rFonts w:eastAsia="Times New Roman"/>
                <w:lang w:eastAsia="en-GB"/>
              </w:rPr>
              <w:t>required for assessment and accreditation in the BER Pilot, this will discontinue your participation in the assessment and accreditation process.</w:t>
            </w:r>
          </w:p>
        </w:tc>
      </w:tr>
      <w:tr w:rsidR="005610CC" w:rsidRPr="00B35298" w14:paraId="60DCDD0C" w14:textId="77777777" w:rsidTr="0076354B">
        <w:tc>
          <w:tcPr>
            <w:tcW w:w="5000" w:type="pct"/>
            <w:shd w:val="clear" w:color="auto" w:fill="auto"/>
          </w:tcPr>
          <w:p w14:paraId="64530B14" w14:textId="3D08731C" w:rsidR="0058241F" w:rsidRPr="00B35298" w:rsidRDefault="003250DB" w:rsidP="004628FD">
            <w:pPr>
              <w:keepNext/>
              <w:spacing w:before="120" w:after="120"/>
              <w:rPr>
                <w:rFonts w:ascii="Calibri" w:hAnsi="Calibri" w:cs="Arial"/>
                <w:b/>
                <w:bCs/>
              </w:rPr>
            </w:pPr>
            <w:r w:rsidRPr="00B35298">
              <w:rPr>
                <w:rFonts w:ascii="Calibri" w:hAnsi="Calibri" w:cs="Arial"/>
                <w:b/>
                <w:bCs/>
              </w:rPr>
              <w:t xml:space="preserve">Use of automated decision-making or profiling </w:t>
            </w:r>
          </w:p>
        </w:tc>
      </w:tr>
      <w:tr w:rsidR="0058241F" w:rsidRPr="00B35298" w14:paraId="73EBAB71" w14:textId="77777777" w:rsidTr="0076354B">
        <w:tc>
          <w:tcPr>
            <w:tcW w:w="5000" w:type="pct"/>
            <w:shd w:val="clear" w:color="auto" w:fill="auto"/>
          </w:tcPr>
          <w:p w14:paraId="259F2373" w14:textId="77777777" w:rsidR="003250DB" w:rsidRPr="00B35298" w:rsidRDefault="003250DB" w:rsidP="00363291">
            <w:pPr>
              <w:rPr>
                <w:rFonts w:ascii="Calibri" w:hAnsi="Calibri" w:cs="Arial"/>
                <w:color w:val="000000"/>
              </w:rPr>
            </w:pPr>
            <w:r w:rsidRPr="00B35298">
              <w:rPr>
                <w:rFonts w:ascii="Calibri" w:hAnsi="Calibri" w:cs="Arial"/>
                <w:color w:val="000000"/>
              </w:rPr>
              <w:t>The information you provide is not used for:</w:t>
            </w:r>
          </w:p>
          <w:p w14:paraId="651FBADB" w14:textId="6DE06BB3" w:rsidR="003250DB" w:rsidRPr="00B35298" w:rsidRDefault="0046630E" w:rsidP="00363291">
            <w:pPr>
              <w:numPr>
                <w:ilvl w:val="0"/>
                <w:numId w:val="22"/>
              </w:numPr>
              <w:rPr>
                <w:rFonts w:ascii="Calibri" w:hAnsi="Calibri" w:cs="Arial"/>
                <w:color w:val="000000"/>
              </w:rPr>
            </w:pPr>
            <w:r w:rsidRPr="00B35298">
              <w:rPr>
                <w:rFonts w:ascii="Calibri" w:hAnsi="Calibri" w:cs="Arial"/>
                <w:color w:val="000000"/>
              </w:rPr>
              <w:t>A</w:t>
            </w:r>
            <w:r w:rsidR="003250DB" w:rsidRPr="00B35298">
              <w:rPr>
                <w:rFonts w:ascii="Calibri" w:hAnsi="Calibri" w:cs="Arial"/>
                <w:color w:val="000000"/>
              </w:rPr>
              <w:t>utomated decision making (</w:t>
            </w:r>
            <w:proofErr w:type="gramStart"/>
            <w:r w:rsidR="003250DB" w:rsidRPr="00B35298">
              <w:rPr>
                <w:rFonts w:ascii="Calibri" w:hAnsi="Calibri" w:cs="Arial"/>
                <w:color w:val="000000"/>
              </w:rPr>
              <w:t>making a decision</w:t>
            </w:r>
            <w:proofErr w:type="gramEnd"/>
            <w:r w:rsidR="003250DB" w:rsidRPr="00B35298">
              <w:rPr>
                <w:rFonts w:ascii="Calibri" w:hAnsi="Calibri" w:cs="Arial"/>
                <w:color w:val="000000"/>
              </w:rPr>
              <w:t xml:space="preserve"> by automated means without any human involvement)</w:t>
            </w:r>
          </w:p>
          <w:p w14:paraId="477BD01C" w14:textId="55909AB4" w:rsidR="0058241F" w:rsidRPr="00B35298" w:rsidRDefault="0046630E" w:rsidP="00363291">
            <w:pPr>
              <w:numPr>
                <w:ilvl w:val="0"/>
                <w:numId w:val="22"/>
              </w:numPr>
              <w:rPr>
                <w:rFonts w:ascii="Calibri" w:hAnsi="Calibri" w:cs="Arial"/>
                <w:color w:val="000000"/>
              </w:rPr>
            </w:pPr>
            <w:r w:rsidRPr="00B35298">
              <w:rPr>
                <w:rFonts w:ascii="Calibri" w:hAnsi="Calibri" w:cs="Arial"/>
                <w:color w:val="000000"/>
              </w:rPr>
              <w:t>P</w:t>
            </w:r>
            <w:r w:rsidR="003250DB" w:rsidRPr="00B35298">
              <w:rPr>
                <w:rFonts w:ascii="Calibri" w:hAnsi="Calibri" w:cs="Arial"/>
                <w:color w:val="000000"/>
              </w:rPr>
              <w:t>rofiling (automated processing of personal data to evaluate certain things about an individual)</w:t>
            </w:r>
          </w:p>
        </w:tc>
      </w:tr>
      <w:tr w:rsidR="005B359D" w:rsidRPr="00B35298" w14:paraId="4906E479" w14:textId="77777777" w:rsidTr="0076354B">
        <w:tc>
          <w:tcPr>
            <w:tcW w:w="5000" w:type="pct"/>
            <w:shd w:val="clear" w:color="auto" w:fill="auto"/>
          </w:tcPr>
          <w:p w14:paraId="09ACE62C" w14:textId="3C68CD6D" w:rsidR="005B359D" w:rsidRPr="00B35298" w:rsidRDefault="005B359D" w:rsidP="005B359D">
            <w:pPr>
              <w:keepNext/>
              <w:spacing w:before="120" w:after="120"/>
              <w:rPr>
                <w:rFonts w:ascii="Calibri" w:hAnsi="Calibri" w:cs="Arial"/>
                <w:b/>
                <w:bCs/>
              </w:rPr>
            </w:pPr>
            <w:r w:rsidRPr="00142EE2">
              <w:rPr>
                <w:rFonts w:ascii="Calibri" w:hAnsi="Calibri" w:cs="Arial"/>
                <w:b/>
                <w:bCs/>
                <w:lang w:val="en"/>
              </w:rPr>
              <w:t>Transfer of data outside the UK</w:t>
            </w:r>
          </w:p>
        </w:tc>
      </w:tr>
      <w:tr w:rsidR="005B359D" w:rsidRPr="00B35298" w14:paraId="6DF86639" w14:textId="77777777" w:rsidTr="0076354B">
        <w:tc>
          <w:tcPr>
            <w:tcW w:w="5000" w:type="pct"/>
            <w:shd w:val="clear" w:color="auto" w:fill="auto"/>
          </w:tcPr>
          <w:p w14:paraId="79091F08" w14:textId="1B9D9D20" w:rsidR="005B359D" w:rsidRPr="00B35298" w:rsidRDefault="005B359D" w:rsidP="005B359D">
            <w:pPr>
              <w:spacing w:before="40" w:after="40"/>
            </w:pPr>
            <w:r w:rsidRPr="00142EE2">
              <w:rPr>
                <w:lang w:val="en"/>
              </w:rPr>
              <w:t>Natural England will only transfer your data to another count</w:t>
            </w:r>
            <w:r>
              <w:rPr>
                <w:lang w:val="en"/>
              </w:rPr>
              <w:t>r</w:t>
            </w:r>
            <w:r w:rsidRPr="00142EE2">
              <w:rPr>
                <w:lang w:val="en"/>
              </w:rPr>
              <w:t>y that is deemed adequate for data protection purposes.</w:t>
            </w:r>
          </w:p>
        </w:tc>
      </w:tr>
      <w:tr w:rsidR="005B359D" w:rsidRPr="00B35298" w14:paraId="35DE151B" w14:textId="77777777" w:rsidTr="0076354B">
        <w:tc>
          <w:tcPr>
            <w:tcW w:w="5000" w:type="pct"/>
            <w:shd w:val="clear" w:color="auto" w:fill="auto"/>
          </w:tcPr>
          <w:p w14:paraId="0AD20387" w14:textId="70668E82" w:rsidR="005B359D" w:rsidRPr="00B35298" w:rsidRDefault="005B359D" w:rsidP="005B359D">
            <w:pPr>
              <w:keepNext/>
              <w:spacing w:before="120" w:after="120"/>
              <w:rPr>
                <w:rFonts w:ascii="Calibri" w:hAnsi="Calibri" w:cs="Arial"/>
                <w:b/>
                <w:bCs/>
              </w:rPr>
            </w:pPr>
            <w:r w:rsidRPr="00B35298">
              <w:rPr>
                <w:rFonts w:ascii="Calibri" w:hAnsi="Calibri" w:cs="Arial"/>
                <w:b/>
                <w:bCs/>
              </w:rPr>
              <w:t xml:space="preserve">Your rights </w:t>
            </w:r>
          </w:p>
        </w:tc>
      </w:tr>
      <w:tr w:rsidR="005B359D" w:rsidRPr="00B35298" w14:paraId="55172C52" w14:textId="77777777" w:rsidTr="0076354B">
        <w:tc>
          <w:tcPr>
            <w:tcW w:w="5000" w:type="pct"/>
            <w:shd w:val="clear" w:color="auto" w:fill="auto"/>
          </w:tcPr>
          <w:p w14:paraId="2DF2C25D" w14:textId="10EBB8F0" w:rsidR="005B359D" w:rsidRPr="00B35298" w:rsidRDefault="005B359D" w:rsidP="005B359D">
            <w:pPr>
              <w:spacing w:before="40" w:after="40"/>
            </w:pPr>
            <w:r w:rsidRPr="00B35298">
              <w:t xml:space="preserve">Find out about your </w:t>
            </w:r>
            <w:hyperlink r:id="rId14" w:history="1">
              <w:r w:rsidRPr="00B35298">
                <w:rPr>
                  <w:rStyle w:val="Hyperlink"/>
                </w:rPr>
                <w:t>individual rights</w:t>
              </w:r>
            </w:hyperlink>
            <w:r w:rsidRPr="00B35298">
              <w:t xml:space="preserve"> under the </w:t>
            </w:r>
            <w:r>
              <w:t xml:space="preserve">UK </w:t>
            </w:r>
            <w:r w:rsidRPr="00B35298">
              <w:t>General Data Protection Regulation (</w:t>
            </w:r>
            <w:r>
              <w:t xml:space="preserve">UK </w:t>
            </w:r>
            <w:r w:rsidRPr="00B35298">
              <w:t>GDPR), the Data Protection Act 2018</w:t>
            </w:r>
            <w:r>
              <w:t xml:space="preserve"> (DPA 2018)</w:t>
            </w:r>
            <w:r w:rsidRPr="00B35298">
              <w:t>.</w:t>
            </w:r>
          </w:p>
        </w:tc>
      </w:tr>
      <w:tr w:rsidR="005B359D" w:rsidRPr="00B35298" w14:paraId="5131E0B4" w14:textId="77777777" w:rsidTr="0076354B">
        <w:tc>
          <w:tcPr>
            <w:tcW w:w="5000" w:type="pct"/>
            <w:shd w:val="clear" w:color="auto" w:fill="auto"/>
          </w:tcPr>
          <w:p w14:paraId="790BB529" w14:textId="7695EB08" w:rsidR="005B359D" w:rsidRPr="00B35298" w:rsidRDefault="005B359D" w:rsidP="005B359D">
            <w:pPr>
              <w:keepNext/>
              <w:spacing w:before="120" w:after="120"/>
              <w:rPr>
                <w:rFonts w:ascii="Calibri" w:hAnsi="Calibri" w:cs="Arial"/>
                <w:b/>
                <w:bCs/>
              </w:rPr>
            </w:pPr>
            <w:r w:rsidRPr="00B35298">
              <w:rPr>
                <w:rFonts w:ascii="Calibri" w:hAnsi="Calibri" w:cs="Arial"/>
                <w:b/>
                <w:bCs/>
              </w:rPr>
              <w:t xml:space="preserve">Complaints </w:t>
            </w:r>
          </w:p>
        </w:tc>
      </w:tr>
      <w:tr w:rsidR="005B359D" w:rsidRPr="00B35298" w14:paraId="656B16C1" w14:textId="77777777" w:rsidTr="0076354B">
        <w:tc>
          <w:tcPr>
            <w:tcW w:w="5000" w:type="pct"/>
            <w:shd w:val="clear" w:color="auto" w:fill="auto"/>
          </w:tcPr>
          <w:p w14:paraId="171D985E" w14:textId="55FC6265" w:rsidR="005B359D" w:rsidRPr="00B35298" w:rsidRDefault="005B359D" w:rsidP="005B359D">
            <w:pPr>
              <w:spacing w:before="40" w:after="40"/>
            </w:pPr>
            <w:r w:rsidRPr="00B35298">
              <w:t xml:space="preserve">You have the right to </w:t>
            </w:r>
            <w:hyperlink r:id="rId15" w:history="1">
              <w:r w:rsidRPr="00B35298">
                <w:rPr>
                  <w:rStyle w:val="Hyperlink"/>
                </w:rPr>
                <w:t>make a complaint</w:t>
              </w:r>
            </w:hyperlink>
            <w:r w:rsidRPr="00B35298">
              <w:t xml:space="preserve"> to the Information Commissioner’s Office at any time.</w:t>
            </w:r>
          </w:p>
        </w:tc>
      </w:tr>
      <w:tr w:rsidR="005B359D" w:rsidRPr="00B35298" w14:paraId="6B918FD5" w14:textId="77777777" w:rsidTr="0076354B">
        <w:tc>
          <w:tcPr>
            <w:tcW w:w="5000" w:type="pct"/>
            <w:shd w:val="clear" w:color="auto" w:fill="auto"/>
          </w:tcPr>
          <w:p w14:paraId="21F9146E" w14:textId="7ECC16DC" w:rsidR="005B359D" w:rsidRPr="00B35298" w:rsidRDefault="005B359D" w:rsidP="005B359D">
            <w:pPr>
              <w:spacing w:before="120" w:after="120"/>
              <w:rPr>
                <w:rFonts w:cs="Arial"/>
                <w:b/>
                <w:bCs/>
                <w:color w:val="000000"/>
              </w:rPr>
            </w:pPr>
            <w:r w:rsidRPr="00B35298">
              <w:rPr>
                <w:rFonts w:cs="Arial"/>
                <w:b/>
                <w:bCs/>
                <w:color w:val="000000"/>
              </w:rPr>
              <w:lastRenderedPageBreak/>
              <w:t>Natural England’s personal information charter</w:t>
            </w:r>
          </w:p>
        </w:tc>
      </w:tr>
      <w:tr w:rsidR="005B359D" w:rsidRPr="00B35298" w14:paraId="483AF4CA" w14:textId="77777777" w:rsidTr="0076354B">
        <w:tc>
          <w:tcPr>
            <w:tcW w:w="5000" w:type="pct"/>
            <w:shd w:val="clear" w:color="auto" w:fill="auto"/>
          </w:tcPr>
          <w:p w14:paraId="10F954E8" w14:textId="0008AD9D" w:rsidR="005B359D" w:rsidRPr="00B35298" w:rsidRDefault="005B359D" w:rsidP="005B359D">
            <w:pPr>
              <w:spacing w:before="40" w:after="40"/>
            </w:pPr>
            <w:r w:rsidRPr="00B35298">
              <w:t xml:space="preserve">Natural England’s </w:t>
            </w:r>
            <w:hyperlink r:id="rId16" w:history="1">
              <w:r w:rsidRPr="00B35298">
                <w:rPr>
                  <w:rStyle w:val="Hyperlink"/>
                </w:rPr>
                <w:t>personal information charter</w:t>
              </w:r>
            </w:hyperlink>
            <w:r w:rsidRPr="00B35298">
              <w:t xml:space="preserve"> explains more about your rights over your personal data.</w:t>
            </w:r>
          </w:p>
        </w:tc>
      </w:tr>
    </w:tbl>
    <w:p w14:paraId="4FBE9F92" w14:textId="4AB87F7F" w:rsidR="00880D6B" w:rsidRPr="00880D6B" w:rsidRDefault="00880D6B" w:rsidP="00880D6B">
      <w:pPr>
        <w:tabs>
          <w:tab w:val="left" w:pos="6094"/>
        </w:tabs>
        <w:rPr>
          <w:rFonts w:ascii="Calibri" w:hAnsi="Calibri" w:cs="Arial"/>
        </w:rPr>
      </w:pPr>
    </w:p>
    <w:sectPr w:rsidR="00880D6B" w:rsidRPr="00880D6B" w:rsidSect="0076354B">
      <w:footerReference w:type="default" r:id="rId17"/>
      <w:headerReference w:type="first" r:id="rId1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3EA69" w14:textId="77777777" w:rsidR="00D02005" w:rsidRDefault="00D02005" w:rsidP="00427CCC">
      <w:pPr>
        <w:spacing w:after="0" w:line="240" w:lineRule="auto"/>
      </w:pPr>
      <w:r>
        <w:separator/>
      </w:r>
    </w:p>
  </w:endnote>
  <w:endnote w:type="continuationSeparator" w:id="0">
    <w:p w14:paraId="2FAEBBCE" w14:textId="77777777" w:rsidR="00D02005" w:rsidRDefault="00D02005" w:rsidP="00427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43464" w14:textId="35BD44A0" w:rsidR="000A2E32" w:rsidRDefault="000A2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D6F27" w14:textId="77777777" w:rsidR="00D02005" w:rsidRDefault="00D02005" w:rsidP="00427CCC">
      <w:pPr>
        <w:spacing w:after="0" w:line="240" w:lineRule="auto"/>
      </w:pPr>
      <w:r>
        <w:separator/>
      </w:r>
    </w:p>
  </w:footnote>
  <w:footnote w:type="continuationSeparator" w:id="0">
    <w:p w14:paraId="11D931AC" w14:textId="77777777" w:rsidR="00D02005" w:rsidRDefault="00D02005" w:rsidP="00427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89116" w14:textId="45195B94" w:rsidR="00133560" w:rsidRDefault="005610CC" w:rsidP="005610CC">
    <w:pPr>
      <w:pStyle w:val="Header"/>
      <w:jc w:val="center"/>
      <w:rPr>
        <w:rFonts w:ascii="Calibri" w:hAnsi="Calibri" w:cs="Arial"/>
        <w:b/>
        <w:color w:val="000000"/>
        <w:sz w:val="28"/>
        <w:szCs w:val="28"/>
      </w:rPr>
    </w:pPr>
    <w:r>
      <w:rPr>
        <w:noProof/>
        <w:lang w:eastAsia="en-GB"/>
      </w:rPr>
      <w:drawing>
        <wp:anchor distT="0" distB="0" distL="114300" distR="114300" simplePos="0" relativeHeight="251659264" behindDoc="0" locked="0" layoutInCell="1" allowOverlap="1" wp14:anchorId="7750B29E" wp14:editId="5FD3A1DA">
          <wp:simplePos x="0" y="0"/>
          <wp:positionH relativeFrom="column">
            <wp:posOffset>5658485</wp:posOffset>
          </wp:positionH>
          <wp:positionV relativeFrom="paragraph">
            <wp:posOffset>-227965</wp:posOffset>
          </wp:positionV>
          <wp:extent cx="950400" cy="950400"/>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400" cy="950400"/>
                  </a:xfrm>
                  <a:prstGeom prst="rect">
                    <a:avLst/>
                  </a:prstGeom>
                  <a:noFill/>
                </pic:spPr>
              </pic:pic>
            </a:graphicData>
          </a:graphic>
          <wp14:sizeRelH relativeFrom="margin">
            <wp14:pctWidth>0</wp14:pctWidth>
          </wp14:sizeRelH>
          <wp14:sizeRelV relativeFrom="margin">
            <wp14:pctHeight>0</wp14:pctHeight>
          </wp14:sizeRelV>
        </wp:anchor>
      </w:drawing>
    </w:r>
    <w:r w:rsidR="00F9163F">
      <w:rPr>
        <w:rFonts w:ascii="Calibri" w:hAnsi="Calibri" w:cs="Arial"/>
        <w:b/>
        <w:color w:val="000000"/>
        <w:sz w:val="28"/>
        <w:szCs w:val="28"/>
      </w:rPr>
      <w:t xml:space="preserve">Bat </w:t>
    </w:r>
    <w:r w:rsidR="00296B94">
      <w:rPr>
        <w:rFonts w:ascii="Calibri" w:hAnsi="Calibri" w:cs="Arial"/>
        <w:b/>
        <w:color w:val="000000"/>
        <w:sz w:val="28"/>
        <w:szCs w:val="28"/>
      </w:rPr>
      <w:t xml:space="preserve">Earned Recognition </w:t>
    </w:r>
    <w:r w:rsidR="00F9163F">
      <w:rPr>
        <w:rFonts w:ascii="Calibri" w:hAnsi="Calibri" w:cs="Arial"/>
        <w:b/>
        <w:color w:val="000000"/>
        <w:sz w:val="28"/>
        <w:szCs w:val="28"/>
      </w:rPr>
      <w:t>P</w:t>
    </w:r>
    <w:r w:rsidR="00296B94">
      <w:rPr>
        <w:rFonts w:ascii="Calibri" w:hAnsi="Calibri" w:cs="Arial"/>
        <w:b/>
        <w:color w:val="000000"/>
        <w:sz w:val="28"/>
        <w:szCs w:val="28"/>
      </w:rPr>
      <w:t xml:space="preserve">ilot </w:t>
    </w:r>
    <w:r w:rsidR="00F9163F">
      <w:rPr>
        <w:rFonts w:ascii="Calibri" w:hAnsi="Calibri" w:cs="Arial"/>
        <w:b/>
        <w:color w:val="000000"/>
        <w:sz w:val="28"/>
        <w:szCs w:val="28"/>
      </w:rPr>
      <w:t>Assessment and Accreditation</w:t>
    </w:r>
    <w:r w:rsidR="00133560">
      <w:rPr>
        <w:rFonts w:ascii="Calibri" w:hAnsi="Calibri" w:cs="Arial"/>
        <w:b/>
        <w:color w:val="000000"/>
        <w:sz w:val="28"/>
        <w:szCs w:val="28"/>
      </w:rPr>
      <w:t xml:space="preserve"> </w:t>
    </w:r>
  </w:p>
  <w:p w14:paraId="54ECF959" w14:textId="3392EAF6" w:rsidR="005610CC" w:rsidRDefault="005610CC" w:rsidP="005610CC">
    <w:pPr>
      <w:pStyle w:val="Header"/>
      <w:jc w:val="center"/>
      <w:rPr>
        <w:rFonts w:ascii="Calibri" w:hAnsi="Calibri" w:cs="Arial"/>
        <w:b/>
        <w:color w:val="000000"/>
        <w:sz w:val="28"/>
        <w:szCs w:val="28"/>
      </w:rPr>
    </w:pPr>
    <w:r w:rsidRPr="00FF1F04">
      <w:rPr>
        <w:rFonts w:ascii="Calibri" w:hAnsi="Calibri" w:cs="Arial"/>
        <w:b/>
        <w:color w:val="000000"/>
        <w:sz w:val="28"/>
        <w:szCs w:val="28"/>
      </w:rPr>
      <w:t>Pr</w:t>
    </w:r>
    <w:r w:rsidR="003250DB">
      <w:rPr>
        <w:rFonts w:ascii="Calibri" w:hAnsi="Calibri" w:cs="Arial"/>
        <w:b/>
        <w:color w:val="000000"/>
        <w:sz w:val="28"/>
        <w:szCs w:val="28"/>
      </w:rPr>
      <w:t>ivacy Notice</w:t>
    </w:r>
  </w:p>
  <w:p w14:paraId="22269F8E" w14:textId="77777777" w:rsidR="005610CC" w:rsidRDefault="005610CC" w:rsidP="005610CC">
    <w:pPr>
      <w:pStyle w:val="Header"/>
      <w:jc w:val="center"/>
      <w:rPr>
        <w:rFonts w:ascii="Calibri" w:hAnsi="Calibri" w:cs="Arial"/>
        <w:b/>
        <w:color w:val="000000"/>
        <w:sz w:val="28"/>
        <w:szCs w:val="28"/>
      </w:rPr>
    </w:pPr>
  </w:p>
  <w:p w14:paraId="08532656" w14:textId="77777777" w:rsidR="005610CC" w:rsidRDefault="00561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F57AB"/>
    <w:multiLevelType w:val="multilevel"/>
    <w:tmpl w:val="F56A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2135E"/>
    <w:multiLevelType w:val="hybridMultilevel"/>
    <w:tmpl w:val="5F804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6D6560"/>
    <w:multiLevelType w:val="multilevel"/>
    <w:tmpl w:val="B6B2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63881"/>
    <w:multiLevelType w:val="hybridMultilevel"/>
    <w:tmpl w:val="31561318"/>
    <w:lvl w:ilvl="0" w:tplc="F8AEAF1E">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DE90732"/>
    <w:multiLevelType w:val="multilevel"/>
    <w:tmpl w:val="5C88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045776"/>
    <w:multiLevelType w:val="hybridMultilevel"/>
    <w:tmpl w:val="A1EE91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0305C33"/>
    <w:multiLevelType w:val="hybridMultilevel"/>
    <w:tmpl w:val="AE880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A5540C"/>
    <w:multiLevelType w:val="hybridMultilevel"/>
    <w:tmpl w:val="46D23F4C"/>
    <w:lvl w:ilvl="0" w:tplc="98DA47EA">
      <w:start w:val="1"/>
      <w:numFmt w:val="decimal"/>
      <w:lvlText w:val="%1."/>
      <w:lvlJc w:val="left"/>
      <w:pPr>
        <w:ind w:left="644"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E449EC"/>
    <w:multiLevelType w:val="hybridMultilevel"/>
    <w:tmpl w:val="5464F8A8"/>
    <w:lvl w:ilvl="0" w:tplc="44C8FE46">
      <w:start w:val="5"/>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5F4AB1"/>
    <w:multiLevelType w:val="hybridMultilevel"/>
    <w:tmpl w:val="06ECD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534F5F"/>
    <w:multiLevelType w:val="hybridMultilevel"/>
    <w:tmpl w:val="EB024BF2"/>
    <w:lvl w:ilvl="0" w:tplc="8C68D3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177295"/>
    <w:multiLevelType w:val="multilevel"/>
    <w:tmpl w:val="346A1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9957A4"/>
    <w:multiLevelType w:val="hybridMultilevel"/>
    <w:tmpl w:val="2174D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404971"/>
    <w:multiLevelType w:val="hybridMultilevel"/>
    <w:tmpl w:val="25B04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6B4F0B"/>
    <w:multiLevelType w:val="hybridMultilevel"/>
    <w:tmpl w:val="46D23F4C"/>
    <w:lvl w:ilvl="0" w:tplc="98DA47EA">
      <w:start w:val="1"/>
      <w:numFmt w:val="decimal"/>
      <w:lvlText w:val="%1."/>
      <w:lvlJc w:val="left"/>
      <w:pPr>
        <w:ind w:left="644"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537262"/>
    <w:multiLevelType w:val="hybridMultilevel"/>
    <w:tmpl w:val="46D23F4C"/>
    <w:lvl w:ilvl="0" w:tplc="98DA47EA">
      <w:start w:val="1"/>
      <w:numFmt w:val="decimal"/>
      <w:lvlText w:val="%1."/>
      <w:lvlJc w:val="left"/>
      <w:pPr>
        <w:ind w:left="644"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8A67DD"/>
    <w:multiLevelType w:val="multilevel"/>
    <w:tmpl w:val="914C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0201E4"/>
    <w:multiLevelType w:val="hybridMultilevel"/>
    <w:tmpl w:val="6E426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8251644"/>
    <w:multiLevelType w:val="multilevel"/>
    <w:tmpl w:val="E87808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82640B8"/>
    <w:multiLevelType w:val="multilevel"/>
    <w:tmpl w:val="319212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Theme="minorHAnsi" w:hAnsi="Calibri"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C3539D"/>
    <w:multiLevelType w:val="hybridMultilevel"/>
    <w:tmpl w:val="46D23F4C"/>
    <w:lvl w:ilvl="0" w:tplc="98DA47EA">
      <w:start w:val="1"/>
      <w:numFmt w:val="decimal"/>
      <w:lvlText w:val="%1."/>
      <w:lvlJc w:val="left"/>
      <w:pPr>
        <w:ind w:left="644"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D950E7"/>
    <w:multiLevelType w:val="hybridMultilevel"/>
    <w:tmpl w:val="D32602F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DC6812"/>
    <w:multiLevelType w:val="hybridMultilevel"/>
    <w:tmpl w:val="8FFA13F0"/>
    <w:lvl w:ilvl="0" w:tplc="F8AEAF1E">
      <w:start w:val="1"/>
      <w:numFmt w:val="decimal"/>
      <w:lvlText w:val="%1."/>
      <w:lvlJc w:val="left"/>
      <w:pPr>
        <w:ind w:left="36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252A65"/>
    <w:multiLevelType w:val="hybridMultilevel"/>
    <w:tmpl w:val="CF685F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77262FA2"/>
    <w:multiLevelType w:val="hybridMultilevel"/>
    <w:tmpl w:val="D32602F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716467"/>
    <w:multiLevelType w:val="hybridMultilevel"/>
    <w:tmpl w:val="46D23F4C"/>
    <w:lvl w:ilvl="0" w:tplc="98DA47EA">
      <w:start w:val="1"/>
      <w:numFmt w:val="decimal"/>
      <w:lvlText w:val="%1."/>
      <w:lvlJc w:val="left"/>
      <w:pPr>
        <w:ind w:left="644"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1"/>
  </w:num>
  <w:num w:numId="3">
    <w:abstractNumId w:val="4"/>
  </w:num>
  <w:num w:numId="4">
    <w:abstractNumId w:val="24"/>
  </w:num>
  <w:num w:numId="5">
    <w:abstractNumId w:val="14"/>
  </w:num>
  <w:num w:numId="6">
    <w:abstractNumId w:val="25"/>
  </w:num>
  <w:num w:numId="7">
    <w:abstractNumId w:val="15"/>
  </w:num>
  <w:num w:numId="8">
    <w:abstractNumId w:val="7"/>
  </w:num>
  <w:num w:numId="9">
    <w:abstractNumId w:val="17"/>
  </w:num>
  <w:num w:numId="10">
    <w:abstractNumId w:val="13"/>
  </w:num>
  <w:num w:numId="11">
    <w:abstractNumId w:val="1"/>
  </w:num>
  <w:num w:numId="12">
    <w:abstractNumId w:val="8"/>
  </w:num>
  <w:num w:numId="13">
    <w:abstractNumId w:val="10"/>
  </w:num>
  <w:num w:numId="14">
    <w:abstractNumId w:val="18"/>
  </w:num>
  <w:num w:numId="15">
    <w:abstractNumId w:val="12"/>
  </w:num>
  <w:num w:numId="16">
    <w:abstractNumId w:val="3"/>
  </w:num>
  <w:num w:numId="17">
    <w:abstractNumId w:val="2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1"/>
  </w:num>
  <w:num w:numId="21">
    <w:abstractNumId w:val="19"/>
  </w:num>
  <w:num w:numId="22">
    <w:abstractNumId w:val="16"/>
  </w:num>
  <w:num w:numId="23">
    <w:abstractNumId w:val="0"/>
  </w:num>
  <w:num w:numId="24">
    <w:abstractNumId w:val="9"/>
  </w:num>
  <w:num w:numId="25">
    <w:abstractNumId w:val="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4A6"/>
    <w:rsid w:val="000003DF"/>
    <w:rsid w:val="00016F75"/>
    <w:rsid w:val="00017247"/>
    <w:rsid w:val="0002378E"/>
    <w:rsid w:val="00023B32"/>
    <w:rsid w:val="00024AFD"/>
    <w:rsid w:val="00025B46"/>
    <w:rsid w:val="0003593F"/>
    <w:rsid w:val="00035BAB"/>
    <w:rsid w:val="000378E1"/>
    <w:rsid w:val="0004160E"/>
    <w:rsid w:val="0004220B"/>
    <w:rsid w:val="00042485"/>
    <w:rsid w:val="0008011B"/>
    <w:rsid w:val="00080A59"/>
    <w:rsid w:val="00081120"/>
    <w:rsid w:val="00082D06"/>
    <w:rsid w:val="00094E7A"/>
    <w:rsid w:val="000A2E32"/>
    <w:rsid w:val="000A48B5"/>
    <w:rsid w:val="000C6D6A"/>
    <w:rsid w:val="000D315A"/>
    <w:rsid w:val="000E2B58"/>
    <w:rsid w:val="000E3D16"/>
    <w:rsid w:val="000F68F5"/>
    <w:rsid w:val="00101362"/>
    <w:rsid w:val="001027B8"/>
    <w:rsid w:val="00123962"/>
    <w:rsid w:val="00124C8B"/>
    <w:rsid w:val="0012554B"/>
    <w:rsid w:val="00131906"/>
    <w:rsid w:val="00133560"/>
    <w:rsid w:val="00136316"/>
    <w:rsid w:val="00162787"/>
    <w:rsid w:val="00166ED7"/>
    <w:rsid w:val="0016746F"/>
    <w:rsid w:val="00173ECB"/>
    <w:rsid w:val="001812B5"/>
    <w:rsid w:val="00183655"/>
    <w:rsid w:val="001921C3"/>
    <w:rsid w:val="001A097C"/>
    <w:rsid w:val="001A3596"/>
    <w:rsid w:val="001A6B6B"/>
    <w:rsid w:val="001B01FC"/>
    <w:rsid w:val="001C2DFA"/>
    <w:rsid w:val="001D02FD"/>
    <w:rsid w:val="001D03B5"/>
    <w:rsid w:val="001E67C1"/>
    <w:rsid w:val="001F2C68"/>
    <w:rsid w:val="001F5178"/>
    <w:rsid w:val="001F712C"/>
    <w:rsid w:val="00201153"/>
    <w:rsid w:val="00213B35"/>
    <w:rsid w:val="00230697"/>
    <w:rsid w:val="0023378E"/>
    <w:rsid w:val="002348A2"/>
    <w:rsid w:val="00237D21"/>
    <w:rsid w:val="00253336"/>
    <w:rsid w:val="00261E6D"/>
    <w:rsid w:val="00263F79"/>
    <w:rsid w:val="00264AB7"/>
    <w:rsid w:val="0027039B"/>
    <w:rsid w:val="002726CD"/>
    <w:rsid w:val="002878EA"/>
    <w:rsid w:val="00296B94"/>
    <w:rsid w:val="002B228D"/>
    <w:rsid w:val="002D116E"/>
    <w:rsid w:val="002D1EBD"/>
    <w:rsid w:val="002D3883"/>
    <w:rsid w:val="002D5460"/>
    <w:rsid w:val="002E51A7"/>
    <w:rsid w:val="0030178B"/>
    <w:rsid w:val="00314861"/>
    <w:rsid w:val="00325015"/>
    <w:rsid w:val="003250DB"/>
    <w:rsid w:val="0033480F"/>
    <w:rsid w:val="00347DC7"/>
    <w:rsid w:val="0035146C"/>
    <w:rsid w:val="00354F12"/>
    <w:rsid w:val="003558CE"/>
    <w:rsid w:val="00361C6F"/>
    <w:rsid w:val="00363291"/>
    <w:rsid w:val="00367B0E"/>
    <w:rsid w:val="00376BF1"/>
    <w:rsid w:val="00380D7C"/>
    <w:rsid w:val="00381D6A"/>
    <w:rsid w:val="003820F6"/>
    <w:rsid w:val="003847E7"/>
    <w:rsid w:val="00385345"/>
    <w:rsid w:val="00387202"/>
    <w:rsid w:val="00392C9C"/>
    <w:rsid w:val="00393E9D"/>
    <w:rsid w:val="00395792"/>
    <w:rsid w:val="00397D20"/>
    <w:rsid w:val="003A5079"/>
    <w:rsid w:val="003C7CD8"/>
    <w:rsid w:val="003F2D22"/>
    <w:rsid w:val="0040470D"/>
    <w:rsid w:val="004052B9"/>
    <w:rsid w:val="004107DE"/>
    <w:rsid w:val="004122A9"/>
    <w:rsid w:val="00421B37"/>
    <w:rsid w:val="00427CCC"/>
    <w:rsid w:val="0043517C"/>
    <w:rsid w:val="0043608F"/>
    <w:rsid w:val="00436B41"/>
    <w:rsid w:val="00437A05"/>
    <w:rsid w:val="004420A1"/>
    <w:rsid w:val="00450C65"/>
    <w:rsid w:val="00452926"/>
    <w:rsid w:val="004628FD"/>
    <w:rsid w:val="0046630E"/>
    <w:rsid w:val="00475826"/>
    <w:rsid w:val="00475FDD"/>
    <w:rsid w:val="00491D0C"/>
    <w:rsid w:val="00492829"/>
    <w:rsid w:val="004928A6"/>
    <w:rsid w:val="004947F7"/>
    <w:rsid w:val="0049544E"/>
    <w:rsid w:val="004966CA"/>
    <w:rsid w:val="00497155"/>
    <w:rsid w:val="004A5526"/>
    <w:rsid w:val="004B0FC2"/>
    <w:rsid w:val="004B1579"/>
    <w:rsid w:val="004B2594"/>
    <w:rsid w:val="004B4BAD"/>
    <w:rsid w:val="004B705A"/>
    <w:rsid w:val="004C4DCD"/>
    <w:rsid w:val="004D36E3"/>
    <w:rsid w:val="004F13ED"/>
    <w:rsid w:val="005114E9"/>
    <w:rsid w:val="005224C6"/>
    <w:rsid w:val="005306A5"/>
    <w:rsid w:val="00543570"/>
    <w:rsid w:val="00553036"/>
    <w:rsid w:val="005610CC"/>
    <w:rsid w:val="005714A6"/>
    <w:rsid w:val="00576892"/>
    <w:rsid w:val="00582322"/>
    <w:rsid w:val="0058241F"/>
    <w:rsid w:val="005952B1"/>
    <w:rsid w:val="005A2B4A"/>
    <w:rsid w:val="005B359D"/>
    <w:rsid w:val="005C2DC9"/>
    <w:rsid w:val="005D738C"/>
    <w:rsid w:val="005E38C6"/>
    <w:rsid w:val="005E401F"/>
    <w:rsid w:val="005F43C0"/>
    <w:rsid w:val="0060229C"/>
    <w:rsid w:val="0061187C"/>
    <w:rsid w:val="00615384"/>
    <w:rsid w:val="00654404"/>
    <w:rsid w:val="00656E25"/>
    <w:rsid w:val="006601AC"/>
    <w:rsid w:val="00661E67"/>
    <w:rsid w:val="00671802"/>
    <w:rsid w:val="00686D7C"/>
    <w:rsid w:val="006B75CA"/>
    <w:rsid w:val="006D3FD3"/>
    <w:rsid w:val="006F07F8"/>
    <w:rsid w:val="007012E4"/>
    <w:rsid w:val="007024FB"/>
    <w:rsid w:val="007034CD"/>
    <w:rsid w:val="0071053B"/>
    <w:rsid w:val="00725B31"/>
    <w:rsid w:val="007345B2"/>
    <w:rsid w:val="0073596B"/>
    <w:rsid w:val="00742BF5"/>
    <w:rsid w:val="00745807"/>
    <w:rsid w:val="00750773"/>
    <w:rsid w:val="0075091B"/>
    <w:rsid w:val="0076354B"/>
    <w:rsid w:val="00783899"/>
    <w:rsid w:val="00794170"/>
    <w:rsid w:val="007A0E62"/>
    <w:rsid w:val="007A1832"/>
    <w:rsid w:val="007A4946"/>
    <w:rsid w:val="007A77A4"/>
    <w:rsid w:val="007B7AAA"/>
    <w:rsid w:val="007D0EF7"/>
    <w:rsid w:val="00810B5A"/>
    <w:rsid w:val="0081537C"/>
    <w:rsid w:val="00846919"/>
    <w:rsid w:val="00852460"/>
    <w:rsid w:val="00865876"/>
    <w:rsid w:val="00865B4F"/>
    <w:rsid w:val="00867364"/>
    <w:rsid w:val="00875EFC"/>
    <w:rsid w:val="00880D6B"/>
    <w:rsid w:val="00893223"/>
    <w:rsid w:val="0089668B"/>
    <w:rsid w:val="008B020F"/>
    <w:rsid w:val="008B0FD9"/>
    <w:rsid w:val="008D751C"/>
    <w:rsid w:val="008D7972"/>
    <w:rsid w:val="008E100C"/>
    <w:rsid w:val="008E6690"/>
    <w:rsid w:val="00900A6E"/>
    <w:rsid w:val="00900E35"/>
    <w:rsid w:val="00906C49"/>
    <w:rsid w:val="00913664"/>
    <w:rsid w:val="0091733E"/>
    <w:rsid w:val="009176C6"/>
    <w:rsid w:val="0092179A"/>
    <w:rsid w:val="00922C16"/>
    <w:rsid w:val="009369F1"/>
    <w:rsid w:val="00944A7D"/>
    <w:rsid w:val="009517E8"/>
    <w:rsid w:val="00951CED"/>
    <w:rsid w:val="00973F41"/>
    <w:rsid w:val="00974F5C"/>
    <w:rsid w:val="009953BB"/>
    <w:rsid w:val="009B367C"/>
    <w:rsid w:val="009B60D1"/>
    <w:rsid w:val="009B7689"/>
    <w:rsid w:val="009D07A7"/>
    <w:rsid w:val="009E0CD6"/>
    <w:rsid w:val="009E1E6D"/>
    <w:rsid w:val="009E7056"/>
    <w:rsid w:val="009E7071"/>
    <w:rsid w:val="00A014AE"/>
    <w:rsid w:val="00A03811"/>
    <w:rsid w:val="00A157B2"/>
    <w:rsid w:val="00A32618"/>
    <w:rsid w:val="00A32AFF"/>
    <w:rsid w:val="00A505E5"/>
    <w:rsid w:val="00A55D97"/>
    <w:rsid w:val="00A5689B"/>
    <w:rsid w:val="00A57AFB"/>
    <w:rsid w:val="00A71ABF"/>
    <w:rsid w:val="00A76B4E"/>
    <w:rsid w:val="00A80E61"/>
    <w:rsid w:val="00A86E2A"/>
    <w:rsid w:val="00A93E48"/>
    <w:rsid w:val="00AB2AB0"/>
    <w:rsid w:val="00AB3EBF"/>
    <w:rsid w:val="00AD760B"/>
    <w:rsid w:val="00AE3479"/>
    <w:rsid w:val="00AE6CB8"/>
    <w:rsid w:val="00AE6DF6"/>
    <w:rsid w:val="00B1681D"/>
    <w:rsid w:val="00B35298"/>
    <w:rsid w:val="00B41089"/>
    <w:rsid w:val="00B43412"/>
    <w:rsid w:val="00B44162"/>
    <w:rsid w:val="00B47BBA"/>
    <w:rsid w:val="00B56437"/>
    <w:rsid w:val="00B567AB"/>
    <w:rsid w:val="00B66E58"/>
    <w:rsid w:val="00B7355F"/>
    <w:rsid w:val="00B75B55"/>
    <w:rsid w:val="00B82121"/>
    <w:rsid w:val="00B83CB2"/>
    <w:rsid w:val="00B86ADA"/>
    <w:rsid w:val="00B91E1E"/>
    <w:rsid w:val="00BA7815"/>
    <w:rsid w:val="00BD12B6"/>
    <w:rsid w:val="00BD199F"/>
    <w:rsid w:val="00BE2389"/>
    <w:rsid w:val="00BE70D8"/>
    <w:rsid w:val="00BF498B"/>
    <w:rsid w:val="00C109BB"/>
    <w:rsid w:val="00C134A6"/>
    <w:rsid w:val="00C21905"/>
    <w:rsid w:val="00C33D70"/>
    <w:rsid w:val="00C4068B"/>
    <w:rsid w:val="00C424A3"/>
    <w:rsid w:val="00C64CDE"/>
    <w:rsid w:val="00C66ABF"/>
    <w:rsid w:val="00C72137"/>
    <w:rsid w:val="00C83CB1"/>
    <w:rsid w:val="00C879C4"/>
    <w:rsid w:val="00C91608"/>
    <w:rsid w:val="00C9308E"/>
    <w:rsid w:val="00CA1DBF"/>
    <w:rsid w:val="00CA4C98"/>
    <w:rsid w:val="00CA59BC"/>
    <w:rsid w:val="00CB1832"/>
    <w:rsid w:val="00CC4D5D"/>
    <w:rsid w:val="00CC7FAF"/>
    <w:rsid w:val="00CD367A"/>
    <w:rsid w:val="00CD3D85"/>
    <w:rsid w:val="00D02005"/>
    <w:rsid w:val="00D1599E"/>
    <w:rsid w:val="00D179A2"/>
    <w:rsid w:val="00D26FC4"/>
    <w:rsid w:val="00D37FA0"/>
    <w:rsid w:val="00D56074"/>
    <w:rsid w:val="00D6788E"/>
    <w:rsid w:val="00D827D8"/>
    <w:rsid w:val="00D86AEB"/>
    <w:rsid w:val="00DA1C85"/>
    <w:rsid w:val="00DA4F37"/>
    <w:rsid w:val="00DB73C0"/>
    <w:rsid w:val="00DC0C5A"/>
    <w:rsid w:val="00DC0D53"/>
    <w:rsid w:val="00DC12DC"/>
    <w:rsid w:val="00DC174E"/>
    <w:rsid w:val="00DC50B2"/>
    <w:rsid w:val="00DC783C"/>
    <w:rsid w:val="00DD5A48"/>
    <w:rsid w:val="00DD5AC9"/>
    <w:rsid w:val="00DD7545"/>
    <w:rsid w:val="00DD7C3D"/>
    <w:rsid w:val="00DE5376"/>
    <w:rsid w:val="00DE7C97"/>
    <w:rsid w:val="00E02AFF"/>
    <w:rsid w:val="00E03E15"/>
    <w:rsid w:val="00E32E62"/>
    <w:rsid w:val="00E63C3D"/>
    <w:rsid w:val="00E715AB"/>
    <w:rsid w:val="00E75AF9"/>
    <w:rsid w:val="00E83CD9"/>
    <w:rsid w:val="00E852DA"/>
    <w:rsid w:val="00E93119"/>
    <w:rsid w:val="00E94698"/>
    <w:rsid w:val="00E94E86"/>
    <w:rsid w:val="00EA5C37"/>
    <w:rsid w:val="00EB0942"/>
    <w:rsid w:val="00EB17FE"/>
    <w:rsid w:val="00EC4FEC"/>
    <w:rsid w:val="00ED0EBF"/>
    <w:rsid w:val="00EE042B"/>
    <w:rsid w:val="00EE4512"/>
    <w:rsid w:val="00EE4E86"/>
    <w:rsid w:val="00EF190C"/>
    <w:rsid w:val="00F0492B"/>
    <w:rsid w:val="00F0646F"/>
    <w:rsid w:val="00F236E2"/>
    <w:rsid w:val="00F24639"/>
    <w:rsid w:val="00F30F33"/>
    <w:rsid w:val="00F3355F"/>
    <w:rsid w:val="00F42063"/>
    <w:rsid w:val="00F427CE"/>
    <w:rsid w:val="00F6533B"/>
    <w:rsid w:val="00F86446"/>
    <w:rsid w:val="00F9163F"/>
    <w:rsid w:val="00FB12BD"/>
    <w:rsid w:val="00FB4CD3"/>
    <w:rsid w:val="00FD0455"/>
    <w:rsid w:val="00FD2AA0"/>
    <w:rsid w:val="00FE1868"/>
    <w:rsid w:val="00FE50EC"/>
    <w:rsid w:val="00FF0CCF"/>
    <w:rsid w:val="00FF1F04"/>
    <w:rsid w:val="3F94C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A09B26"/>
  <w15:docId w15:val="{DA8BDD67-4D07-41A4-940B-440053F9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2C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D116E"/>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4A6"/>
    <w:pPr>
      <w:ind w:left="720"/>
      <w:contextualSpacing/>
    </w:pPr>
  </w:style>
  <w:style w:type="paragraph" w:styleId="NormalWeb">
    <w:name w:val="Normal (Web)"/>
    <w:basedOn w:val="Normal"/>
    <w:uiPriority w:val="99"/>
    <w:unhideWhenUsed/>
    <w:rsid w:val="005714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714A6"/>
    <w:rPr>
      <w:color w:val="0000FF"/>
      <w:u w:val="single"/>
    </w:rPr>
  </w:style>
  <w:style w:type="paragraph" w:styleId="Header">
    <w:name w:val="header"/>
    <w:basedOn w:val="Normal"/>
    <w:link w:val="HeaderChar"/>
    <w:uiPriority w:val="99"/>
    <w:unhideWhenUsed/>
    <w:rsid w:val="00427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CCC"/>
  </w:style>
  <w:style w:type="paragraph" w:styleId="Footer">
    <w:name w:val="footer"/>
    <w:basedOn w:val="Normal"/>
    <w:link w:val="FooterChar"/>
    <w:uiPriority w:val="99"/>
    <w:unhideWhenUsed/>
    <w:rsid w:val="00427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CCC"/>
  </w:style>
  <w:style w:type="table" w:styleId="TableGrid">
    <w:name w:val="Table Grid"/>
    <w:basedOn w:val="TableNormal"/>
    <w:uiPriority w:val="59"/>
    <w:rsid w:val="00C13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4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162"/>
    <w:rPr>
      <w:rFonts w:ascii="Segoe UI" w:hAnsi="Segoe UI" w:cs="Segoe UI"/>
      <w:sz w:val="18"/>
      <w:szCs w:val="18"/>
    </w:rPr>
  </w:style>
  <w:style w:type="character" w:customStyle="1" w:styleId="Heading2Char">
    <w:name w:val="Heading 2 Char"/>
    <w:basedOn w:val="DefaultParagraphFont"/>
    <w:link w:val="Heading2"/>
    <w:uiPriority w:val="9"/>
    <w:rsid w:val="002D116E"/>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1F2C68"/>
    <w:rPr>
      <w:rFonts w:asciiTheme="majorHAnsi" w:eastAsiaTheme="majorEastAsia" w:hAnsiTheme="majorHAnsi" w:cstheme="majorBidi"/>
      <w:color w:val="365F91" w:themeColor="accent1" w:themeShade="BF"/>
      <w:sz w:val="32"/>
      <w:szCs w:val="32"/>
    </w:rPr>
  </w:style>
  <w:style w:type="paragraph" w:customStyle="1" w:styleId="gmail-msolistparagraph">
    <w:name w:val="gmail-msolistparagraph"/>
    <w:basedOn w:val="Normal"/>
    <w:uiPriority w:val="99"/>
    <w:rsid w:val="001F2C68"/>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56E25"/>
    <w:rPr>
      <w:sz w:val="16"/>
      <w:szCs w:val="16"/>
    </w:rPr>
  </w:style>
  <w:style w:type="paragraph" w:styleId="CommentText">
    <w:name w:val="annotation text"/>
    <w:basedOn w:val="Normal"/>
    <w:link w:val="CommentTextChar"/>
    <w:uiPriority w:val="99"/>
    <w:semiHidden/>
    <w:unhideWhenUsed/>
    <w:rsid w:val="00656E25"/>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656E25"/>
    <w:rPr>
      <w:sz w:val="20"/>
      <w:szCs w:val="20"/>
    </w:rPr>
  </w:style>
  <w:style w:type="paragraph" w:styleId="CommentSubject">
    <w:name w:val="annotation subject"/>
    <w:basedOn w:val="CommentText"/>
    <w:next w:val="CommentText"/>
    <w:link w:val="CommentSubjectChar"/>
    <w:uiPriority w:val="99"/>
    <w:semiHidden/>
    <w:unhideWhenUsed/>
    <w:rsid w:val="00392C9C"/>
    <w:pPr>
      <w:spacing w:after="200"/>
    </w:pPr>
    <w:rPr>
      <w:b/>
      <w:bCs/>
    </w:rPr>
  </w:style>
  <w:style w:type="character" w:customStyle="1" w:styleId="CommentSubjectChar">
    <w:name w:val="Comment Subject Char"/>
    <w:basedOn w:val="CommentTextChar"/>
    <w:link w:val="CommentSubject"/>
    <w:uiPriority w:val="99"/>
    <w:semiHidden/>
    <w:rsid w:val="00392C9C"/>
    <w:rPr>
      <w:b/>
      <w:bCs/>
      <w:sz w:val="20"/>
      <w:szCs w:val="20"/>
    </w:rPr>
  </w:style>
  <w:style w:type="character" w:customStyle="1" w:styleId="fn">
    <w:name w:val="fn"/>
    <w:basedOn w:val="DefaultParagraphFont"/>
    <w:rsid w:val="0092179A"/>
  </w:style>
  <w:style w:type="character" w:customStyle="1" w:styleId="street-address">
    <w:name w:val="street-address"/>
    <w:basedOn w:val="DefaultParagraphFont"/>
    <w:rsid w:val="0092179A"/>
  </w:style>
  <w:style w:type="paragraph" w:styleId="Revision">
    <w:name w:val="Revision"/>
    <w:hidden/>
    <w:uiPriority w:val="99"/>
    <w:semiHidden/>
    <w:rsid w:val="000801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085">
      <w:bodyDiv w:val="1"/>
      <w:marLeft w:val="0"/>
      <w:marRight w:val="0"/>
      <w:marTop w:val="0"/>
      <w:marBottom w:val="0"/>
      <w:divBdr>
        <w:top w:val="none" w:sz="0" w:space="0" w:color="auto"/>
        <w:left w:val="none" w:sz="0" w:space="0" w:color="auto"/>
        <w:bottom w:val="none" w:sz="0" w:space="0" w:color="auto"/>
        <w:right w:val="none" w:sz="0" w:space="0" w:color="auto"/>
      </w:divBdr>
    </w:div>
    <w:div w:id="479154890">
      <w:bodyDiv w:val="1"/>
      <w:marLeft w:val="0"/>
      <w:marRight w:val="0"/>
      <w:marTop w:val="0"/>
      <w:marBottom w:val="0"/>
      <w:divBdr>
        <w:top w:val="none" w:sz="0" w:space="0" w:color="auto"/>
        <w:left w:val="none" w:sz="0" w:space="0" w:color="auto"/>
        <w:bottom w:val="none" w:sz="0" w:space="0" w:color="auto"/>
        <w:right w:val="none" w:sz="0" w:space="0" w:color="auto"/>
      </w:divBdr>
    </w:div>
    <w:div w:id="758529366">
      <w:bodyDiv w:val="1"/>
      <w:marLeft w:val="0"/>
      <w:marRight w:val="0"/>
      <w:marTop w:val="0"/>
      <w:marBottom w:val="0"/>
      <w:divBdr>
        <w:top w:val="none" w:sz="0" w:space="0" w:color="auto"/>
        <w:left w:val="none" w:sz="0" w:space="0" w:color="auto"/>
        <w:bottom w:val="none" w:sz="0" w:space="0" w:color="auto"/>
        <w:right w:val="none" w:sz="0" w:space="0" w:color="auto"/>
      </w:divBdr>
      <w:divsChild>
        <w:div w:id="1098021040">
          <w:marLeft w:val="0"/>
          <w:marRight w:val="0"/>
          <w:marTop w:val="0"/>
          <w:marBottom w:val="0"/>
          <w:divBdr>
            <w:top w:val="none" w:sz="0" w:space="0" w:color="auto"/>
            <w:left w:val="none" w:sz="0" w:space="0" w:color="auto"/>
            <w:bottom w:val="none" w:sz="0" w:space="0" w:color="auto"/>
            <w:right w:val="none" w:sz="0" w:space="0" w:color="auto"/>
          </w:divBdr>
        </w:div>
      </w:divsChild>
    </w:div>
    <w:div w:id="1060250414">
      <w:bodyDiv w:val="1"/>
      <w:marLeft w:val="0"/>
      <w:marRight w:val="0"/>
      <w:marTop w:val="0"/>
      <w:marBottom w:val="0"/>
      <w:divBdr>
        <w:top w:val="none" w:sz="0" w:space="0" w:color="auto"/>
        <w:left w:val="none" w:sz="0" w:space="0" w:color="auto"/>
        <w:bottom w:val="none" w:sz="0" w:space="0" w:color="auto"/>
        <w:right w:val="none" w:sz="0" w:space="0" w:color="auto"/>
      </w:divBdr>
      <w:divsChild>
        <w:div w:id="664745959">
          <w:marLeft w:val="0"/>
          <w:marRight w:val="0"/>
          <w:marTop w:val="0"/>
          <w:marBottom w:val="0"/>
          <w:divBdr>
            <w:top w:val="none" w:sz="0" w:space="0" w:color="auto"/>
            <w:left w:val="none" w:sz="0" w:space="0" w:color="auto"/>
            <w:bottom w:val="none" w:sz="0" w:space="0" w:color="auto"/>
            <w:right w:val="none" w:sz="0" w:space="0" w:color="auto"/>
          </w:divBdr>
          <w:divsChild>
            <w:div w:id="664239407">
              <w:marLeft w:val="0"/>
              <w:marRight w:val="0"/>
              <w:marTop w:val="0"/>
              <w:marBottom w:val="0"/>
              <w:divBdr>
                <w:top w:val="none" w:sz="0" w:space="0" w:color="auto"/>
                <w:left w:val="none" w:sz="0" w:space="0" w:color="auto"/>
                <w:bottom w:val="none" w:sz="0" w:space="0" w:color="auto"/>
                <w:right w:val="none" w:sz="0" w:space="0" w:color="auto"/>
              </w:divBdr>
              <w:divsChild>
                <w:div w:id="1664044092">
                  <w:marLeft w:val="0"/>
                  <w:marRight w:val="0"/>
                  <w:marTop w:val="0"/>
                  <w:marBottom w:val="480"/>
                  <w:divBdr>
                    <w:top w:val="none" w:sz="0" w:space="0" w:color="auto"/>
                    <w:left w:val="none" w:sz="0" w:space="0" w:color="auto"/>
                    <w:bottom w:val="none" w:sz="0" w:space="0" w:color="auto"/>
                    <w:right w:val="none" w:sz="0" w:space="0" w:color="auto"/>
                  </w:divBdr>
                  <w:divsChild>
                    <w:div w:id="737631731">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09663522">
      <w:bodyDiv w:val="1"/>
      <w:marLeft w:val="0"/>
      <w:marRight w:val="0"/>
      <w:marTop w:val="0"/>
      <w:marBottom w:val="0"/>
      <w:divBdr>
        <w:top w:val="none" w:sz="0" w:space="0" w:color="auto"/>
        <w:left w:val="none" w:sz="0" w:space="0" w:color="auto"/>
        <w:bottom w:val="none" w:sz="0" w:space="0" w:color="auto"/>
        <w:right w:val="none" w:sz="0" w:space="0" w:color="auto"/>
      </w:divBdr>
    </w:div>
    <w:div w:id="1173496211">
      <w:bodyDiv w:val="1"/>
      <w:marLeft w:val="0"/>
      <w:marRight w:val="0"/>
      <w:marTop w:val="0"/>
      <w:marBottom w:val="0"/>
      <w:divBdr>
        <w:top w:val="none" w:sz="0" w:space="0" w:color="auto"/>
        <w:left w:val="none" w:sz="0" w:space="0" w:color="auto"/>
        <w:bottom w:val="none" w:sz="0" w:space="0" w:color="auto"/>
        <w:right w:val="none" w:sz="0" w:space="0" w:color="auto"/>
      </w:divBdr>
    </w:div>
    <w:div w:id="1360742698">
      <w:bodyDiv w:val="1"/>
      <w:marLeft w:val="0"/>
      <w:marRight w:val="0"/>
      <w:marTop w:val="0"/>
      <w:marBottom w:val="0"/>
      <w:divBdr>
        <w:top w:val="none" w:sz="0" w:space="0" w:color="auto"/>
        <w:left w:val="none" w:sz="0" w:space="0" w:color="auto"/>
        <w:bottom w:val="none" w:sz="0" w:space="0" w:color="auto"/>
        <w:right w:val="none" w:sz="0" w:space="0" w:color="auto"/>
      </w:divBdr>
    </w:div>
    <w:div w:id="1717705087">
      <w:bodyDiv w:val="1"/>
      <w:marLeft w:val="0"/>
      <w:marRight w:val="0"/>
      <w:marTop w:val="0"/>
      <w:marBottom w:val="0"/>
      <w:divBdr>
        <w:top w:val="none" w:sz="0" w:space="0" w:color="auto"/>
        <w:left w:val="none" w:sz="0" w:space="0" w:color="auto"/>
        <w:bottom w:val="none" w:sz="0" w:space="0" w:color="auto"/>
        <w:right w:val="none" w:sz="0" w:space="0" w:color="auto"/>
      </w:divBdr>
      <w:divsChild>
        <w:div w:id="887230077">
          <w:marLeft w:val="0"/>
          <w:marRight w:val="0"/>
          <w:marTop w:val="0"/>
          <w:marBottom w:val="0"/>
          <w:divBdr>
            <w:top w:val="none" w:sz="0" w:space="0" w:color="auto"/>
            <w:left w:val="none" w:sz="0" w:space="0" w:color="auto"/>
            <w:bottom w:val="none" w:sz="0" w:space="0" w:color="auto"/>
            <w:right w:val="none" w:sz="0" w:space="0" w:color="auto"/>
          </w:divBdr>
        </w:div>
      </w:divsChild>
    </w:div>
    <w:div w:id="1742362645">
      <w:bodyDiv w:val="1"/>
      <w:marLeft w:val="0"/>
      <w:marRight w:val="0"/>
      <w:marTop w:val="0"/>
      <w:marBottom w:val="0"/>
      <w:divBdr>
        <w:top w:val="none" w:sz="0" w:space="0" w:color="auto"/>
        <w:left w:val="none" w:sz="0" w:space="0" w:color="auto"/>
        <w:bottom w:val="none" w:sz="0" w:space="0" w:color="auto"/>
        <w:right w:val="none" w:sz="0" w:space="0" w:color="auto"/>
      </w:divBdr>
      <w:divsChild>
        <w:div w:id="1966539689">
          <w:marLeft w:val="0"/>
          <w:marRight w:val="0"/>
          <w:marTop w:val="0"/>
          <w:marBottom w:val="0"/>
          <w:divBdr>
            <w:top w:val="none" w:sz="0" w:space="0" w:color="auto"/>
            <w:left w:val="none" w:sz="0" w:space="0" w:color="auto"/>
            <w:bottom w:val="none" w:sz="0" w:space="0" w:color="auto"/>
            <w:right w:val="none" w:sz="0" w:space="0" w:color="auto"/>
          </w:divBdr>
        </w:div>
      </w:divsChild>
    </w:div>
    <w:div w:id="2044742641">
      <w:bodyDiv w:val="1"/>
      <w:marLeft w:val="0"/>
      <w:marRight w:val="0"/>
      <w:marTop w:val="0"/>
      <w:marBottom w:val="0"/>
      <w:divBdr>
        <w:top w:val="none" w:sz="0" w:space="0" w:color="auto"/>
        <w:left w:val="none" w:sz="0" w:space="0" w:color="auto"/>
        <w:bottom w:val="none" w:sz="0" w:space="0" w:color="auto"/>
        <w:right w:val="none" w:sz="0" w:space="0" w:color="auto"/>
      </w:divBdr>
      <w:divsChild>
        <w:div w:id="13955406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arnedrecognition.bat@naturalengland.org.uk"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fraGroupDataProtectionOfficer@defra.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organisations/natural-england/about/personal-information-chart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i@naturalengland.org.uk" TargetMode="External"/><Relationship Id="rId5" Type="http://schemas.openxmlformats.org/officeDocument/2006/relationships/numbering" Target="numbering.xml"/><Relationship Id="rId15" Type="http://schemas.openxmlformats.org/officeDocument/2006/relationships/hyperlink" Target="https://ico.org.uk/make-a-complain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for-organisations/guide-to-the-general-data-protection-regulation-gdpr/individual-righ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124DC1D1635D4CAA280A454E13B16C" ma:contentTypeVersion="0" ma:contentTypeDescription="Create a new document." ma:contentTypeScope="" ma:versionID="cb6ddd75f27204f64776f292f336bc2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A23DD-7575-4188-B79E-3B4B250B7543}">
  <ds:schemaRefs>
    <ds:schemaRef ds:uri="http://schemas.microsoft.com/office/2006/metadata/properties"/>
  </ds:schemaRefs>
</ds:datastoreItem>
</file>

<file path=customXml/itemProps2.xml><?xml version="1.0" encoding="utf-8"?>
<ds:datastoreItem xmlns:ds="http://schemas.openxmlformats.org/officeDocument/2006/customXml" ds:itemID="{63E37C1E-6360-448E-B04D-8F41A8AAAA10}">
  <ds:schemaRefs>
    <ds:schemaRef ds:uri="http://schemas.microsoft.com/sharepoint/v3/contenttype/forms"/>
  </ds:schemaRefs>
</ds:datastoreItem>
</file>

<file path=customXml/itemProps3.xml><?xml version="1.0" encoding="utf-8"?>
<ds:datastoreItem xmlns:ds="http://schemas.openxmlformats.org/officeDocument/2006/customXml" ds:itemID="{9C4DE9CA-6400-4259-8801-DB7B81A7F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F32D7BD-2629-48A4-94E6-460213FFB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Privacy Notice Template</vt:lpstr>
    </vt:vector>
  </TitlesOfParts>
  <Company>BIS</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Template</dc:title>
  <dc:creator>Evans Colin (Digital)</dc:creator>
  <cp:lastModifiedBy>Buckland, Lucie</cp:lastModifiedBy>
  <cp:revision>3</cp:revision>
  <dcterms:created xsi:type="dcterms:W3CDTF">2021-06-28T13:21:00Z</dcterms:created>
  <dcterms:modified xsi:type="dcterms:W3CDTF">2021-06-28T13:23:00Z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0x01010012124DC1D1635D4CAA280A454E13B16C</vt:lpwstr>
  </property>
</Properties>
</file>