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0D45" w14:textId="3E1B0FDA" w:rsidR="00EE396A" w:rsidRDefault="00EE396A" w:rsidP="005675E3">
      <w:pPr>
        <w:rPr>
          <w:b/>
          <w:bCs/>
          <w:sz w:val="32"/>
          <w:szCs w:val="32"/>
        </w:rPr>
      </w:pPr>
      <w:r>
        <w:rPr>
          <w:b/>
          <w:bCs/>
          <w:noProof/>
          <w:sz w:val="32"/>
          <w:szCs w:val="32"/>
        </w:rPr>
        <w:drawing>
          <wp:anchor distT="0" distB="0" distL="114300" distR="114300" simplePos="0" relativeHeight="251658240" behindDoc="0" locked="0" layoutInCell="1" allowOverlap="1" wp14:anchorId="418354C3" wp14:editId="3F6015FC">
            <wp:simplePos x="0" y="0"/>
            <wp:positionH relativeFrom="margin">
              <wp:posOffset>4549140</wp:posOffset>
            </wp:positionH>
            <wp:positionV relativeFrom="margin">
              <wp:posOffset>-487680</wp:posOffset>
            </wp:positionV>
            <wp:extent cx="1548130" cy="116078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Natur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130" cy="1160780"/>
                    </a:xfrm>
                    <a:prstGeom prst="rect">
                      <a:avLst/>
                    </a:prstGeom>
                  </pic:spPr>
                </pic:pic>
              </a:graphicData>
            </a:graphic>
            <wp14:sizeRelH relativeFrom="margin">
              <wp14:pctWidth>0</wp14:pctWidth>
            </wp14:sizeRelH>
            <wp14:sizeRelV relativeFrom="margin">
              <wp14:pctHeight>0</wp14:pctHeight>
            </wp14:sizeRelV>
          </wp:anchor>
        </w:drawing>
      </w:r>
    </w:p>
    <w:p w14:paraId="2691B009" w14:textId="77777777" w:rsidR="00EE396A" w:rsidRDefault="00EE396A" w:rsidP="005675E3">
      <w:pPr>
        <w:rPr>
          <w:b/>
          <w:bCs/>
          <w:sz w:val="32"/>
          <w:szCs w:val="32"/>
        </w:rPr>
      </w:pPr>
    </w:p>
    <w:p w14:paraId="42B5AEA3" w14:textId="56BCDDB1" w:rsidR="005675E3" w:rsidRPr="005675E3" w:rsidRDefault="005675E3" w:rsidP="005675E3">
      <w:pPr>
        <w:rPr>
          <w:b/>
          <w:bCs/>
          <w:sz w:val="32"/>
          <w:szCs w:val="32"/>
        </w:rPr>
      </w:pPr>
      <w:r w:rsidRPr="005675E3">
        <w:rPr>
          <w:b/>
          <w:bCs/>
          <w:sz w:val="32"/>
          <w:szCs w:val="32"/>
        </w:rPr>
        <w:t>The All-Party Parliamentary Group for Nature</w:t>
      </w:r>
    </w:p>
    <w:p w14:paraId="4EF96F44" w14:textId="65F616C1" w:rsidR="005675E3" w:rsidRPr="005675E3" w:rsidRDefault="005675E3" w:rsidP="005675E3">
      <w:pPr>
        <w:rPr>
          <w:b/>
          <w:bCs/>
          <w:sz w:val="32"/>
          <w:szCs w:val="32"/>
        </w:rPr>
      </w:pPr>
      <w:r w:rsidRPr="005675E3">
        <w:rPr>
          <w:b/>
          <w:bCs/>
          <w:sz w:val="32"/>
          <w:szCs w:val="32"/>
        </w:rPr>
        <w:t>Inaugural General Meeting and Nature and</w:t>
      </w:r>
      <w:r w:rsidR="00EE396A">
        <w:rPr>
          <w:b/>
          <w:bCs/>
          <w:sz w:val="32"/>
          <w:szCs w:val="32"/>
        </w:rPr>
        <w:t xml:space="preserve"> </w:t>
      </w:r>
      <w:r w:rsidRPr="005675E3">
        <w:rPr>
          <w:b/>
          <w:bCs/>
          <w:sz w:val="32"/>
          <w:szCs w:val="32"/>
        </w:rPr>
        <w:t>Mental Health Event</w:t>
      </w:r>
    </w:p>
    <w:p w14:paraId="15F160A6" w14:textId="4E78E554" w:rsidR="005675E3" w:rsidRPr="008844AE" w:rsidRDefault="005675E3" w:rsidP="005675E3">
      <w:pPr>
        <w:rPr>
          <w:b/>
          <w:bCs/>
        </w:rPr>
      </w:pPr>
      <w:r>
        <w:rPr>
          <w:b/>
          <w:bCs/>
        </w:rPr>
        <w:t>Minutes of the Meeting</w:t>
      </w:r>
    </w:p>
    <w:p w14:paraId="522E6B8E" w14:textId="0F1ABA4D" w:rsidR="005675E3" w:rsidRDefault="005675E3" w:rsidP="005675E3">
      <w:pPr>
        <w:rPr>
          <w:b/>
          <w:bCs/>
        </w:rPr>
      </w:pPr>
      <w:r>
        <w:rPr>
          <w:b/>
          <w:bCs/>
        </w:rPr>
        <w:t>24 February 2020</w:t>
      </w:r>
      <w:r w:rsidRPr="008844AE">
        <w:rPr>
          <w:b/>
          <w:bCs/>
        </w:rPr>
        <w:t xml:space="preserve"> – 15:00</w:t>
      </w:r>
      <w:r>
        <w:rPr>
          <w:b/>
          <w:bCs/>
        </w:rPr>
        <w:t>-17:00</w:t>
      </w:r>
      <w:r w:rsidRPr="008844AE">
        <w:rPr>
          <w:b/>
          <w:bCs/>
        </w:rPr>
        <w:t xml:space="preserve"> – </w:t>
      </w:r>
      <w:r>
        <w:rPr>
          <w:b/>
          <w:bCs/>
        </w:rPr>
        <w:t>Thatcher Room (Portcullis House</w:t>
      </w:r>
      <w:r w:rsidRPr="008844AE">
        <w:rPr>
          <w:b/>
          <w:bCs/>
        </w:rPr>
        <w:t>)</w:t>
      </w:r>
    </w:p>
    <w:p w14:paraId="59E0F6FC" w14:textId="77777777" w:rsidR="005675E3" w:rsidRPr="008844AE" w:rsidRDefault="005675E3" w:rsidP="005675E3">
      <w:pPr>
        <w:rPr>
          <w:b/>
          <w:bCs/>
        </w:rPr>
      </w:pPr>
    </w:p>
    <w:p w14:paraId="266FF791" w14:textId="77777777" w:rsidR="005675E3" w:rsidRPr="00203517" w:rsidRDefault="005675E3" w:rsidP="005675E3">
      <w:pPr>
        <w:rPr>
          <w:b/>
          <w:bCs/>
        </w:rPr>
      </w:pPr>
      <w:r w:rsidRPr="00203517">
        <w:rPr>
          <w:b/>
          <w:bCs/>
        </w:rPr>
        <w:t>Attendees</w:t>
      </w:r>
    </w:p>
    <w:p w14:paraId="30793D3C" w14:textId="5C36B473" w:rsidR="005675E3" w:rsidRDefault="005675E3" w:rsidP="005675E3">
      <w:r>
        <w:t xml:space="preserve">Parliamentarians: Barry Gardiner MP, Baroness Young of Old Scone, Baroness Parminter, David </w:t>
      </w:r>
      <w:proofErr w:type="spellStart"/>
      <w:r>
        <w:t>Lammy</w:t>
      </w:r>
      <w:proofErr w:type="spellEnd"/>
      <w:r>
        <w:t xml:space="preserve"> MP (present for the election of Officers), Saqib Bhatti MP (present for the election of Officers)</w:t>
      </w:r>
    </w:p>
    <w:p w14:paraId="362EEC2E" w14:textId="645EC049" w:rsidR="005675E3" w:rsidRDefault="005675E3" w:rsidP="005675E3">
      <w:r>
        <w:t xml:space="preserve">Secretariat: Jason Reeves (CIEEM Head of Policy and Communications), Amber </w:t>
      </w:r>
      <w:proofErr w:type="spellStart"/>
      <w:r>
        <w:t>Connett</w:t>
      </w:r>
      <w:proofErr w:type="spellEnd"/>
      <w:r>
        <w:t xml:space="preserve"> (CIEEM Policy and Communications Officer) </w:t>
      </w:r>
    </w:p>
    <w:p w14:paraId="41278231" w14:textId="0F46B6AB" w:rsidR="005675E3" w:rsidRDefault="005675E3" w:rsidP="005675E3">
      <w:r>
        <w:t xml:space="preserve">Guest speakers: </w:t>
      </w:r>
      <w:r w:rsidRPr="005675E3">
        <w:t xml:space="preserve">Becky Fisher and Dominic Higgins, The Wildlife Trusts; Dr Miles Richardson, University of Derby; Dr Birgitta </w:t>
      </w:r>
      <w:proofErr w:type="spellStart"/>
      <w:r w:rsidRPr="005675E3">
        <w:t>Gatersleben</w:t>
      </w:r>
      <w:proofErr w:type="spellEnd"/>
      <w:r w:rsidRPr="005675E3">
        <w:t>, University of Sussex.</w:t>
      </w:r>
    </w:p>
    <w:p w14:paraId="438F0F6E" w14:textId="58EDCA3E" w:rsidR="005675E3" w:rsidRDefault="005675E3" w:rsidP="005675E3">
      <w:r>
        <w:t xml:space="preserve">External organisations: The event was attended by a range of external stakeholders, including ecological consultancies, NGOs and professional bodies. A full list of attendees is available on request. </w:t>
      </w:r>
    </w:p>
    <w:p w14:paraId="357487B6" w14:textId="77777777" w:rsidR="005675E3" w:rsidRDefault="005675E3" w:rsidP="005675E3"/>
    <w:p w14:paraId="624FBD09" w14:textId="77777777" w:rsidR="005675E3" w:rsidRPr="00203517" w:rsidRDefault="005675E3" w:rsidP="005675E3">
      <w:pPr>
        <w:rPr>
          <w:b/>
          <w:bCs/>
        </w:rPr>
      </w:pPr>
      <w:r w:rsidRPr="00203517">
        <w:rPr>
          <w:b/>
          <w:bCs/>
        </w:rPr>
        <w:t>Apologies</w:t>
      </w:r>
    </w:p>
    <w:p w14:paraId="1E7C9E00" w14:textId="52872D21" w:rsidR="005675E3" w:rsidRDefault="005675E3" w:rsidP="005675E3">
      <w:r>
        <w:t xml:space="preserve">Kerry McCarthy MP, Caroline Lucas MP, Steve Double MP </w:t>
      </w:r>
    </w:p>
    <w:p w14:paraId="26DB26ED" w14:textId="77777777" w:rsidR="005675E3" w:rsidRDefault="005675E3" w:rsidP="005675E3"/>
    <w:p w14:paraId="2DC61FC5" w14:textId="77777777" w:rsidR="005675E3" w:rsidRPr="008844AE" w:rsidRDefault="005675E3" w:rsidP="005675E3">
      <w:pPr>
        <w:rPr>
          <w:b/>
          <w:bCs/>
        </w:rPr>
      </w:pPr>
      <w:r w:rsidRPr="008844AE">
        <w:rPr>
          <w:b/>
          <w:bCs/>
        </w:rPr>
        <w:t>Welcome</w:t>
      </w:r>
    </w:p>
    <w:p w14:paraId="24BDA421" w14:textId="4EBEA900" w:rsidR="005675E3" w:rsidRDefault="005675E3" w:rsidP="005675E3">
      <w:r>
        <w:t xml:space="preserve">Barry Gardiner welcomed all to the meeting and thanked attendees. </w:t>
      </w:r>
    </w:p>
    <w:p w14:paraId="03664357" w14:textId="77777777" w:rsidR="00855CD1" w:rsidRDefault="00855CD1" w:rsidP="005675E3"/>
    <w:p w14:paraId="1232656A" w14:textId="77777777" w:rsidR="00855CD1" w:rsidRPr="00855CD1" w:rsidRDefault="00855CD1" w:rsidP="00855CD1">
      <w:pPr>
        <w:rPr>
          <w:b/>
          <w:bCs/>
        </w:rPr>
      </w:pPr>
      <w:r w:rsidRPr="00855CD1">
        <w:rPr>
          <w:b/>
          <w:bCs/>
        </w:rPr>
        <w:t xml:space="preserve">Election of Chair and Officers </w:t>
      </w:r>
    </w:p>
    <w:p w14:paraId="32694616" w14:textId="330FC9B4" w:rsidR="00855CD1" w:rsidRDefault="00855CD1" w:rsidP="00855CD1">
      <w:r>
        <w:t xml:space="preserve">Barry Gardiner confirmed the meeting was quorate and the election of Officers for the All-Party Parliamentary Group (APPG) for Nature was completed. </w:t>
      </w:r>
    </w:p>
    <w:p w14:paraId="0BB284C6" w14:textId="77777777" w:rsidR="00855CD1" w:rsidRDefault="00855CD1" w:rsidP="00855CD1">
      <w:r>
        <w:t>Barry Gardiner MP was elected as Chair of the APPG for Nature.</w:t>
      </w:r>
    </w:p>
    <w:p w14:paraId="5A9C5E0B" w14:textId="77777777" w:rsidR="00855CD1" w:rsidRDefault="00855CD1" w:rsidP="00855CD1">
      <w:r>
        <w:t>The following were elected as Officers of the APPG for Nature:</w:t>
      </w:r>
    </w:p>
    <w:p w14:paraId="3BD0BC17" w14:textId="5E43B482" w:rsidR="00855CD1" w:rsidRDefault="00855CD1" w:rsidP="00855CD1">
      <w:pPr>
        <w:pStyle w:val="ListParagraph"/>
        <w:numPr>
          <w:ilvl w:val="0"/>
          <w:numId w:val="5"/>
        </w:numPr>
      </w:pPr>
      <w:r>
        <w:t xml:space="preserve">Caroline Lucas MP </w:t>
      </w:r>
    </w:p>
    <w:p w14:paraId="51CC8E01" w14:textId="62C54B57" w:rsidR="00855CD1" w:rsidRDefault="00855CD1" w:rsidP="00855CD1">
      <w:pPr>
        <w:pStyle w:val="ListParagraph"/>
        <w:numPr>
          <w:ilvl w:val="0"/>
          <w:numId w:val="5"/>
        </w:numPr>
      </w:pPr>
      <w:r>
        <w:t>Kerry McCarthy MP</w:t>
      </w:r>
    </w:p>
    <w:p w14:paraId="2F70996D" w14:textId="7442BA24" w:rsidR="00855CD1" w:rsidRDefault="00855CD1" w:rsidP="00855CD1">
      <w:pPr>
        <w:pStyle w:val="ListParagraph"/>
        <w:numPr>
          <w:ilvl w:val="0"/>
          <w:numId w:val="5"/>
        </w:numPr>
      </w:pPr>
      <w:r>
        <w:t>Baroness Young of Old Scone</w:t>
      </w:r>
    </w:p>
    <w:p w14:paraId="1A4E5E7B" w14:textId="0521C2A3" w:rsidR="005675E3" w:rsidRDefault="00855CD1" w:rsidP="00855CD1">
      <w:pPr>
        <w:pStyle w:val="ListParagraph"/>
        <w:numPr>
          <w:ilvl w:val="0"/>
          <w:numId w:val="5"/>
        </w:numPr>
      </w:pPr>
      <w:r>
        <w:lastRenderedPageBreak/>
        <w:t>Steve Double MP</w:t>
      </w:r>
    </w:p>
    <w:p w14:paraId="7B34A3D4" w14:textId="3CC1671A" w:rsidR="00855CD1" w:rsidRDefault="00855CD1" w:rsidP="00855CD1"/>
    <w:p w14:paraId="27F5E58C" w14:textId="77777777" w:rsidR="00855CD1" w:rsidRDefault="00855CD1" w:rsidP="00855CD1"/>
    <w:p w14:paraId="4B8B5C04" w14:textId="7FB9D381" w:rsidR="005675E3" w:rsidRPr="008844AE" w:rsidRDefault="005675E3" w:rsidP="005675E3">
      <w:pPr>
        <w:spacing w:before="120" w:after="120"/>
        <w:rPr>
          <w:b/>
          <w:bCs/>
          <w:szCs w:val="20"/>
        </w:rPr>
      </w:pPr>
      <w:r w:rsidRPr="008844AE">
        <w:rPr>
          <w:b/>
          <w:bCs/>
          <w:szCs w:val="20"/>
        </w:rPr>
        <w:t xml:space="preserve">Introduction </w:t>
      </w:r>
    </w:p>
    <w:p w14:paraId="44F11717" w14:textId="7086827B" w:rsidR="005675E3" w:rsidRDefault="005675E3" w:rsidP="005675E3">
      <w:pPr>
        <w:spacing w:before="120" w:after="120"/>
        <w:rPr>
          <w:szCs w:val="20"/>
        </w:rPr>
      </w:pPr>
      <w:r w:rsidRPr="009D1A16">
        <w:rPr>
          <w:szCs w:val="20"/>
        </w:rPr>
        <w:t xml:space="preserve">Jason Reeves </w:t>
      </w:r>
      <w:r>
        <w:rPr>
          <w:szCs w:val="20"/>
        </w:rPr>
        <w:t>outlined the background to the APPG for Nature, noting th</w:t>
      </w:r>
      <w:r w:rsidR="00855CD1">
        <w:rPr>
          <w:szCs w:val="20"/>
        </w:rPr>
        <w:t xml:space="preserve">e group had been formed in 2019 but was automatically dissolved as a result of the General Election. </w:t>
      </w:r>
      <w:r>
        <w:rPr>
          <w:szCs w:val="20"/>
        </w:rPr>
        <w:t xml:space="preserve">He also discussed the structure of the APPG for Nature’s activities, which will include site visits, producing briefings and statements, and asking questions in Parliament. The group will hold four events or meetings per year, and where appropriate, will work in partnership with other APPGs. </w:t>
      </w:r>
    </w:p>
    <w:p w14:paraId="700FB222" w14:textId="77777777" w:rsidR="005675E3" w:rsidRDefault="005675E3" w:rsidP="005675E3">
      <w:pPr>
        <w:spacing w:before="120" w:after="120"/>
        <w:rPr>
          <w:szCs w:val="20"/>
        </w:rPr>
      </w:pPr>
      <w:r>
        <w:rPr>
          <w:szCs w:val="20"/>
        </w:rPr>
        <w:t xml:space="preserve">The aims for the APPG are to </w:t>
      </w:r>
      <w:r w:rsidRPr="009D1A16">
        <w:rPr>
          <w:szCs w:val="20"/>
        </w:rPr>
        <w:t>provide a forum for engaging and inspiring parliamentarians and others with the natural world, the major threats that it faces today, and the positives that come from a healthy natural environment.</w:t>
      </w:r>
    </w:p>
    <w:p w14:paraId="2531A7F5" w14:textId="77777777" w:rsidR="005675E3" w:rsidRDefault="005675E3" w:rsidP="005675E3">
      <w:pPr>
        <w:spacing w:before="120" w:after="120"/>
        <w:rPr>
          <w:szCs w:val="20"/>
        </w:rPr>
      </w:pPr>
      <w:r w:rsidRPr="009D1A16">
        <w:rPr>
          <w:szCs w:val="20"/>
        </w:rPr>
        <w:t>The Group has a clear focus to be effective beyond individual meetings and events and will seek to extend its influence wherever possible for the benefit of nature and people.</w:t>
      </w:r>
    </w:p>
    <w:p w14:paraId="7D05212A" w14:textId="0E33F882" w:rsidR="005675E3" w:rsidRDefault="005675E3" w:rsidP="005675E3">
      <w:pPr>
        <w:spacing w:before="120" w:after="120"/>
        <w:rPr>
          <w:szCs w:val="20"/>
        </w:rPr>
      </w:pPr>
      <w:r>
        <w:rPr>
          <w:szCs w:val="20"/>
        </w:rPr>
        <w:t xml:space="preserve">Jason </w:t>
      </w:r>
      <w:r w:rsidR="00855CD1">
        <w:rPr>
          <w:szCs w:val="20"/>
        </w:rPr>
        <w:t xml:space="preserve">noted that the Chartered Institute of Ecology and Environmental Management will provide the Secretariat for the group and he </w:t>
      </w:r>
      <w:r>
        <w:rPr>
          <w:szCs w:val="20"/>
        </w:rPr>
        <w:t xml:space="preserve">outlined the availability of Associate Membership for external organisations. </w:t>
      </w:r>
    </w:p>
    <w:p w14:paraId="48D64D2E" w14:textId="77777777" w:rsidR="005675E3" w:rsidRPr="008844AE" w:rsidRDefault="005675E3" w:rsidP="005675E3">
      <w:pPr>
        <w:spacing w:before="120" w:after="120"/>
        <w:rPr>
          <w:szCs w:val="20"/>
        </w:rPr>
      </w:pPr>
    </w:p>
    <w:p w14:paraId="41C4A7BA" w14:textId="65646665" w:rsidR="00AD5F18" w:rsidRDefault="00AD5F18">
      <w:pPr>
        <w:rPr>
          <w:rFonts w:cstheme="minorHAnsi"/>
          <w:b/>
          <w:bCs/>
        </w:rPr>
      </w:pPr>
      <w:r w:rsidRPr="008E2E22">
        <w:rPr>
          <w:rFonts w:cstheme="minorHAnsi"/>
          <w:b/>
          <w:bCs/>
        </w:rPr>
        <w:t xml:space="preserve">Suggestions for </w:t>
      </w:r>
      <w:r w:rsidR="008E2E22" w:rsidRPr="008E2E22">
        <w:rPr>
          <w:rFonts w:cstheme="minorHAnsi"/>
          <w:b/>
          <w:bCs/>
        </w:rPr>
        <w:t>F</w:t>
      </w:r>
      <w:r w:rsidRPr="008E2E22">
        <w:rPr>
          <w:rFonts w:cstheme="minorHAnsi"/>
          <w:b/>
          <w:bCs/>
        </w:rPr>
        <w:t xml:space="preserve">uture </w:t>
      </w:r>
      <w:r w:rsidR="008E2E22" w:rsidRPr="008E2E22">
        <w:rPr>
          <w:rFonts w:cstheme="minorHAnsi"/>
          <w:b/>
          <w:bCs/>
        </w:rPr>
        <w:t>M</w:t>
      </w:r>
      <w:r w:rsidRPr="008E2E22">
        <w:rPr>
          <w:rFonts w:cstheme="minorHAnsi"/>
          <w:b/>
          <w:bCs/>
        </w:rPr>
        <w:t>eetings</w:t>
      </w:r>
    </w:p>
    <w:p w14:paraId="6A77EBE9" w14:textId="78E8CE0F" w:rsidR="008E2E22" w:rsidRPr="008E2E22" w:rsidRDefault="008E2E22">
      <w:pPr>
        <w:rPr>
          <w:rFonts w:cstheme="minorHAnsi"/>
        </w:rPr>
      </w:pPr>
      <w:r>
        <w:rPr>
          <w:rFonts w:cstheme="minorHAnsi"/>
        </w:rPr>
        <w:t xml:space="preserve">Barry asked attendees if they would like to put forward ideas on what the APPG for Nature should be focusing on and suggest future meeting topics. </w:t>
      </w:r>
    </w:p>
    <w:p w14:paraId="50FD5B0D" w14:textId="178CF8F4" w:rsidR="00AD5F18" w:rsidRPr="00855CD1" w:rsidRDefault="00A8090E">
      <w:pPr>
        <w:rPr>
          <w:rFonts w:cstheme="minorHAnsi"/>
        </w:rPr>
      </w:pPr>
      <w:r>
        <w:rPr>
          <w:rFonts w:cstheme="minorHAnsi"/>
        </w:rPr>
        <w:t xml:space="preserve">Murray Davison, </w:t>
      </w:r>
      <w:r w:rsidR="00AD5F18" w:rsidRPr="00855CD1">
        <w:rPr>
          <w:rFonts w:cstheme="minorHAnsi"/>
        </w:rPr>
        <w:t>ALGE</w:t>
      </w:r>
      <w:r>
        <w:rPr>
          <w:rFonts w:cstheme="minorHAnsi"/>
        </w:rPr>
        <w:t>,</w:t>
      </w:r>
      <w:r w:rsidR="00AD5F18" w:rsidRPr="00855CD1">
        <w:rPr>
          <w:rFonts w:cstheme="minorHAnsi"/>
        </w:rPr>
        <w:t xml:space="preserve"> highlighted </w:t>
      </w:r>
      <w:r>
        <w:rPr>
          <w:rFonts w:cstheme="minorHAnsi"/>
        </w:rPr>
        <w:t xml:space="preserve">the </w:t>
      </w:r>
      <w:r w:rsidR="00AD5F18" w:rsidRPr="00855CD1">
        <w:rPr>
          <w:rFonts w:cstheme="minorHAnsi"/>
        </w:rPr>
        <w:t>importance of engaging L</w:t>
      </w:r>
      <w:r>
        <w:rPr>
          <w:rFonts w:cstheme="minorHAnsi"/>
        </w:rPr>
        <w:t xml:space="preserve">ocal </w:t>
      </w:r>
      <w:r w:rsidR="00AD5F18" w:rsidRPr="00855CD1">
        <w:rPr>
          <w:rFonts w:cstheme="minorHAnsi"/>
        </w:rPr>
        <w:t>A</w:t>
      </w:r>
      <w:r>
        <w:rPr>
          <w:rFonts w:cstheme="minorHAnsi"/>
        </w:rPr>
        <w:t>uthorities</w:t>
      </w:r>
      <w:r w:rsidR="00AD5F18" w:rsidRPr="00855CD1">
        <w:rPr>
          <w:rFonts w:cstheme="minorHAnsi"/>
        </w:rPr>
        <w:t xml:space="preserve"> in discussions </w:t>
      </w:r>
      <w:r>
        <w:rPr>
          <w:rFonts w:cstheme="minorHAnsi"/>
        </w:rPr>
        <w:t xml:space="preserve">regarding the </w:t>
      </w:r>
      <w:r w:rsidR="00AD5F18" w:rsidRPr="00855CD1">
        <w:rPr>
          <w:rFonts w:cstheme="minorHAnsi"/>
        </w:rPr>
        <w:t xml:space="preserve">implementation of </w:t>
      </w:r>
      <w:r>
        <w:rPr>
          <w:rFonts w:cstheme="minorHAnsi"/>
        </w:rPr>
        <w:t xml:space="preserve">the </w:t>
      </w:r>
      <w:r w:rsidR="00AD5F18" w:rsidRPr="00855CD1">
        <w:rPr>
          <w:rFonts w:cstheme="minorHAnsi"/>
        </w:rPr>
        <w:t>25</w:t>
      </w:r>
      <w:r>
        <w:rPr>
          <w:rFonts w:cstheme="minorHAnsi"/>
        </w:rPr>
        <w:t>-Y</w:t>
      </w:r>
      <w:r w:rsidR="00AD5F18" w:rsidRPr="00855CD1">
        <w:rPr>
          <w:rFonts w:cstheme="minorHAnsi"/>
        </w:rPr>
        <w:t>ear</w:t>
      </w:r>
      <w:r>
        <w:rPr>
          <w:rFonts w:cstheme="minorHAnsi"/>
        </w:rPr>
        <w:t xml:space="preserve"> Environment Plan</w:t>
      </w:r>
      <w:r w:rsidR="00AD5F18" w:rsidRPr="00855CD1">
        <w:rPr>
          <w:rFonts w:cstheme="minorHAnsi"/>
        </w:rPr>
        <w:t>. H</w:t>
      </w:r>
      <w:r>
        <w:rPr>
          <w:rFonts w:cstheme="minorHAnsi"/>
        </w:rPr>
        <w:t>e added it would be h</w:t>
      </w:r>
      <w:r w:rsidR="00AD5F18" w:rsidRPr="00855CD1">
        <w:rPr>
          <w:rFonts w:cstheme="minorHAnsi"/>
        </w:rPr>
        <w:t xml:space="preserve">elpful to put </w:t>
      </w:r>
      <w:r>
        <w:rPr>
          <w:rFonts w:cstheme="minorHAnsi"/>
        </w:rPr>
        <w:t xml:space="preserve">a meeting with the </w:t>
      </w:r>
      <w:r w:rsidR="00AD5F18" w:rsidRPr="00855CD1">
        <w:rPr>
          <w:rFonts w:cstheme="minorHAnsi"/>
        </w:rPr>
        <w:t>Association of Local Government Ecologists on</w:t>
      </w:r>
      <w:r>
        <w:rPr>
          <w:rFonts w:cstheme="minorHAnsi"/>
        </w:rPr>
        <w:t xml:space="preserve"> the </w:t>
      </w:r>
      <w:r w:rsidR="00AD5F18" w:rsidRPr="00855CD1">
        <w:rPr>
          <w:rFonts w:cstheme="minorHAnsi"/>
        </w:rPr>
        <w:t xml:space="preserve">agenda. </w:t>
      </w:r>
      <w:r>
        <w:rPr>
          <w:rFonts w:cstheme="minorHAnsi"/>
        </w:rPr>
        <w:t>Barry agreed and added that he could ask the</w:t>
      </w:r>
      <w:r w:rsidR="00AD5F18" w:rsidRPr="00855CD1">
        <w:rPr>
          <w:rFonts w:cstheme="minorHAnsi"/>
        </w:rPr>
        <w:t xml:space="preserve"> Minister </w:t>
      </w:r>
      <w:r w:rsidR="00250B29">
        <w:rPr>
          <w:rFonts w:cstheme="minorHAnsi"/>
        </w:rPr>
        <w:t>to attend</w:t>
      </w:r>
      <w:r w:rsidR="00AD5F18" w:rsidRPr="00855CD1">
        <w:rPr>
          <w:rFonts w:cstheme="minorHAnsi"/>
        </w:rPr>
        <w:t>. Dave Morris</w:t>
      </w:r>
      <w:r>
        <w:rPr>
          <w:rFonts w:cstheme="minorHAnsi"/>
        </w:rPr>
        <w:t xml:space="preserve">, </w:t>
      </w:r>
      <w:r w:rsidR="00250B29">
        <w:rPr>
          <w:rFonts w:cstheme="minorHAnsi"/>
        </w:rPr>
        <w:t>BYC, added that it would be essential to have</w:t>
      </w:r>
      <w:r w:rsidR="00AD5F18" w:rsidRPr="00855CD1">
        <w:rPr>
          <w:rFonts w:cstheme="minorHAnsi"/>
        </w:rPr>
        <w:t xml:space="preserve"> youth voices feed into</w:t>
      </w:r>
      <w:r w:rsidR="00250B29">
        <w:rPr>
          <w:rFonts w:cstheme="minorHAnsi"/>
        </w:rPr>
        <w:t xml:space="preserve"> this</w:t>
      </w:r>
      <w:r w:rsidR="00AD5F18" w:rsidRPr="00855CD1">
        <w:rPr>
          <w:rFonts w:cstheme="minorHAnsi"/>
        </w:rPr>
        <w:t xml:space="preserve"> discussion.</w:t>
      </w:r>
    </w:p>
    <w:p w14:paraId="523859AC" w14:textId="77777777" w:rsidR="00250B29" w:rsidRDefault="00AD5F18">
      <w:pPr>
        <w:rPr>
          <w:rFonts w:cstheme="minorHAnsi"/>
        </w:rPr>
      </w:pPr>
      <w:r w:rsidRPr="00855CD1">
        <w:rPr>
          <w:rFonts w:cstheme="minorHAnsi"/>
        </w:rPr>
        <w:t xml:space="preserve">Mark </w:t>
      </w:r>
      <w:proofErr w:type="spellStart"/>
      <w:r w:rsidRPr="00855CD1">
        <w:rPr>
          <w:rFonts w:cstheme="minorHAnsi"/>
        </w:rPr>
        <w:t>Prina</w:t>
      </w:r>
      <w:proofErr w:type="spellEnd"/>
      <w:r w:rsidR="00250B29">
        <w:rPr>
          <w:rFonts w:cstheme="minorHAnsi"/>
        </w:rPr>
        <w:t>, Halcyon Ecology,</w:t>
      </w:r>
      <w:r w:rsidRPr="00855CD1">
        <w:rPr>
          <w:rFonts w:cstheme="minorHAnsi"/>
        </w:rPr>
        <w:t xml:space="preserve"> </w:t>
      </w:r>
      <w:r w:rsidR="00250B29">
        <w:rPr>
          <w:rFonts w:cstheme="minorHAnsi"/>
        </w:rPr>
        <w:t>suggested r</w:t>
      </w:r>
      <w:r w:rsidRPr="00855CD1">
        <w:rPr>
          <w:rFonts w:cstheme="minorHAnsi"/>
        </w:rPr>
        <w:t>ewilding</w:t>
      </w:r>
      <w:r w:rsidR="00250B29">
        <w:rPr>
          <w:rFonts w:cstheme="minorHAnsi"/>
        </w:rPr>
        <w:t xml:space="preserve"> should be the focus of an event and noted the</w:t>
      </w:r>
      <w:r w:rsidRPr="00855CD1">
        <w:rPr>
          <w:rFonts w:cstheme="minorHAnsi"/>
        </w:rPr>
        <w:t xml:space="preserve"> opportunities in lowland England for set-aside of land</w:t>
      </w:r>
      <w:r w:rsidR="00250B29">
        <w:rPr>
          <w:rFonts w:cstheme="minorHAnsi"/>
        </w:rPr>
        <w:t>, for example on the S</w:t>
      </w:r>
      <w:r w:rsidRPr="00855CD1">
        <w:rPr>
          <w:rFonts w:cstheme="minorHAnsi"/>
        </w:rPr>
        <w:t xml:space="preserve">ussex border. </w:t>
      </w:r>
      <w:r w:rsidR="00250B29">
        <w:rPr>
          <w:rFonts w:cstheme="minorHAnsi"/>
        </w:rPr>
        <w:t>He added that this could be implemented as an e</w:t>
      </w:r>
      <w:r w:rsidRPr="00855CD1">
        <w:rPr>
          <w:rFonts w:cstheme="minorHAnsi"/>
        </w:rPr>
        <w:t>xtension of the A</w:t>
      </w:r>
      <w:r w:rsidR="00250B29">
        <w:rPr>
          <w:rFonts w:cstheme="minorHAnsi"/>
        </w:rPr>
        <w:t xml:space="preserve">rea of Outstanding </w:t>
      </w:r>
      <w:r w:rsidRPr="00855CD1">
        <w:rPr>
          <w:rFonts w:cstheme="minorHAnsi"/>
        </w:rPr>
        <w:t>N</w:t>
      </w:r>
      <w:r w:rsidR="00250B29">
        <w:rPr>
          <w:rFonts w:cstheme="minorHAnsi"/>
        </w:rPr>
        <w:t xml:space="preserve">atural </w:t>
      </w:r>
      <w:r w:rsidRPr="00855CD1">
        <w:rPr>
          <w:rFonts w:cstheme="minorHAnsi"/>
        </w:rPr>
        <w:t>B</w:t>
      </w:r>
      <w:r w:rsidR="00250B29">
        <w:rPr>
          <w:rFonts w:cstheme="minorHAnsi"/>
        </w:rPr>
        <w:t>eauty</w:t>
      </w:r>
      <w:r w:rsidRPr="00855CD1">
        <w:rPr>
          <w:rFonts w:cstheme="minorHAnsi"/>
        </w:rPr>
        <w:t xml:space="preserve"> model. </w:t>
      </w:r>
      <w:r w:rsidR="00250B29">
        <w:rPr>
          <w:rFonts w:cstheme="minorHAnsi"/>
        </w:rPr>
        <w:t xml:space="preserve">Phillipa Goodwin, </w:t>
      </w:r>
      <w:r w:rsidRPr="00855CD1">
        <w:rPr>
          <w:rFonts w:cstheme="minorHAnsi"/>
        </w:rPr>
        <w:t>RSPB</w:t>
      </w:r>
      <w:r w:rsidR="00250B29">
        <w:rPr>
          <w:rFonts w:cstheme="minorHAnsi"/>
        </w:rPr>
        <w:t>, added that this should be</w:t>
      </w:r>
      <w:r w:rsidRPr="00855CD1">
        <w:rPr>
          <w:rFonts w:cstheme="minorHAnsi"/>
        </w:rPr>
        <w:t xml:space="preserve"> linked to </w:t>
      </w:r>
      <w:r w:rsidR="00250B29">
        <w:rPr>
          <w:rFonts w:cstheme="minorHAnsi"/>
        </w:rPr>
        <w:t>the L</w:t>
      </w:r>
      <w:r w:rsidRPr="00855CD1">
        <w:rPr>
          <w:rFonts w:cstheme="minorHAnsi"/>
        </w:rPr>
        <w:t xml:space="preserve">ocal </w:t>
      </w:r>
      <w:r w:rsidR="00250B29">
        <w:rPr>
          <w:rFonts w:cstheme="minorHAnsi"/>
        </w:rPr>
        <w:t>N</w:t>
      </w:r>
      <w:r w:rsidRPr="00855CD1">
        <w:rPr>
          <w:rFonts w:cstheme="minorHAnsi"/>
        </w:rPr>
        <w:t xml:space="preserve">ature </w:t>
      </w:r>
      <w:r w:rsidR="00250B29">
        <w:rPr>
          <w:rFonts w:cstheme="minorHAnsi"/>
        </w:rPr>
        <w:t>R</w:t>
      </w:r>
      <w:r w:rsidRPr="00855CD1">
        <w:rPr>
          <w:rFonts w:cstheme="minorHAnsi"/>
        </w:rPr>
        <w:t xml:space="preserve">ecovery </w:t>
      </w:r>
      <w:r w:rsidR="00250B29">
        <w:rPr>
          <w:rFonts w:cstheme="minorHAnsi"/>
        </w:rPr>
        <w:t>S</w:t>
      </w:r>
      <w:r w:rsidRPr="00855CD1">
        <w:rPr>
          <w:rFonts w:cstheme="minorHAnsi"/>
        </w:rPr>
        <w:t>trategy</w:t>
      </w:r>
      <w:r w:rsidR="00250B29">
        <w:rPr>
          <w:rFonts w:cstheme="minorHAnsi"/>
        </w:rPr>
        <w:t xml:space="preserve"> outlined in the Environment Bill.</w:t>
      </w:r>
      <w:r w:rsidRPr="00855CD1">
        <w:rPr>
          <w:rFonts w:cstheme="minorHAnsi"/>
        </w:rPr>
        <w:t xml:space="preserve"> </w:t>
      </w:r>
    </w:p>
    <w:p w14:paraId="4EFE22D3" w14:textId="3E1D518D" w:rsidR="00AD5F18" w:rsidRPr="00855CD1" w:rsidRDefault="00250B29">
      <w:pPr>
        <w:rPr>
          <w:rFonts w:cstheme="minorHAnsi"/>
        </w:rPr>
      </w:pPr>
      <w:bookmarkStart w:id="0" w:name="_GoBack"/>
      <w:r>
        <w:rPr>
          <w:rFonts w:cstheme="minorHAnsi"/>
        </w:rPr>
        <w:t xml:space="preserve">Mike Pienkowski, </w:t>
      </w:r>
      <w:bookmarkEnd w:id="0"/>
      <w:r w:rsidR="00AD5F18" w:rsidRPr="00855CD1">
        <w:rPr>
          <w:rFonts w:cstheme="minorHAnsi"/>
        </w:rPr>
        <w:t xml:space="preserve">UK Overseas </w:t>
      </w:r>
      <w:r>
        <w:rPr>
          <w:rFonts w:cstheme="minorHAnsi"/>
        </w:rPr>
        <w:t>T</w:t>
      </w:r>
      <w:r w:rsidR="00AD5F18" w:rsidRPr="00855CD1">
        <w:rPr>
          <w:rFonts w:cstheme="minorHAnsi"/>
        </w:rPr>
        <w:t xml:space="preserve">erritories </w:t>
      </w:r>
      <w:r>
        <w:rPr>
          <w:rFonts w:cstheme="minorHAnsi"/>
        </w:rPr>
        <w:t>F</w:t>
      </w:r>
      <w:r w:rsidR="00AD5F18" w:rsidRPr="00855CD1">
        <w:rPr>
          <w:rFonts w:cstheme="minorHAnsi"/>
        </w:rPr>
        <w:t>orum</w:t>
      </w:r>
      <w:r w:rsidR="005F0452">
        <w:rPr>
          <w:rFonts w:cstheme="minorHAnsi"/>
        </w:rPr>
        <w:t xml:space="preserve"> noted that</w:t>
      </w:r>
      <w:r w:rsidR="00AD5F18" w:rsidRPr="00855CD1">
        <w:rPr>
          <w:rFonts w:cstheme="minorHAnsi"/>
        </w:rPr>
        <w:t xml:space="preserve"> getting local people to look after the environment </w:t>
      </w:r>
      <w:r w:rsidR="005F0452">
        <w:rPr>
          <w:rFonts w:cstheme="minorHAnsi"/>
        </w:rPr>
        <w:t xml:space="preserve">is another important topic linked to rewilding. Barry agreed </w:t>
      </w:r>
      <w:r w:rsidR="00CA29C1">
        <w:rPr>
          <w:rFonts w:cstheme="minorHAnsi"/>
        </w:rPr>
        <w:t xml:space="preserve">and </w:t>
      </w:r>
      <w:r w:rsidR="005F0452">
        <w:rPr>
          <w:rFonts w:cstheme="minorHAnsi"/>
        </w:rPr>
        <w:t>suggested a</w:t>
      </w:r>
      <w:r w:rsidR="00AD5F18" w:rsidRPr="00855CD1">
        <w:rPr>
          <w:rFonts w:cstheme="minorHAnsi"/>
        </w:rPr>
        <w:t xml:space="preserve"> separate meeting for </w:t>
      </w:r>
      <w:r w:rsidR="005F0452">
        <w:rPr>
          <w:rFonts w:cstheme="minorHAnsi"/>
        </w:rPr>
        <w:t>UK O</w:t>
      </w:r>
      <w:r w:rsidR="00AD5F18" w:rsidRPr="00855CD1">
        <w:rPr>
          <w:rFonts w:cstheme="minorHAnsi"/>
        </w:rPr>
        <w:t xml:space="preserve">verseas </w:t>
      </w:r>
      <w:r w:rsidR="005F0452">
        <w:rPr>
          <w:rFonts w:cstheme="minorHAnsi"/>
        </w:rPr>
        <w:t>T</w:t>
      </w:r>
      <w:r w:rsidR="00AD5F18" w:rsidRPr="00855CD1">
        <w:rPr>
          <w:rFonts w:cstheme="minorHAnsi"/>
        </w:rPr>
        <w:t xml:space="preserve">erritories. </w:t>
      </w:r>
    </w:p>
    <w:p w14:paraId="572DEF1F" w14:textId="4FED5A71" w:rsidR="00AD5F18" w:rsidRPr="00855CD1" w:rsidRDefault="00AD5F18">
      <w:pPr>
        <w:rPr>
          <w:rFonts w:cstheme="minorHAnsi"/>
        </w:rPr>
      </w:pPr>
      <w:r w:rsidRPr="00855CD1">
        <w:rPr>
          <w:rFonts w:cstheme="minorHAnsi"/>
        </w:rPr>
        <w:t xml:space="preserve">Claire </w:t>
      </w:r>
      <w:proofErr w:type="spellStart"/>
      <w:r w:rsidRPr="00855CD1">
        <w:rPr>
          <w:rFonts w:cstheme="minorHAnsi"/>
        </w:rPr>
        <w:t>Wansbury</w:t>
      </w:r>
      <w:proofErr w:type="spellEnd"/>
      <w:r w:rsidR="00250B29">
        <w:rPr>
          <w:rFonts w:cstheme="minorHAnsi"/>
        </w:rPr>
        <w:t>, Atkins, raised the</w:t>
      </w:r>
      <w:r w:rsidRPr="00855CD1">
        <w:rPr>
          <w:rFonts w:cstheme="minorHAnsi"/>
        </w:rPr>
        <w:t xml:space="preserve"> Environment Bill</w:t>
      </w:r>
      <w:r w:rsidR="00250B29">
        <w:rPr>
          <w:rFonts w:cstheme="minorHAnsi"/>
        </w:rPr>
        <w:t xml:space="preserve"> as a focus topic</w:t>
      </w:r>
      <w:r w:rsidRPr="00855CD1">
        <w:rPr>
          <w:rFonts w:cstheme="minorHAnsi"/>
        </w:rPr>
        <w:t xml:space="preserve"> as it is </w:t>
      </w:r>
      <w:r w:rsidR="00250B29">
        <w:rPr>
          <w:rFonts w:cstheme="minorHAnsi"/>
        </w:rPr>
        <w:t>currently going through Parliament</w:t>
      </w:r>
      <w:r w:rsidRPr="00855CD1">
        <w:rPr>
          <w:rFonts w:cstheme="minorHAnsi"/>
        </w:rPr>
        <w:t xml:space="preserve">. </w:t>
      </w:r>
      <w:r w:rsidR="00250B29">
        <w:rPr>
          <w:rFonts w:cstheme="minorHAnsi"/>
        </w:rPr>
        <w:t xml:space="preserve">Baroness </w:t>
      </w:r>
      <w:r w:rsidRPr="00855CD1">
        <w:rPr>
          <w:rFonts w:cstheme="minorHAnsi"/>
        </w:rPr>
        <w:t xml:space="preserve">Barbara </w:t>
      </w:r>
      <w:r w:rsidR="00250B29">
        <w:rPr>
          <w:rFonts w:cstheme="minorHAnsi"/>
        </w:rPr>
        <w:t xml:space="preserve">Young agreed adding that the group </w:t>
      </w:r>
      <w:r w:rsidRPr="00855CD1">
        <w:rPr>
          <w:rFonts w:cstheme="minorHAnsi"/>
        </w:rPr>
        <w:t xml:space="preserve">should think about </w:t>
      </w:r>
      <w:r w:rsidR="00250B29">
        <w:rPr>
          <w:rFonts w:cstheme="minorHAnsi"/>
        </w:rPr>
        <w:t xml:space="preserve">the </w:t>
      </w:r>
      <w:r w:rsidRPr="00855CD1">
        <w:rPr>
          <w:rFonts w:cstheme="minorHAnsi"/>
        </w:rPr>
        <w:t xml:space="preserve">biodiversity net gain concept. </w:t>
      </w:r>
    </w:p>
    <w:p w14:paraId="464581CA" w14:textId="60CE058A" w:rsidR="00AD5F18" w:rsidRPr="00855CD1" w:rsidRDefault="005F0452">
      <w:pPr>
        <w:rPr>
          <w:rFonts w:cstheme="minorHAnsi"/>
        </w:rPr>
      </w:pPr>
      <w:r>
        <w:rPr>
          <w:rFonts w:cstheme="minorHAnsi"/>
        </w:rPr>
        <w:t xml:space="preserve">Professor </w:t>
      </w:r>
      <w:r w:rsidR="00AD5F18" w:rsidRPr="00855CD1">
        <w:rPr>
          <w:rFonts w:cstheme="minorHAnsi"/>
        </w:rPr>
        <w:t>Will Pope</w:t>
      </w:r>
      <w:r>
        <w:rPr>
          <w:rFonts w:cstheme="minorHAnsi"/>
        </w:rPr>
        <w:t>, Society for the Environment and</w:t>
      </w:r>
      <w:r w:rsidR="00AD5F18" w:rsidRPr="00855CD1">
        <w:rPr>
          <w:rFonts w:cstheme="minorHAnsi"/>
        </w:rPr>
        <w:t xml:space="preserve"> </w:t>
      </w:r>
      <w:r>
        <w:rPr>
          <w:rFonts w:cstheme="minorHAnsi"/>
        </w:rPr>
        <w:t>A</w:t>
      </w:r>
      <w:r w:rsidR="00AD5F18" w:rsidRPr="00855CD1">
        <w:rPr>
          <w:rFonts w:cstheme="minorHAnsi"/>
        </w:rPr>
        <w:t xml:space="preserve">cademic </w:t>
      </w:r>
      <w:r>
        <w:rPr>
          <w:rFonts w:cstheme="minorHAnsi"/>
        </w:rPr>
        <w:t>H</w:t>
      </w:r>
      <w:r w:rsidR="00AD5F18" w:rsidRPr="00855CD1">
        <w:rPr>
          <w:rFonts w:cstheme="minorHAnsi"/>
        </w:rPr>
        <w:t xml:space="preserve">ealth </w:t>
      </w:r>
      <w:r>
        <w:rPr>
          <w:rFonts w:cstheme="minorHAnsi"/>
        </w:rPr>
        <w:t>S</w:t>
      </w:r>
      <w:r w:rsidR="00AD5F18" w:rsidRPr="00855CD1">
        <w:rPr>
          <w:rFonts w:cstheme="minorHAnsi"/>
        </w:rPr>
        <w:t xml:space="preserve">cience </w:t>
      </w:r>
      <w:r>
        <w:rPr>
          <w:rFonts w:cstheme="minorHAnsi"/>
        </w:rPr>
        <w:t>N</w:t>
      </w:r>
      <w:r w:rsidR="00AD5F18" w:rsidRPr="00855CD1">
        <w:rPr>
          <w:rFonts w:cstheme="minorHAnsi"/>
        </w:rPr>
        <w:t>etworks</w:t>
      </w:r>
      <w:r>
        <w:rPr>
          <w:rFonts w:cstheme="minorHAnsi"/>
        </w:rPr>
        <w:t>, suggested an extension of this event would be to look at v</w:t>
      </w:r>
      <w:r w:rsidR="00AD5F18" w:rsidRPr="00855CD1">
        <w:rPr>
          <w:rFonts w:cstheme="minorHAnsi"/>
        </w:rPr>
        <w:t>aluing mental healt</w:t>
      </w:r>
      <w:r>
        <w:rPr>
          <w:rFonts w:cstheme="minorHAnsi"/>
        </w:rPr>
        <w:t>h, for example, the</w:t>
      </w:r>
      <w:r w:rsidR="00AD5F18" w:rsidRPr="00855CD1">
        <w:rPr>
          <w:rFonts w:cstheme="minorHAnsi"/>
        </w:rPr>
        <w:t xml:space="preserve"> cost to </w:t>
      </w:r>
      <w:r>
        <w:rPr>
          <w:rFonts w:cstheme="minorHAnsi"/>
        </w:rPr>
        <w:t xml:space="preserve">the </w:t>
      </w:r>
      <w:r w:rsidR="00AD5F18" w:rsidRPr="00855CD1">
        <w:rPr>
          <w:rFonts w:cstheme="minorHAnsi"/>
        </w:rPr>
        <w:t xml:space="preserve">NHS and quality </w:t>
      </w:r>
      <w:r>
        <w:rPr>
          <w:rFonts w:cstheme="minorHAnsi"/>
        </w:rPr>
        <w:t>of</w:t>
      </w:r>
      <w:r w:rsidR="00AD5F18" w:rsidRPr="00855CD1">
        <w:rPr>
          <w:rFonts w:cstheme="minorHAnsi"/>
        </w:rPr>
        <w:t xml:space="preserve"> peoples</w:t>
      </w:r>
      <w:r>
        <w:rPr>
          <w:rFonts w:cstheme="minorHAnsi"/>
        </w:rPr>
        <w:t>’</w:t>
      </w:r>
      <w:r w:rsidR="00AD5F18" w:rsidRPr="00855CD1">
        <w:rPr>
          <w:rFonts w:cstheme="minorHAnsi"/>
        </w:rPr>
        <w:t xml:space="preserve"> lives. </w:t>
      </w:r>
    </w:p>
    <w:p w14:paraId="2AC986EB" w14:textId="4209E287" w:rsidR="00AD5F18" w:rsidRPr="00855CD1" w:rsidRDefault="00AD5F18">
      <w:pPr>
        <w:rPr>
          <w:rFonts w:cstheme="minorHAnsi"/>
        </w:rPr>
      </w:pPr>
      <w:r w:rsidRPr="00855CD1">
        <w:rPr>
          <w:rFonts w:cstheme="minorHAnsi"/>
        </w:rPr>
        <w:lastRenderedPageBreak/>
        <w:t>Olivia Nelson</w:t>
      </w:r>
      <w:r w:rsidR="005F0452">
        <w:rPr>
          <w:rFonts w:cstheme="minorHAnsi"/>
        </w:rPr>
        <w:t>, Open University, raised the issue of</w:t>
      </w:r>
      <w:r w:rsidRPr="00855CD1">
        <w:rPr>
          <w:rFonts w:cstheme="minorHAnsi"/>
        </w:rPr>
        <w:t xml:space="preserve"> sustainable flood plains</w:t>
      </w:r>
      <w:r w:rsidR="005F0452">
        <w:rPr>
          <w:rFonts w:cstheme="minorHAnsi"/>
        </w:rPr>
        <w:t xml:space="preserve"> and</w:t>
      </w:r>
      <w:r w:rsidRPr="00855CD1">
        <w:rPr>
          <w:rFonts w:cstheme="minorHAnsi"/>
        </w:rPr>
        <w:t xml:space="preserve"> recognising the role of grasslands. </w:t>
      </w:r>
      <w:r w:rsidR="005F0452">
        <w:rPr>
          <w:rFonts w:cstheme="minorHAnsi"/>
        </w:rPr>
        <w:t>She suggested an event which could focus on c</w:t>
      </w:r>
      <w:r w:rsidRPr="00855CD1">
        <w:rPr>
          <w:rFonts w:cstheme="minorHAnsi"/>
        </w:rPr>
        <w:t>limate solutions</w:t>
      </w:r>
      <w:r w:rsidR="005F0452">
        <w:rPr>
          <w:rFonts w:cstheme="minorHAnsi"/>
        </w:rPr>
        <w:t xml:space="preserve"> and involve </w:t>
      </w:r>
      <w:r w:rsidRPr="00855CD1">
        <w:rPr>
          <w:rFonts w:cstheme="minorHAnsi"/>
        </w:rPr>
        <w:t xml:space="preserve">site visits. </w:t>
      </w:r>
    </w:p>
    <w:p w14:paraId="7414F41B" w14:textId="65577377" w:rsidR="00E95F88" w:rsidRPr="00855CD1" w:rsidRDefault="00E95F88">
      <w:pPr>
        <w:rPr>
          <w:rFonts w:cstheme="minorHAnsi"/>
        </w:rPr>
      </w:pPr>
      <w:r w:rsidRPr="00855CD1">
        <w:rPr>
          <w:rFonts w:cstheme="minorHAnsi"/>
        </w:rPr>
        <w:t xml:space="preserve">Steve </w:t>
      </w:r>
      <w:proofErr w:type="spellStart"/>
      <w:r w:rsidR="005F0452">
        <w:rPr>
          <w:rFonts w:cstheme="minorHAnsi"/>
        </w:rPr>
        <w:t>Oram</w:t>
      </w:r>
      <w:proofErr w:type="spellEnd"/>
      <w:r w:rsidR="005F0452">
        <w:rPr>
          <w:rFonts w:cstheme="minorHAnsi"/>
        </w:rPr>
        <w:t xml:space="preserve">, </w:t>
      </w:r>
      <w:r w:rsidRPr="00855CD1">
        <w:rPr>
          <w:rFonts w:cstheme="minorHAnsi"/>
        </w:rPr>
        <w:t>PTES</w:t>
      </w:r>
      <w:r w:rsidR="005F0452">
        <w:rPr>
          <w:rFonts w:cstheme="minorHAnsi"/>
        </w:rPr>
        <w:t>,</w:t>
      </w:r>
      <w:r w:rsidRPr="00855CD1">
        <w:rPr>
          <w:rFonts w:cstheme="minorHAnsi"/>
        </w:rPr>
        <w:t xml:space="preserve"> </w:t>
      </w:r>
      <w:r w:rsidR="006B5569">
        <w:rPr>
          <w:rFonts w:cstheme="minorHAnsi"/>
        </w:rPr>
        <w:t xml:space="preserve">raised that the </w:t>
      </w:r>
      <w:r w:rsidRPr="00855CD1">
        <w:rPr>
          <w:rFonts w:cstheme="minorHAnsi"/>
        </w:rPr>
        <w:t>N</w:t>
      </w:r>
      <w:r w:rsidR="006B5569">
        <w:rPr>
          <w:rFonts w:cstheme="minorHAnsi"/>
        </w:rPr>
        <w:t xml:space="preserve">ational </w:t>
      </w:r>
      <w:r w:rsidRPr="00855CD1">
        <w:rPr>
          <w:rFonts w:cstheme="minorHAnsi"/>
        </w:rPr>
        <w:t>P</w:t>
      </w:r>
      <w:r w:rsidR="006B5569">
        <w:rPr>
          <w:rFonts w:cstheme="minorHAnsi"/>
        </w:rPr>
        <w:t xml:space="preserve">lanning </w:t>
      </w:r>
      <w:r w:rsidRPr="00855CD1">
        <w:rPr>
          <w:rFonts w:cstheme="minorHAnsi"/>
        </w:rPr>
        <w:t>P</w:t>
      </w:r>
      <w:r w:rsidR="006B5569">
        <w:rPr>
          <w:rFonts w:cstheme="minorHAnsi"/>
        </w:rPr>
        <w:t xml:space="preserve">olicy </w:t>
      </w:r>
      <w:r w:rsidRPr="00855CD1">
        <w:rPr>
          <w:rFonts w:cstheme="minorHAnsi"/>
        </w:rPr>
        <w:t>F</w:t>
      </w:r>
      <w:r w:rsidR="006B5569">
        <w:rPr>
          <w:rFonts w:cstheme="minorHAnsi"/>
        </w:rPr>
        <w:t xml:space="preserve">ramework is a key area and it is </w:t>
      </w:r>
      <w:r w:rsidRPr="00855CD1">
        <w:rPr>
          <w:rFonts w:cstheme="minorHAnsi"/>
        </w:rPr>
        <w:t xml:space="preserve">difficult to get local governments to apply wildlife related issues. </w:t>
      </w:r>
      <w:r w:rsidR="006B5569">
        <w:rPr>
          <w:rFonts w:cstheme="minorHAnsi"/>
        </w:rPr>
        <w:t>He asked whether the APPG for Nature could be a vehicle to</w:t>
      </w:r>
      <w:r w:rsidRPr="00855CD1">
        <w:rPr>
          <w:rFonts w:cstheme="minorHAnsi"/>
        </w:rPr>
        <w:t xml:space="preserve"> influence this. </w:t>
      </w:r>
    </w:p>
    <w:p w14:paraId="1AA2C8E2" w14:textId="03A32837" w:rsidR="00E95F88" w:rsidRPr="00855CD1" w:rsidRDefault="005F0452">
      <w:pPr>
        <w:rPr>
          <w:rFonts w:cstheme="minorHAnsi"/>
        </w:rPr>
      </w:pPr>
      <w:r>
        <w:rPr>
          <w:rFonts w:cstheme="minorHAnsi"/>
        </w:rPr>
        <w:t xml:space="preserve">Kit Stoner, Bat Conservation Trust, </w:t>
      </w:r>
      <w:r w:rsidR="006B5569">
        <w:rPr>
          <w:rFonts w:cstheme="minorHAnsi"/>
        </w:rPr>
        <w:t>agreed that the interaction between nature and planning is key</w:t>
      </w:r>
      <w:r w:rsidR="00E95F88" w:rsidRPr="00855CD1">
        <w:rPr>
          <w:rFonts w:cstheme="minorHAnsi"/>
        </w:rPr>
        <w:t xml:space="preserve">. Barry </w:t>
      </w:r>
      <w:r w:rsidR="006B5569">
        <w:rPr>
          <w:rFonts w:cstheme="minorHAnsi"/>
        </w:rPr>
        <w:t xml:space="preserve">agreed that it is a </w:t>
      </w:r>
      <w:r w:rsidR="00E95F88" w:rsidRPr="00855CD1">
        <w:rPr>
          <w:rFonts w:cstheme="minorHAnsi"/>
        </w:rPr>
        <w:t>critica</w:t>
      </w:r>
      <w:r w:rsidR="00CA29C1">
        <w:rPr>
          <w:rFonts w:cstheme="minorHAnsi"/>
        </w:rPr>
        <w:t>l</w:t>
      </w:r>
      <w:r w:rsidR="006B5569">
        <w:rPr>
          <w:rFonts w:cstheme="minorHAnsi"/>
        </w:rPr>
        <w:t xml:space="preserve"> are</w:t>
      </w:r>
      <w:r w:rsidR="00CA29C1">
        <w:rPr>
          <w:rFonts w:cstheme="minorHAnsi"/>
        </w:rPr>
        <w:t>a</w:t>
      </w:r>
      <w:r w:rsidR="006B5569">
        <w:rPr>
          <w:rFonts w:cstheme="minorHAnsi"/>
        </w:rPr>
        <w:t xml:space="preserve">. </w:t>
      </w:r>
      <w:r w:rsidR="0053154E">
        <w:rPr>
          <w:rFonts w:cstheme="minorHAnsi"/>
        </w:rPr>
        <w:t>It was</w:t>
      </w:r>
      <w:r w:rsidR="00E95F88" w:rsidRPr="00855CD1">
        <w:rPr>
          <w:rFonts w:cstheme="minorHAnsi"/>
        </w:rPr>
        <w:t xml:space="preserve"> </w:t>
      </w:r>
      <w:r w:rsidR="0053154E">
        <w:rPr>
          <w:rFonts w:cstheme="minorHAnsi"/>
        </w:rPr>
        <w:t xml:space="preserve">noted that that biodiversity net gain </w:t>
      </w:r>
      <w:r w:rsidR="00E95F88" w:rsidRPr="00855CD1">
        <w:rPr>
          <w:rFonts w:cstheme="minorHAnsi"/>
        </w:rPr>
        <w:t>opens</w:t>
      </w:r>
      <w:r w:rsidR="0053154E">
        <w:rPr>
          <w:rFonts w:cstheme="minorHAnsi"/>
        </w:rPr>
        <w:t xml:space="preserve"> both</w:t>
      </w:r>
      <w:r w:rsidR="00E95F88" w:rsidRPr="00855CD1">
        <w:rPr>
          <w:rFonts w:cstheme="minorHAnsi"/>
        </w:rPr>
        <w:t xml:space="preserve"> risk and opportunities</w:t>
      </w:r>
      <w:r w:rsidR="0053154E">
        <w:rPr>
          <w:rFonts w:cstheme="minorHAnsi"/>
        </w:rPr>
        <w:t>.</w:t>
      </w:r>
    </w:p>
    <w:p w14:paraId="021A4C12" w14:textId="15DB1C39" w:rsidR="00E95F88" w:rsidRPr="00855CD1" w:rsidRDefault="006B5569">
      <w:pPr>
        <w:rPr>
          <w:rFonts w:cstheme="minorHAnsi"/>
        </w:rPr>
      </w:pPr>
      <w:r w:rsidRPr="006B5569">
        <w:rPr>
          <w:rFonts w:cstheme="minorHAnsi"/>
        </w:rPr>
        <w:t>Matthew Reizenstein</w:t>
      </w:r>
      <w:r>
        <w:rPr>
          <w:rFonts w:cstheme="minorHAnsi"/>
        </w:rPr>
        <w:t>,</w:t>
      </w:r>
      <w:r w:rsidRPr="006B5569">
        <w:rPr>
          <w:rFonts w:cstheme="minorHAnsi"/>
        </w:rPr>
        <w:t xml:space="preserve"> </w:t>
      </w:r>
      <w:r w:rsidR="00E95F88" w:rsidRPr="00855CD1">
        <w:rPr>
          <w:rFonts w:cstheme="minorHAnsi"/>
        </w:rPr>
        <w:t>Shell</w:t>
      </w:r>
      <w:r>
        <w:rPr>
          <w:rFonts w:cstheme="minorHAnsi"/>
        </w:rPr>
        <w:t>, added that it would be useful for the group to consider how</w:t>
      </w:r>
      <w:r w:rsidR="00E95F88" w:rsidRPr="00855CD1">
        <w:rPr>
          <w:rFonts w:cstheme="minorHAnsi"/>
        </w:rPr>
        <w:t xml:space="preserve"> individual businesses </w:t>
      </w:r>
      <w:r>
        <w:rPr>
          <w:rFonts w:cstheme="minorHAnsi"/>
        </w:rPr>
        <w:t xml:space="preserve">are </w:t>
      </w:r>
      <w:r w:rsidR="00E95F88" w:rsidRPr="00855CD1">
        <w:rPr>
          <w:rFonts w:cstheme="minorHAnsi"/>
        </w:rPr>
        <w:t xml:space="preserve">interacting with </w:t>
      </w:r>
      <w:r>
        <w:rPr>
          <w:rFonts w:cstheme="minorHAnsi"/>
        </w:rPr>
        <w:t>biodiversity net gain and</w:t>
      </w:r>
      <w:r w:rsidR="00E95F88" w:rsidRPr="00855CD1">
        <w:rPr>
          <w:rFonts w:cstheme="minorHAnsi"/>
        </w:rPr>
        <w:t xml:space="preserve"> how they </w:t>
      </w:r>
      <w:r>
        <w:rPr>
          <w:rFonts w:cstheme="minorHAnsi"/>
        </w:rPr>
        <w:t xml:space="preserve">can </w:t>
      </w:r>
      <w:r w:rsidR="00E95F88" w:rsidRPr="00855CD1">
        <w:rPr>
          <w:rFonts w:cstheme="minorHAnsi"/>
        </w:rPr>
        <w:t xml:space="preserve">use resources to help communities to boost biodiversity and reduce carbon. </w:t>
      </w:r>
      <w:r w:rsidR="00114805">
        <w:rPr>
          <w:rFonts w:cstheme="minorHAnsi"/>
        </w:rPr>
        <w:t xml:space="preserve">Barry noted that the </w:t>
      </w:r>
      <w:r w:rsidR="00E95F88" w:rsidRPr="00855CD1">
        <w:rPr>
          <w:rFonts w:cstheme="minorHAnsi"/>
        </w:rPr>
        <w:t>T</w:t>
      </w:r>
      <w:r w:rsidR="00114805">
        <w:rPr>
          <w:rFonts w:cstheme="minorHAnsi"/>
        </w:rPr>
        <w:t xml:space="preserve">ransition </w:t>
      </w:r>
      <w:r w:rsidR="00E95F88" w:rsidRPr="00855CD1">
        <w:rPr>
          <w:rFonts w:cstheme="minorHAnsi"/>
        </w:rPr>
        <w:t>P</w:t>
      </w:r>
      <w:r w:rsidR="00114805">
        <w:rPr>
          <w:rFonts w:cstheme="minorHAnsi"/>
        </w:rPr>
        <w:t xml:space="preserve">athway </w:t>
      </w:r>
      <w:r w:rsidR="00E95F88" w:rsidRPr="00855CD1">
        <w:rPr>
          <w:rFonts w:cstheme="minorHAnsi"/>
        </w:rPr>
        <w:t>I</w:t>
      </w:r>
      <w:r w:rsidR="00114805">
        <w:rPr>
          <w:rFonts w:cstheme="minorHAnsi"/>
        </w:rPr>
        <w:t>nitiative is a</w:t>
      </w:r>
      <w:r w:rsidR="00E95F88" w:rsidRPr="00855CD1">
        <w:rPr>
          <w:rFonts w:cstheme="minorHAnsi"/>
        </w:rPr>
        <w:t xml:space="preserve"> framework for companies who want to be invested in by capital investments</w:t>
      </w:r>
      <w:r w:rsidR="00114805">
        <w:rPr>
          <w:rFonts w:cstheme="minorHAnsi"/>
        </w:rPr>
        <w:t xml:space="preserve">, however, they </w:t>
      </w:r>
      <w:r w:rsidR="00E95F88" w:rsidRPr="00855CD1">
        <w:rPr>
          <w:rFonts w:cstheme="minorHAnsi"/>
        </w:rPr>
        <w:t xml:space="preserve">need to meet criteria. </w:t>
      </w:r>
      <w:r w:rsidR="00CA29C1">
        <w:rPr>
          <w:rFonts w:cstheme="minorHAnsi"/>
        </w:rPr>
        <w:t>It was agreed that there is a n</w:t>
      </w:r>
      <w:r w:rsidR="00E95F88" w:rsidRPr="00855CD1">
        <w:rPr>
          <w:rFonts w:cstheme="minorHAnsi"/>
        </w:rPr>
        <w:t xml:space="preserve">eed </w:t>
      </w:r>
      <w:r w:rsidR="00CA29C1">
        <w:rPr>
          <w:rFonts w:cstheme="minorHAnsi"/>
        </w:rPr>
        <w:t xml:space="preserve">for </w:t>
      </w:r>
      <w:r w:rsidR="00E95F88" w:rsidRPr="00855CD1">
        <w:rPr>
          <w:rFonts w:cstheme="minorHAnsi"/>
        </w:rPr>
        <w:t>a smooth</w:t>
      </w:r>
      <w:r w:rsidR="00114805">
        <w:rPr>
          <w:rFonts w:cstheme="minorHAnsi"/>
        </w:rPr>
        <w:t xml:space="preserve"> transition where</w:t>
      </w:r>
      <w:r w:rsidR="00E95F88" w:rsidRPr="00855CD1">
        <w:rPr>
          <w:rFonts w:cstheme="minorHAnsi"/>
        </w:rPr>
        <w:t xml:space="preserve"> financial risks associated with investment are managed. </w:t>
      </w:r>
    </w:p>
    <w:p w14:paraId="01083F35" w14:textId="3B9FBB3E" w:rsidR="00E95F88" w:rsidRPr="00855CD1" w:rsidRDefault="005F0452">
      <w:pPr>
        <w:rPr>
          <w:rFonts w:cstheme="minorHAnsi"/>
        </w:rPr>
      </w:pPr>
      <w:r>
        <w:rPr>
          <w:rFonts w:cstheme="minorHAnsi"/>
        </w:rPr>
        <w:t xml:space="preserve">Baroness </w:t>
      </w:r>
      <w:r w:rsidR="00E95F88" w:rsidRPr="00855CD1">
        <w:rPr>
          <w:rFonts w:cstheme="minorHAnsi"/>
        </w:rPr>
        <w:t xml:space="preserve">Kate Parminter </w:t>
      </w:r>
      <w:r>
        <w:rPr>
          <w:rFonts w:cstheme="minorHAnsi"/>
        </w:rPr>
        <w:t>noted there has been a lot of work on how companies can reduce carbon emissions, but</w:t>
      </w:r>
      <w:r w:rsidR="00E95F88" w:rsidRPr="00855CD1">
        <w:rPr>
          <w:rFonts w:cstheme="minorHAnsi"/>
        </w:rPr>
        <w:t xml:space="preserve"> less work</w:t>
      </w:r>
      <w:r>
        <w:rPr>
          <w:rFonts w:cstheme="minorHAnsi"/>
        </w:rPr>
        <w:t xml:space="preserve"> has been done</w:t>
      </w:r>
      <w:r w:rsidR="00E95F88" w:rsidRPr="00855CD1">
        <w:rPr>
          <w:rFonts w:cstheme="minorHAnsi"/>
        </w:rPr>
        <w:t xml:space="preserve"> on how companies are working on biodiversity impacts</w:t>
      </w:r>
      <w:r>
        <w:rPr>
          <w:rFonts w:cstheme="minorHAnsi"/>
        </w:rPr>
        <w:t>,</w:t>
      </w:r>
      <w:r w:rsidR="00E95F88" w:rsidRPr="00855CD1">
        <w:rPr>
          <w:rFonts w:cstheme="minorHAnsi"/>
        </w:rPr>
        <w:t xml:space="preserve"> resource efficiency</w:t>
      </w:r>
      <w:r>
        <w:rPr>
          <w:rFonts w:cstheme="minorHAnsi"/>
        </w:rPr>
        <w:t xml:space="preserve"> and </w:t>
      </w:r>
      <w:r w:rsidR="00E95F88" w:rsidRPr="00855CD1">
        <w:rPr>
          <w:rFonts w:cstheme="minorHAnsi"/>
        </w:rPr>
        <w:t xml:space="preserve">duty of care. </w:t>
      </w:r>
    </w:p>
    <w:p w14:paraId="18F99890" w14:textId="73A369CF" w:rsidR="00E95F88" w:rsidRPr="00855CD1" w:rsidRDefault="005F0452">
      <w:pPr>
        <w:rPr>
          <w:rFonts w:cstheme="minorHAnsi"/>
        </w:rPr>
      </w:pPr>
      <w:r>
        <w:rPr>
          <w:rFonts w:cstheme="minorHAnsi"/>
        </w:rPr>
        <w:t xml:space="preserve">Adam </w:t>
      </w:r>
      <w:proofErr w:type="spellStart"/>
      <w:r>
        <w:rPr>
          <w:rFonts w:cstheme="minorHAnsi"/>
        </w:rPr>
        <w:t>Dyster</w:t>
      </w:r>
      <w:proofErr w:type="spellEnd"/>
      <w:r>
        <w:rPr>
          <w:rFonts w:cstheme="minorHAnsi"/>
        </w:rPr>
        <w:t>, National Trust, highlighted the importance of a</w:t>
      </w:r>
      <w:r w:rsidR="00E95F88" w:rsidRPr="00855CD1">
        <w:rPr>
          <w:rFonts w:cstheme="minorHAnsi"/>
        </w:rPr>
        <w:t>ccess</w:t>
      </w:r>
      <w:r>
        <w:rPr>
          <w:rFonts w:cstheme="minorHAnsi"/>
        </w:rPr>
        <w:t xml:space="preserve"> to, and engagement with,</w:t>
      </w:r>
      <w:r w:rsidR="00E95F88" w:rsidRPr="00855CD1">
        <w:rPr>
          <w:rFonts w:cstheme="minorHAnsi"/>
        </w:rPr>
        <w:t xml:space="preserve"> </w:t>
      </w:r>
      <w:r>
        <w:rPr>
          <w:rFonts w:cstheme="minorHAnsi"/>
        </w:rPr>
        <w:t>n</w:t>
      </w:r>
      <w:r w:rsidR="00E95F88" w:rsidRPr="00855CD1">
        <w:rPr>
          <w:rFonts w:cstheme="minorHAnsi"/>
        </w:rPr>
        <w:t>ature</w:t>
      </w:r>
      <w:r>
        <w:rPr>
          <w:rFonts w:cstheme="minorHAnsi"/>
        </w:rPr>
        <w:t xml:space="preserve"> and suggested this could be a focus topic for the APPG. </w:t>
      </w:r>
    </w:p>
    <w:p w14:paraId="038B6C6C" w14:textId="53FC8B00" w:rsidR="00E95F88" w:rsidRDefault="006B5569">
      <w:pPr>
        <w:rPr>
          <w:rFonts w:cstheme="minorHAnsi"/>
        </w:rPr>
      </w:pPr>
      <w:r w:rsidRPr="006B5569">
        <w:rPr>
          <w:rFonts w:cstheme="minorHAnsi"/>
        </w:rPr>
        <w:t>Robert McIlveen</w:t>
      </w:r>
      <w:r>
        <w:rPr>
          <w:rFonts w:cstheme="minorHAnsi"/>
        </w:rPr>
        <w:t xml:space="preserve">, </w:t>
      </w:r>
      <w:r w:rsidR="00E95F88" w:rsidRPr="00855CD1">
        <w:rPr>
          <w:rFonts w:cstheme="minorHAnsi"/>
        </w:rPr>
        <w:t xml:space="preserve">Mineral </w:t>
      </w:r>
      <w:r>
        <w:rPr>
          <w:rFonts w:cstheme="minorHAnsi"/>
        </w:rPr>
        <w:t xml:space="preserve">Products Association, agreed with the earlier point that biodiversity and wider environmental net gain should be a focus. </w:t>
      </w:r>
    </w:p>
    <w:p w14:paraId="1A6D5432" w14:textId="77777777" w:rsidR="0091666F" w:rsidRDefault="0091666F">
      <w:pPr>
        <w:rPr>
          <w:rFonts w:cstheme="minorHAnsi"/>
        </w:rPr>
      </w:pPr>
    </w:p>
    <w:p w14:paraId="49D3F25E" w14:textId="5E112D1D" w:rsidR="0091666F" w:rsidRPr="0091666F" w:rsidRDefault="0091666F">
      <w:pPr>
        <w:rPr>
          <w:rFonts w:cstheme="minorHAnsi"/>
          <w:b/>
          <w:bCs/>
        </w:rPr>
      </w:pPr>
      <w:r w:rsidRPr="0091666F">
        <w:rPr>
          <w:rFonts w:cstheme="minorHAnsi"/>
          <w:b/>
          <w:bCs/>
        </w:rPr>
        <w:t>Nature and Mental Health Event</w:t>
      </w:r>
    </w:p>
    <w:p w14:paraId="2B87555E" w14:textId="4BAAF2D2" w:rsidR="00E95F88" w:rsidRDefault="0091666F">
      <w:pPr>
        <w:rPr>
          <w:rFonts w:cstheme="minorHAnsi"/>
        </w:rPr>
      </w:pPr>
      <w:r>
        <w:rPr>
          <w:rFonts w:cstheme="minorHAnsi"/>
        </w:rPr>
        <w:t xml:space="preserve">Barry thanked all for their ideas and handed over to the guest speakers for the Nature and Mental Health portion of the event. </w:t>
      </w:r>
    </w:p>
    <w:p w14:paraId="78324FFB" w14:textId="77777777" w:rsidR="0091666F" w:rsidRPr="00855CD1" w:rsidRDefault="0091666F">
      <w:pPr>
        <w:rPr>
          <w:rFonts w:cstheme="minorHAnsi"/>
        </w:rPr>
      </w:pPr>
    </w:p>
    <w:p w14:paraId="390A9BEC" w14:textId="15AE4A9E" w:rsidR="0091666F" w:rsidRPr="0091666F" w:rsidRDefault="0091666F" w:rsidP="0091666F">
      <w:pPr>
        <w:rPr>
          <w:rFonts w:cstheme="minorHAnsi"/>
          <w:b/>
          <w:bCs/>
          <w:i/>
          <w:iCs/>
        </w:rPr>
      </w:pPr>
      <w:r w:rsidRPr="0091666F">
        <w:rPr>
          <w:rFonts w:cstheme="minorHAnsi"/>
          <w:b/>
          <w:bCs/>
          <w:i/>
          <w:iCs/>
        </w:rPr>
        <w:t xml:space="preserve">Nature Memories Café: Nature and Dementia- a view from the Wildlife Trusts and implications for future provision, </w:t>
      </w:r>
      <w:r w:rsidRPr="0091666F">
        <w:rPr>
          <w:rFonts w:cstheme="minorHAnsi"/>
          <w:b/>
          <w:bCs/>
        </w:rPr>
        <w:t>Becky Fisher and Dominic Higgins</w:t>
      </w:r>
    </w:p>
    <w:p w14:paraId="5F635CBC" w14:textId="3DDBDBCC" w:rsidR="00E95F88" w:rsidRPr="0091666F" w:rsidRDefault="0091666F" w:rsidP="0091666F">
      <w:pPr>
        <w:rPr>
          <w:rFonts w:cstheme="minorHAnsi"/>
        </w:rPr>
      </w:pPr>
      <w:r>
        <w:rPr>
          <w:rFonts w:cstheme="minorHAnsi"/>
        </w:rPr>
        <w:t>This talk began by explaining the Wildlife Trust’s a</w:t>
      </w:r>
      <w:r w:rsidR="00E95F88" w:rsidRPr="0091666F">
        <w:rPr>
          <w:rFonts w:cstheme="minorHAnsi"/>
        </w:rPr>
        <w:t>im to bring people closer to nature</w:t>
      </w:r>
      <w:r>
        <w:rPr>
          <w:rFonts w:cstheme="minorHAnsi"/>
        </w:rPr>
        <w:t xml:space="preserve"> and recognising that there is a s</w:t>
      </w:r>
      <w:r w:rsidR="00E95F88" w:rsidRPr="0091666F">
        <w:rPr>
          <w:rFonts w:cstheme="minorHAnsi"/>
        </w:rPr>
        <w:t xml:space="preserve">ocial justice side of </w:t>
      </w:r>
      <w:r>
        <w:rPr>
          <w:rFonts w:cstheme="minorHAnsi"/>
        </w:rPr>
        <w:t>this work in addition to the</w:t>
      </w:r>
      <w:r w:rsidR="00E95F88" w:rsidRPr="0091666F">
        <w:rPr>
          <w:rFonts w:cstheme="minorHAnsi"/>
        </w:rPr>
        <w:t xml:space="preserve"> and intrinsic value</w:t>
      </w:r>
      <w:r>
        <w:rPr>
          <w:rFonts w:cstheme="minorHAnsi"/>
        </w:rPr>
        <w:t xml:space="preserve"> of nature. </w:t>
      </w:r>
    </w:p>
    <w:p w14:paraId="342B2EF3" w14:textId="78CEABE8" w:rsidR="00B53A04" w:rsidRPr="00855CD1" w:rsidRDefault="0091666F">
      <w:pPr>
        <w:rPr>
          <w:rFonts w:cstheme="minorHAnsi"/>
        </w:rPr>
      </w:pPr>
      <w:r>
        <w:rPr>
          <w:rFonts w:cstheme="minorHAnsi"/>
        </w:rPr>
        <w:t>Becky added that it is v</w:t>
      </w:r>
      <w:r w:rsidR="00B53A04" w:rsidRPr="00855CD1">
        <w:rPr>
          <w:rFonts w:cstheme="minorHAnsi"/>
        </w:rPr>
        <w:t xml:space="preserve">ery possible to connect </w:t>
      </w:r>
      <w:r>
        <w:rPr>
          <w:rFonts w:cstheme="minorHAnsi"/>
        </w:rPr>
        <w:t>groups of people</w:t>
      </w:r>
      <w:r w:rsidR="00B53A04" w:rsidRPr="00855CD1">
        <w:rPr>
          <w:rFonts w:cstheme="minorHAnsi"/>
        </w:rPr>
        <w:t xml:space="preserve"> where </w:t>
      </w:r>
      <w:r>
        <w:rPr>
          <w:rFonts w:cstheme="minorHAnsi"/>
        </w:rPr>
        <w:t>they</w:t>
      </w:r>
      <w:r w:rsidR="00B53A04" w:rsidRPr="00855CD1">
        <w:rPr>
          <w:rFonts w:cstheme="minorHAnsi"/>
        </w:rPr>
        <w:t xml:space="preserve"> live</w:t>
      </w:r>
      <w:r>
        <w:rPr>
          <w:rFonts w:cstheme="minorHAnsi"/>
        </w:rPr>
        <w:t xml:space="preserve"> and provide b</w:t>
      </w:r>
      <w:r w:rsidR="00B53A04" w:rsidRPr="00855CD1">
        <w:rPr>
          <w:rFonts w:cstheme="minorHAnsi"/>
        </w:rPr>
        <w:t xml:space="preserve">enefits for those participating, neighbourhood health and </w:t>
      </w:r>
      <w:r>
        <w:rPr>
          <w:rFonts w:cstheme="minorHAnsi"/>
        </w:rPr>
        <w:t xml:space="preserve">wider </w:t>
      </w:r>
      <w:r w:rsidR="00B53A04" w:rsidRPr="00855CD1">
        <w:rPr>
          <w:rFonts w:cstheme="minorHAnsi"/>
        </w:rPr>
        <w:t>ecosystem health.</w:t>
      </w:r>
    </w:p>
    <w:p w14:paraId="1525DC36" w14:textId="0C5E4D9B" w:rsidR="00B53A04" w:rsidRPr="00855CD1" w:rsidRDefault="00B53A04">
      <w:pPr>
        <w:rPr>
          <w:rFonts w:cstheme="minorHAnsi"/>
        </w:rPr>
      </w:pPr>
      <w:r w:rsidRPr="00855CD1">
        <w:rPr>
          <w:rFonts w:cstheme="minorHAnsi"/>
        </w:rPr>
        <w:t>Nature Memories Café:</w:t>
      </w:r>
    </w:p>
    <w:p w14:paraId="1639F5CE" w14:textId="3DE98A63" w:rsidR="00E95F88" w:rsidRPr="00855CD1" w:rsidRDefault="0091666F" w:rsidP="00F65BC9">
      <w:pPr>
        <w:rPr>
          <w:rFonts w:cstheme="minorHAnsi"/>
        </w:rPr>
      </w:pPr>
      <w:r>
        <w:rPr>
          <w:rFonts w:cstheme="minorHAnsi"/>
        </w:rPr>
        <w:t xml:space="preserve">Becky provided an overview of a project she was involved in </w:t>
      </w:r>
      <w:r w:rsidR="00F65BC9">
        <w:rPr>
          <w:rFonts w:cstheme="minorHAnsi"/>
        </w:rPr>
        <w:t xml:space="preserve">which set up a </w:t>
      </w:r>
      <w:r w:rsidR="00F65BC9" w:rsidRPr="00F65BC9">
        <w:rPr>
          <w:rFonts w:cstheme="minorHAnsi"/>
        </w:rPr>
        <w:t xml:space="preserve">weekly café for people living with dementia and their </w:t>
      </w:r>
      <w:proofErr w:type="spellStart"/>
      <w:r w:rsidR="00F65BC9" w:rsidRPr="00F65BC9">
        <w:rPr>
          <w:rFonts w:cstheme="minorHAnsi"/>
        </w:rPr>
        <w:t>carers</w:t>
      </w:r>
      <w:proofErr w:type="spellEnd"/>
      <w:r w:rsidR="00F65BC9">
        <w:rPr>
          <w:rFonts w:cstheme="minorHAnsi"/>
        </w:rPr>
        <w:t>. The café was s</w:t>
      </w:r>
      <w:r w:rsidR="00B53A04" w:rsidRPr="00855CD1">
        <w:rPr>
          <w:rFonts w:cstheme="minorHAnsi"/>
        </w:rPr>
        <w:t>et next to a nature reserve</w:t>
      </w:r>
      <w:r w:rsidR="00F65BC9">
        <w:rPr>
          <w:rFonts w:cstheme="minorHAnsi"/>
        </w:rPr>
        <w:t xml:space="preserve"> and</w:t>
      </w:r>
      <w:r w:rsidR="00B53A04" w:rsidRPr="00855CD1">
        <w:rPr>
          <w:rFonts w:cstheme="minorHAnsi"/>
        </w:rPr>
        <w:t xml:space="preserve"> offer</w:t>
      </w:r>
      <w:r w:rsidR="00F65BC9">
        <w:rPr>
          <w:rFonts w:cstheme="minorHAnsi"/>
        </w:rPr>
        <w:t>ed</w:t>
      </w:r>
      <w:r w:rsidR="00B53A04" w:rsidRPr="00855CD1">
        <w:rPr>
          <w:rFonts w:cstheme="minorHAnsi"/>
        </w:rPr>
        <w:t xml:space="preserve"> nature</w:t>
      </w:r>
      <w:r w:rsidR="00F65BC9">
        <w:rPr>
          <w:rFonts w:cstheme="minorHAnsi"/>
        </w:rPr>
        <w:t>-</w:t>
      </w:r>
      <w:r w:rsidR="00B53A04" w:rsidRPr="00855CD1">
        <w:rPr>
          <w:rFonts w:cstheme="minorHAnsi"/>
        </w:rPr>
        <w:t>based crafts, cake and company.</w:t>
      </w:r>
    </w:p>
    <w:p w14:paraId="5A24BB48" w14:textId="11107E1A" w:rsidR="00B53A04" w:rsidRPr="00855CD1" w:rsidRDefault="00F65BC9">
      <w:pPr>
        <w:rPr>
          <w:rFonts w:cstheme="minorHAnsi"/>
        </w:rPr>
      </w:pPr>
      <w:r>
        <w:rPr>
          <w:rFonts w:cstheme="minorHAnsi"/>
        </w:rPr>
        <w:t>The café was extremely beneficial to those who attended, providing a</w:t>
      </w:r>
      <w:r w:rsidR="00B53A04" w:rsidRPr="00855CD1">
        <w:rPr>
          <w:rFonts w:cstheme="minorHAnsi"/>
        </w:rPr>
        <w:t xml:space="preserve"> break for carers, relaxing activities and </w:t>
      </w:r>
      <w:r>
        <w:rPr>
          <w:rFonts w:cstheme="minorHAnsi"/>
        </w:rPr>
        <w:t xml:space="preserve">an activity to look forward to for </w:t>
      </w:r>
      <w:r w:rsidR="00B53A04" w:rsidRPr="00855CD1">
        <w:rPr>
          <w:rFonts w:cstheme="minorHAnsi"/>
        </w:rPr>
        <w:t>patients</w:t>
      </w:r>
      <w:r>
        <w:rPr>
          <w:rFonts w:cstheme="minorHAnsi"/>
        </w:rPr>
        <w:t>. Patients and carers said it o</w:t>
      </w:r>
      <w:r w:rsidR="00B53A04" w:rsidRPr="00855CD1">
        <w:rPr>
          <w:rFonts w:cstheme="minorHAnsi"/>
        </w:rPr>
        <w:t>ffer</w:t>
      </w:r>
      <w:r>
        <w:rPr>
          <w:rFonts w:cstheme="minorHAnsi"/>
        </w:rPr>
        <w:t>ed</w:t>
      </w:r>
      <w:r w:rsidR="00B53A04" w:rsidRPr="00855CD1">
        <w:rPr>
          <w:rFonts w:cstheme="minorHAnsi"/>
        </w:rPr>
        <w:t xml:space="preserve"> comfort. </w:t>
      </w:r>
    </w:p>
    <w:p w14:paraId="356DF039" w14:textId="07C7B3A3" w:rsidR="00B53A04" w:rsidRPr="00855CD1" w:rsidRDefault="00B53A04">
      <w:pPr>
        <w:rPr>
          <w:rFonts w:cstheme="minorHAnsi"/>
        </w:rPr>
      </w:pPr>
      <w:r w:rsidRPr="00855CD1">
        <w:rPr>
          <w:rFonts w:cstheme="minorHAnsi"/>
        </w:rPr>
        <w:lastRenderedPageBreak/>
        <w:t>Nature has tangible benefits for mental health</w:t>
      </w:r>
      <w:r w:rsidR="00F65BC9">
        <w:rPr>
          <w:rFonts w:cstheme="minorHAnsi"/>
        </w:rPr>
        <w:t>, e</w:t>
      </w:r>
      <w:r w:rsidRPr="00855CD1">
        <w:rPr>
          <w:rFonts w:cstheme="minorHAnsi"/>
        </w:rPr>
        <w:t xml:space="preserve">ven </w:t>
      </w:r>
      <w:r w:rsidR="00F65BC9">
        <w:rPr>
          <w:rFonts w:cstheme="minorHAnsi"/>
        </w:rPr>
        <w:t xml:space="preserve">just providing a natural view was </w:t>
      </w:r>
      <w:r w:rsidRPr="00855CD1">
        <w:rPr>
          <w:rFonts w:cstheme="minorHAnsi"/>
        </w:rPr>
        <w:t xml:space="preserve">important. Many with dementia still live in </w:t>
      </w:r>
      <w:r w:rsidR="00F65BC9">
        <w:rPr>
          <w:rFonts w:cstheme="minorHAnsi"/>
        </w:rPr>
        <w:t xml:space="preserve">their </w:t>
      </w:r>
      <w:r w:rsidRPr="00855CD1">
        <w:rPr>
          <w:rFonts w:cstheme="minorHAnsi"/>
        </w:rPr>
        <w:t>homes</w:t>
      </w:r>
      <w:r w:rsidR="00F65BC9">
        <w:rPr>
          <w:rFonts w:cstheme="minorHAnsi"/>
        </w:rPr>
        <w:t xml:space="preserve"> and so these projects provide access to nature. </w:t>
      </w:r>
    </w:p>
    <w:p w14:paraId="71648CDD" w14:textId="01FFE5AB" w:rsidR="00B53A04" w:rsidRPr="00855CD1" w:rsidRDefault="00F65BC9">
      <w:pPr>
        <w:rPr>
          <w:rFonts w:cstheme="minorHAnsi"/>
        </w:rPr>
      </w:pPr>
      <w:r>
        <w:rPr>
          <w:rFonts w:cstheme="minorHAnsi"/>
        </w:rPr>
        <w:t xml:space="preserve">The </w:t>
      </w:r>
      <w:r w:rsidR="00B53A04" w:rsidRPr="00855CD1">
        <w:rPr>
          <w:rFonts w:cstheme="minorHAnsi"/>
        </w:rPr>
        <w:t>W</w:t>
      </w:r>
      <w:r>
        <w:rPr>
          <w:rFonts w:cstheme="minorHAnsi"/>
        </w:rPr>
        <w:t xml:space="preserve">ildlife </w:t>
      </w:r>
      <w:r w:rsidR="00B53A04" w:rsidRPr="00855CD1">
        <w:rPr>
          <w:rFonts w:cstheme="minorHAnsi"/>
        </w:rPr>
        <w:t>T</w:t>
      </w:r>
      <w:r>
        <w:rPr>
          <w:rFonts w:cstheme="minorHAnsi"/>
        </w:rPr>
        <w:t>rusts</w:t>
      </w:r>
      <w:r w:rsidR="00B53A04" w:rsidRPr="00855CD1">
        <w:rPr>
          <w:rFonts w:cstheme="minorHAnsi"/>
        </w:rPr>
        <w:t xml:space="preserve"> also support a wide range projects such as woodland play</w:t>
      </w:r>
      <w:r>
        <w:rPr>
          <w:rFonts w:cstheme="minorHAnsi"/>
        </w:rPr>
        <w:t xml:space="preserve">, </w:t>
      </w:r>
      <w:r w:rsidR="00B53A04" w:rsidRPr="00855CD1">
        <w:rPr>
          <w:rFonts w:cstheme="minorHAnsi"/>
        </w:rPr>
        <w:t>traditional crafts, cooking</w:t>
      </w:r>
      <w:r>
        <w:rPr>
          <w:rFonts w:cstheme="minorHAnsi"/>
        </w:rPr>
        <w:t xml:space="preserve"> and</w:t>
      </w:r>
      <w:r w:rsidR="00B53A04" w:rsidRPr="00855CD1">
        <w:rPr>
          <w:rFonts w:cstheme="minorHAnsi"/>
        </w:rPr>
        <w:t xml:space="preserve"> outdoor skills. Nature therapy </w:t>
      </w:r>
      <w:r>
        <w:rPr>
          <w:rFonts w:cstheme="minorHAnsi"/>
        </w:rPr>
        <w:t xml:space="preserve">is also provided </w:t>
      </w:r>
      <w:r w:rsidR="00B53A04" w:rsidRPr="00855CD1">
        <w:rPr>
          <w:rFonts w:cstheme="minorHAnsi"/>
        </w:rPr>
        <w:t xml:space="preserve">for young people on </w:t>
      </w:r>
      <w:r>
        <w:rPr>
          <w:rFonts w:cstheme="minorHAnsi"/>
        </w:rPr>
        <w:t xml:space="preserve">a </w:t>
      </w:r>
      <w:r w:rsidR="00B53A04" w:rsidRPr="00855CD1">
        <w:rPr>
          <w:rFonts w:cstheme="minorHAnsi"/>
        </w:rPr>
        <w:t>waiting list for therapy</w:t>
      </w:r>
      <w:r>
        <w:rPr>
          <w:rFonts w:cstheme="minorHAnsi"/>
        </w:rPr>
        <w:t xml:space="preserve">. This </w:t>
      </w:r>
      <w:r w:rsidR="00B53A04" w:rsidRPr="00855CD1">
        <w:rPr>
          <w:rFonts w:cstheme="minorHAnsi"/>
        </w:rPr>
        <w:t xml:space="preserve">offers </w:t>
      </w:r>
      <w:r>
        <w:rPr>
          <w:rFonts w:cstheme="minorHAnsi"/>
        </w:rPr>
        <w:t xml:space="preserve">them </w:t>
      </w:r>
      <w:r w:rsidR="00B53A04" w:rsidRPr="00855CD1">
        <w:rPr>
          <w:rFonts w:cstheme="minorHAnsi"/>
        </w:rPr>
        <w:t xml:space="preserve">a safe space. </w:t>
      </w:r>
    </w:p>
    <w:p w14:paraId="033B05AF" w14:textId="59F78408" w:rsidR="009A229C" w:rsidRPr="00855CD1" w:rsidRDefault="00F65BC9">
      <w:pPr>
        <w:rPr>
          <w:rFonts w:cstheme="minorHAnsi"/>
        </w:rPr>
      </w:pPr>
      <w:r>
        <w:rPr>
          <w:rFonts w:cstheme="minorHAnsi"/>
        </w:rPr>
        <w:t>Becky added there is a n</w:t>
      </w:r>
      <w:r w:rsidR="00B53A04" w:rsidRPr="00855CD1">
        <w:rPr>
          <w:rFonts w:cstheme="minorHAnsi"/>
        </w:rPr>
        <w:t>eed to develop range of ways to access nature as nature reserves and urban greenspace not always accessible.</w:t>
      </w:r>
      <w:r>
        <w:rPr>
          <w:rFonts w:cstheme="minorHAnsi"/>
        </w:rPr>
        <w:t xml:space="preserve"> This access</w:t>
      </w:r>
      <w:r w:rsidR="00B53A04" w:rsidRPr="00855CD1">
        <w:rPr>
          <w:rFonts w:cstheme="minorHAnsi"/>
        </w:rPr>
        <w:t xml:space="preserve"> will have a knock</w:t>
      </w:r>
      <w:r w:rsidR="009A229C" w:rsidRPr="00855CD1">
        <w:rPr>
          <w:rFonts w:cstheme="minorHAnsi"/>
        </w:rPr>
        <w:t>-</w:t>
      </w:r>
      <w:r w:rsidR="00B53A04" w:rsidRPr="00855CD1">
        <w:rPr>
          <w:rFonts w:cstheme="minorHAnsi"/>
        </w:rPr>
        <w:t>on effect on others e.g. carers.</w:t>
      </w:r>
      <w:r>
        <w:rPr>
          <w:rFonts w:cstheme="minorHAnsi"/>
        </w:rPr>
        <w:t xml:space="preserve"> However, these projects n</w:t>
      </w:r>
      <w:r w:rsidR="009A229C" w:rsidRPr="00855CD1">
        <w:rPr>
          <w:rFonts w:cstheme="minorHAnsi"/>
        </w:rPr>
        <w:t xml:space="preserve">eed to be properly resourced </w:t>
      </w:r>
      <w:r>
        <w:rPr>
          <w:rFonts w:cstheme="minorHAnsi"/>
        </w:rPr>
        <w:t xml:space="preserve">and a long-term plan as </w:t>
      </w:r>
      <w:r w:rsidR="009A229C" w:rsidRPr="00855CD1">
        <w:rPr>
          <w:rFonts w:cstheme="minorHAnsi"/>
        </w:rPr>
        <w:t xml:space="preserve">stopping a programme could reverse impacts. </w:t>
      </w:r>
    </w:p>
    <w:p w14:paraId="542CCBF9" w14:textId="78C089A5" w:rsidR="009A229C" w:rsidRPr="00855CD1" w:rsidRDefault="009A229C">
      <w:pPr>
        <w:rPr>
          <w:rFonts w:cstheme="minorHAnsi"/>
        </w:rPr>
      </w:pPr>
      <w:r w:rsidRPr="00855CD1">
        <w:rPr>
          <w:rFonts w:cstheme="minorHAnsi"/>
        </w:rPr>
        <w:t>Partnerships with local authorities and local health service</w:t>
      </w:r>
      <w:r w:rsidR="00F65BC9">
        <w:rPr>
          <w:rFonts w:cstheme="minorHAnsi"/>
        </w:rPr>
        <w:t xml:space="preserve">s are </w:t>
      </w:r>
      <w:r w:rsidRPr="00855CD1">
        <w:rPr>
          <w:rFonts w:cstheme="minorHAnsi"/>
        </w:rPr>
        <w:t xml:space="preserve">key to making these projects work. </w:t>
      </w:r>
    </w:p>
    <w:p w14:paraId="7B6114C9" w14:textId="3F06FA5A" w:rsidR="009A229C" w:rsidRPr="00855CD1" w:rsidRDefault="00F65BC9">
      <w:pPr>
        <w:rPr>
          <w:rFonts w:cstheme="minorHAnsi"/>
        </w:rPr>
      </w:pPr>
      <w:r>
        <w:rPr>
          <w:rFonts w:cstheme="minorHAnsi"/>
        </w:rPr>
        <w:t>Dominic noted that a s</w:t>
      </w:r>
      <w:r w:rsidR="009A229C" w:rsidRPr="00855CD1">
        <w:rPr>
          <w:rFonts w:cstheme="minorHAnsi"/>
        </w:rPr>
        <w:t>patial approach to natures recovery</w:t>
      </w:r>
      <w:r>
        <w:rPr>
          <w:rFonts w:cstheme="minorHAnsi"/>
        </w:rPr>
        <w:t>, for example through the Nature Recovery Network,</w:t>
      </w:r>
      <w:r w:rsidR="009A229C" w:rsidRPr="00855CD1">
        <w:rPr>
          <w:rFonts w:cstheme="minorHAnsi"/>
        </w:rPr>
        <w:t xml:space="preserve"> could do the most for mental health</w:t>
      </w:r>
      <w:r>
        <w:rPr>
          <w:rFonts w:cstheme="minorHAnsi"/>
        </w:rPr>
        <w:t xml:space="preserve"> and this topic should be i</w:t>
      </w:r>
      <w:r w:rsidR="009A229C" w:rsidRPr="00855CD1">
        <w:rPr>
          <w:rFonts w:cstheme="minorHAnsi"/>
        </w:rPr>
        <w:t>nclude</w:t>
      </w:r>
      <w:r>
        <w:rPr>
          <w:rFonts w:cstheme="minorHAnsi"/>
        </w:rPr>
        <w:t>d</w:t>
      </w:r>
      <w:r w:rsidR="009A229C" w:rsidRPr="00855CD1">
        <w:rPr>
          <w:rFonts w:cstheme="minorHAnsi"/>
        </w:rPr>
        <w:t xml:space="preserve"> in debates</w:t>
      </w:r>
      <w:r>
        <w:rPr>
          <w:rFonts w:cstheme="minorHAnsi"/>
        </w:rPr>
        <w:t xml:space="preserve">. </w:t>
      </w:r>
    </w:p>
    <w:p w14:paraId="1BC16487" w14:textId="4D9D4744" w:rsidR="009A229C" w:rsidRPr="00855CD1" w:rsidRDefault="009A229C">
      <w:pPr>
        <w:rPr>
          <w:rFonts w:cstheme="minorHAnsi"/>
        </w:rPr>
      </w:pPr>
      <w:r w:rsidRPr="00855CD1">
        <w:rPr>
          <w:rFonts w:cstheme="minorHAnsi"/>
        </w:rPr>
        <w:t xml:space="preserve">Public money for public goods </w:t>
      </w:r>
      <w:r w:rsidR="00F65BC9">
        <w:rPr>
          <w:rFonts w:cstheme="minorHAnsi"/>
        </w:rPr>
        <w:t xml:space="preserve">also provides an opportunity to improve mental health by considering the </w:t>
      </w:r>
      <w:r w:rsidRPr="00855CD1">
        <w:rPr>
          <w:rFonts w:cstheme="minorHAnsi"/>
        </w:rPr>
        <w:t xml:space="preserve">valuing mental health </w:t>
      </w:r>
      <w:r w:rsidR="00F65BC9">
        <w:rPr>
          <w:rFonts w:cstheme="minorHAnsi"/>
        </w:rPr>
        <w:t xml:space="preserve">and access </w:t>
      </w:r>
      <w:r w:rsidRPr="00855CD1">
        <w:rPr>
          <w:rFonts w:cstheme="minorHAnsi"/>
        </w:rPr>
        <w:t xml:space="preserve">as a public good. </w:t>
      </w:r>
    </w:p>
    <w:p w14:paraId="769A8743" w14:textId="45B6003A" w:rsidR="009A229C" w:rsidRPr="00855CD1" w:rsidRDefault="00F65BC9">
      <w:pPr>
        <w:rPr>
          <w:rFonts w:cstheme="minorHAnsi"/>
        </w:rPr>
      </w:pPr>
      <w:r>
        <w:rPr>
          <w:rFonts w:cstheme="minorHAnsi"/>
        </w:rPr>
        <w:t>Dominic stated there is a n</w:t>
      </w:r>
      <w:r w:rsidR="009A229C" w:rsidRPr="00855CD1">
        <w:rPr>
          <w:rFonts w:cstheme="minorHAnsi"/>
        </w:rPr>
        <w:t>eed to flatten disparities in access.</w:t>
      </w:r>
      <w:r>
        <w:rPr>
          <w:rFonts w:cstheme="minorHAnsi"/>
        </w:rPr>
        <w:t xml:space="preserve"> The </w:t>
      </w:r>
      <w:r w:rsidR="009A229C" w:rsidRPr="00855CD1">
        <w:rPr>
          <w:rFonts w:cstheme="minorHAnsi"/>
        </w:rPr>
        <w:t>NHS personalisation approach</w:t>
      </w:r>
      <w:r>
        <w:rPr>
          <w:rFonts w:cstheme="minorHAnsi"/>
        </w:rPr>
        <w:t xml:space="preserve"> could be joined</w:t>
      </w:r>
      <w:r w:rsidR="009A229C" w:rsidRPr="00855CD1">
        <w:rPr>
          <w:rFonts w:cstheme="minorHAnsi"/>
        </w:rPr>
        <w:t xml:space="preserve"> to nature prescriptions</w:t>
      </w:r>
      <w:r>
        <w:rPr>
          <w:rFonts w:cstheme="minorHAnsi"/>
        </w:rPr>
        <w:t xml:space="preserve">, however there is a </w:t>
      </w:r>
      <w:r w:rsidR="009A229C" w:rsidRPr="00855CD1">
        <w:rPr>
          <w:rFonts w:cstheme="minorHAnsi"/>
        </w:rPr>
        <w:t xml:space="preserve">need to focus on prevention. </w:t>
      </w:r>
    </w:p>
    <w:p w14:paraId="49940A73" w14:textId="56E1931C" w:rsidR="009A229C" w:rsidRPr="00855CD1" w:rsidRDefault="00F65BC9">
      <w:pPr>
        <w:rPr>
          <w:rFonts w:cstheme="minorHAnsi"/>
        </w:rPr>
      </w:pPr>
      <w:r>
        <w:rPr>
          <w:rFonts w:cstheme="minorHAnsi"/>
        </w:rPr>
        <w:t>It was noted that v</w:t>
      </w:r>
      <w:r w:rsidR="009A229C" w:rsidRPr="00855CD1">
        <w:rPr>
          <w:rFonts w:cstheme="minorHAnsi"/>
        </w:rPr>
        <w:t>isitor behaviour is skewed</w:t>
      </w:r>
      <w:r>
        <w:rPr>
          <w:rFonts w:cstheme="minorHAnsi"/>
        </w:rPr>
        <w:t xml:space="preserve"> and the</w:t>
      </w:r>
      <w:r w:rsidR="009A229C" w:rsidRPr="00855CD1">
        <w:rPr>
          <w:rFonts w:cstheme="minorHAnsi"/>
        </w:rPr>
        <w:t xml:space="preserve"> biggest gains for mental health </w:t>
      </w:r>
      <w:r>
        <w:rPr>
          <w:rFonts w:cstheme="minorHAnsi"/>
        </w:rPr>
        <w:t xml:space="preserve">can be achieved </w:t>
      </w:r>
      <w:r w:rsidR="009A229C" w:rsidRPr="00855CD1">
        <w:rPr>
          <w:rFonts w:cstheme="minorHAnsi"/>
        </w:rPr>
        <w:t>in deprived areas.</w:t>
      </w:r>
    </w:p>
    <w:p w14:paraId="13760DD9" w14:textId="6C44D2F1" w:rsidR="009A229C" w:rsidRPr="00855CD1" w:rsidRDefault="00FE2A45">
      <w:pPr>
        <w:rPr>
          <w:rFonts w:cstheme="minorHAnsi"/>
        </w:rPr>
      </w:pPr>
      <w:r>
        <w:rPr>
          <w:rFonts w:cstheme="minorHAnsi"/>
        </w:rPr>
        <w:t>Dominic finished the talk by adding that we should be working towards:</w:t>
      </w:r>
    </w:p>
    <w:p w14:paraId="641C5E31" w14:textId="77777777" w:rsidR="00FE2A45" w:rsidRPr="00FE2A45" w:rsidRDefault="00FE2A45" w:rsidP="00FE2A45">
      <w:pPr>
        <w:numPr>
          <w:ilvl w:val="0"/>
          <w:numId w:val="8"/>
        </w:numPr>
        <w:rPr>
          <w:rFonts w:cstheme="minorHAnsi"/>
        </w:rPr>
      </w:pPr>
      <w:proofErr w:type="gramStart"/>
      <w:r w:rsidRPr="00FE2A45">
        <w:rPr>
          <w:rFonts w:cstheme="minorHAnsi"/>
          <w:b/>
          <w:bCs/>
        </w:rPr>
        <w:t>Every day</w:t>
      </w:r>
      <w:proofErr w:type="gramEnd"/>
      <w:r w:rsidRPr="00FE2A45">
        <w:rPr>
          <w:rFonts w:cstheme="minorHAnsi"/>
          <w:b/>
          <w:bCs/>
        </w:rPr>
        <w:t xml:space="preserve"> access to nature. </w:t>
      </w:r>
      <w:r w:rsidRPr="00FE2A45">
        <w:rPr>
          <w:rFonts w:cstheme="minorHAnsi"/>
        </w:rPr>
        <w:t>Everyone must have easy access to high quality natural places near to where they live, grow, work, play and age.</w:t>
      </w:r>
    </w:p>
    <w:p w14:paraId="2F566ECB" w14:textId="77777777" w:rsidR="00FE2A45" w:rsidRPr="00FE2A45" w:rsidRDefault="00FE2A45" w:rsidP="00FE2A45">
      <w:pPr>
        <w:numPr>
          <w:ilvl w:val="0"/>
          <w:numId w:val="8"/>
        </w:numPr>
        <w:rPr>
          <w:rFonts w:cstheme="minorHAnsi"/>
        </w:rPr>
      </w:pPr>
      <w:r w:rsidRPr="00FE2A45">
        <w:rPr>
          <w:rFonts w:cstheme="minorHAnsi"/>
          <w:b/>
          <w:bCs/>
        </w:rPr>
        <w:t xml:space="preserve">Natural Health Promotion. </w:t>
      </w:r>
      <w:r w:rsidRPr="00FE2A45">
        <w:rPr>
          <w:rFonts w:cstheme="minorHAnsi"/>
        </w:rPr>
        <w:t xml:space="preserve">Investment in and better join up with, health services on preventative approaches to benefit both participant and resident. </w:t>
      </w:r>
    </w:p>
    <w:p w14:paraId="21E5384A" w14:textId="77777777" w:rsidR="00FE2A45" w:rsidRPr="00FE2A45" w:rsidRDefault="00FE2A45" w:rsidP="00FE2A45">
      <w:pPr>
        <w:numPr>
          <w:ilvl w:val="0"/>
          <w:numId w:val="8"/>
        </w:numPr>
        <w:rPr>
          <w:rFonts w:cstheme="minorHAnsi"/>
        </w:rPr>
      </w:pPr>
      <w:r w:rsidRPr="00FE2A45">
        <w:rPr>
          <w:rFonts w:cstheme="minorHAnsi"/>
          <w:b/>
          <w:bCs/>
        </w:rPr>
        <w:t xml:space="preserve">Nature-connected children. </w:t>
      </w:r>
      <w:r w:rsidRPr="00FE2A45">
        <w:rPr>
          <w:rFonts w:cstheme="minorHAnsi"/>
        </w:rPr>
        <w:t xml:space="preserve">Embed </w:t>
      </w:r>
      <w:r w:rsidRPr="00FE2A45">
        <w:rPr>
          <w:rFonts w:cstheme="minorHAnsi"/>
          <w:lang w:val="en-US"/>
        </w:rPr>
        <w:t>nature-based play and learning in our education system</w:t>
      </w:r>
    </w:p>
    <w:p w14:paraId="71AD40DA" w14:textId="77777777" w:rsidR="00FE2A45" w:rsidRPr="00FE2A45" w:rsidRDefault="00FE2A45" w:rsidP="00FE2A45">
      <w:pPr>
        <w:numPr>
          <w:ilvl w:val="0"/>
          <w:numId w:val="8"/>
        </w:numPr>
        <w:rPr>
          <w:rFonts w:cstheme="minorHAnsi"/>
        </w:rPr>
      </w:pPr>
      <w:r w:rsidRPr="00FE2A45">
        <w:rPr>
          <w:rFonts w:cstheme="minorHAnsi"/>
          <w:b/>
          <w:bCs/>
        </w:rPr>
        <w:t xml:space="preserve">Nature on Prescription. </w:t>
      </w:r>
      <w:r w:rsidRPr="00FE2A45">
        <w:rPr>
          <w:rFonts w:cstheme="minorHAnsi"/>
        </w:rPr>
        <w:t>Structured nature-related activity to be available to everyone who would benefit from its therapeutic qualities.</w:t>
      </w:r>
    </w:p>
    <w:p w14:paraId="1A2C8CE7" w14:textId="3A263C01" w:rsidR="009A229C" w:rsidRPr="00855CD1" w:rsidRDefault="009A229C">
      <w:pPr>
        <w:rPr>
          <w:rFonts w:cstheme="minorHAnsi"/>
        </w:rPr>
      </w:pPr>
    </w:p>
    <w:p w14:paraId="6CD39477" w14:textId="008554E4" w:rsidR="00FE2A45" w:rsidRDefault="00FE2A45">
      <w:pPr>
        <w:rPr>
          <w:rFonts w:cstheme="minorHAnsi"/>
          <w:b/>
          <w:bCs/>
        </w:rPr>
      </w:pPr>
      <w:r w:rsidRPr="00FE2A45">
        <w:rPr>
          <w:rFonts w:cstheme="minorHAnsi"/>
          <w:b/>
          <w:bCs/>
          <w:i/>
          <w:iCs/>
        </w:rPr>
        <w:t>Improving Wellbeing through Nature Connectedness</w:t>
      </w:r>
      <w:r>
        <w:rPr>
          <w:rFonts w:cstheme="minorHAnsi"/>
          <w:b/>
          <w:bCs/>
        </w:rPr>
        <w:t>, Professor Miles Richardson</w:t>
      </w:r>
    </w:p>
    <w:p w14:paraId="23BAB482" w14:textId="519FF2A3" w:rsidR="009A229C" w:rsidRPr="00855CD1" w:rsidRDefault="00FE2A45">
      <w:pPr>
        <w:rPr>
          <w:rFonts w:cstheme="minorHAnsi"/>
        </w:rPr>
      </w:pPr>
      <w:r>
        <w:rPr>
          <w:rFonts w:cstheme="minorHAnsi"/>
        </w:rPr>
        <w:t>Miles began by noting that human’s r</w:t>
      </w:r>
      <w:r w:rsidR="009A229C" w:rsidRPr="00855CD1">
        <w:rPr>
          <w:rFonts w:cstheme="minorHAnsi"/>
        </w:rPr>
        <w:t xml:space="preserve">elationship with nature </w:t>
      </w:r>
      <w:r>
        <w:rPr>
          <w:rFonts w:cstheme="minorHAnsi"/>
        </w:rPr>
        <w:t xml:space="preserve">has </w:t>
      </w:r>
      <w:r w:rsidR="009A229C" w:rsidRPr="00855CD1">
        <w:rPr>
          <w:rFonts w:cstheme="minorHAnsi"/>
        </w:rPr>
        <w:t>broken down.</w:t>
      </w:r>
    </w:p>
    <w:p w14:paraId="150E9FDE" w14:textId="527E4019" w:rsidR="009A229C" w:rsidRPr="00855CD1" w:rsidRDefault="00FE2A45">
      <w:pPr>
        <w:rPr>
          <w:rFonts w:cstheme="minorHAnsi"/>
        </w:rPr>
      </w:pPr>
      <w:r>
        <w:rPr>
          <w:rFonts w:cstheme="minorHAnsi"/>
        </w:rPr>
        <w:t>He then explained that n</w:t>
      </w:r>
      <w:r w:rsidR="009A229C" w:rsidRPr="00855CD1">
        <w:rPr>
          <w:rFonts w:cstheme="minorHAnsi"/>
        </w:rPr>
        <w:t>ature connectedness is different to</w:t>
      </w:r>
      <w:r>
        <w:rPr>
          <w:rFonts w:cstheme="minorHAnsi"/>
        </w:rPr>
        <w:t xml:space="preserve"> simply</w:t>
      </w:r>
      <w:r w:rsidR="009A229C" w:rsidRPr="00855CD1">
        <w:rPr>
          <w:rFonts w:cstheme="minorHAnsi"/>
        </w:rPr>
        <w:t xml:space="preserve"> visiting nature</w:t>
      </w:r>
      <w:r>
        <w:rPr>
          <w:rFonts w:cstheme="minorHAnsi"/>
        </w:rPr>
        <w:t>, it is a ps</w:t>
      </w:r>
      <w:r w:rsidR="009A229C" w:rsidRPr="00855CD1">
        <w:rPr>
          <w:rFonts w:cstheme="minorHAnsi"/>
        </w:rPr>
        <w:t>yc</w:t>
      </w:r>
      <w:r>
        <w:rPr>
          <w:rFonts w:cstheme="minorHAnsi"/>
        </w:rPr>
        <w:t>h</w:t>
      </w:r>
      <w:r w:rsidR="009A229C" w:rsidRPr="00855CD1">
        <w:rPr>
          <w:rFonts w:cstheme="minorHAnsi"/>
        </w:rPr>
        <w:t>ological construct</w:t>
      </w:r>
      <w:r>
        <w:rPr>
          <w:rFonts w:cstheme="minorHAnsi"/>
        </w:rPr>
        <w:t xml:space="preserve"> which related to a person’s sense of their relationship with nature. It is m</w:t>
      </w:r>
      <w:r w:rsidR="009A229C" w:rsidRPr="00855CD1">
        <w:rPr>
          <w:rFonts w:cstheme="minorHAnsi"/>
        </w:rPr>
        <w:t xml:space="preserve">easurable and </w:t>
      </w:r>
      <w:r>
        <w:rPr>
          <w:rFonts w:cstheme="minorHAnsi"/>
        </w:rPr>
        <w:t xml:space="preserve">there are </w:t>
      </w:r>
      <w:r w:rsidR="009A229C" w:rsidRPr="00855CD1">
        <w:rPr>
          <w:rFonts w:cstheme="minorHAnsi"/>
        </w:rPr>
        <w:t xml:space="preserve">developed ways to change it. </w:t>
      </w:r>
    </w:p>
    <w:p w14:paraId="018D34D3" w14:textId="29417D53" w:rsidR="00D94159" w:rsidRPr="00855CD1" w:rsidRDefault="00AA2919">
      <w:pPr>
        <w:rPr>
          <w:rFonts w:cstheme="minorHAnsi"/>
        </w:rPr>
      </w:pPr>
      <w:r>
        <w:rPr>
          <w:rFonts w:cstheme="minorHAnsi"/>
        </w:rPr>
        <w:t>Higher nature connectedness has b</w:t>
      </w:r>
      <w:r w:rsidR="00D94159" w:rsidRPr="00855CD1">
        <w:rPr>
          <w:rFonts w:cstheme="minorHAnsi"/>
        </w:rPr>
        <w:t>enefits for well-being, feeling good and functioning well e.g. personal growth, lower anxiety and pro-social behaviour.</w:t>
      </w:r>
      <w:r>
        <w:rPr>
          <w:rFonts w:cstheme="minorHAnsi"/>
        </w:rPr>
        <w:t xml:space="preserve"> It is a</w:t>
      </w:r>
      <w:r w:rsidR="00D94159" w:rsidRPr="00855CD1">
        <w:rPr>
          <w:rFonts w:cstheme="minorHAnsi"/>
        </w:rPr>
        <w:t xml:space="preserve">lso linked to pro-environmental behaviours. </w:t>
      </w:r>
    </w:p>
    <w:p w14:paraId="522F8E2B" w14:textId="56153ED3" w:rsidR="00D94159" w:rsidRPr="00855CD1" w:rsidRDefault="00D94159">
      <w:pPr>
        <w:rPr>
          <w:rFonts w:cstheme="minorHAnsi"/>
        </w:rPr>
      </w:pPr>
      <w:r w:rsidRPr="00855CD1">
        <w:rPr>
          <w:rFonts w:cstheme="minorHAnsi"/>
        </w:rPr>
        <w:t>N</w:t>
      </w:r>
      <w:r w:rsidR="00AA2919">
        <w:rPr>
          <w:rFonts w:cstheme="minorHAnsi"/>
        </w:rPr>
        <w:t xml:space="preserve">atural </w:t>
      </w:r>
      <w:r w:rsidRPr="00855CD1">
        <w:rPr>
          <w:rFonts w:cstheme="minorHAnsi"/>
        </w:rPr>
        <w:t>E</w:t>
      </w:r>
      <w:r w:rsidR="00AA2919">
        <w:rPr>
          <w:rFonts w:cstheme="minorHAnsi"/>
        </w:rPr>
        <w:t>ngland</w:t>
      </w:r>
      <w:r w:rsidRPr="00855CD1">
        <w:rPr>
          <w:rFonts w:cstheme="minorHAnsi"/>
        </w:rPr>
        <w:t xml:space="preserve"> coordinated</w:t>
      </w:r>
      <w:r w:rsidR="00AA2919">
        <w:rPr>
          <w:rFonts w:cstheme="minorHAnsi"/>
        </w:rPr>
        <w:t xml:space="preserve"> a</w:t>
      </w:r>
      <w:r w:rsidRPr="00855CD1">
        <w:rPr>
          <w:rFonts w:cstheme="minorHAnsi"/>
        </w:rPr>
        <w:t xml:space="preserve"> project on connectedness</w:t>
      </w:r>
      <w:r w:rsidR="00AA2919">
        <w:rPr>
          <w:rFonts w:cstheme="minorHAnsi"/>
        </w:rPr>
        <w:t xml:space="preserve"> which found that the average connectedness index score in the UK is </w:t>
      </w:r>
      <w:r w:rsidRPr="00855CD1">
        <w:rPr>
          <w:rFonts w:cstheme="minorHAnsi"/>
        </w:rPr>
        <w:t>61/100</w:t>
      </w:r>
      <w:r w:rsidR="00AA2919">
        <w:rPr>
          <w:rFonts w:cstheme="minorHAnsi"/>
        </w:rPr>
        <w:t xml:space="preserve">. </w:t>
      </w:r>
      <w:r w:rsidRPr="00855CD1">
        <w:rPr>
          <w:rFonts w:cstheme="minorHAnsi"/>
        </w:rPr>
        <w:t>47</w:t>
      </w:r>
      <w:r w:rsidR="00AA2919">
        <w:rPr>
          <w:rFonts w:cstheme="minorHAnsi"/>
        </w:rPr>
        <w:t>/100</w:t>
      </w:r>
      <w:r w:rsidRPr="00855CD1">
        <w:rPr>
          <w:rFonts w:cstheme="minorHAnsi"/>
        </w:rPr>
        <w:t xml:space="preserve"> means they don’t do anyt</w:t>
      </w:r>
      <w:r w:rsidR="00AA2919">
        <w:rPr>
          <w:rFonts w:cstheme="minorHAnsi"/>
        </w:rPr>
        <w:t xml:space="preserve">hing for the natural </w:t>
      </w:r>
      <w:r w:rsidR="00AA2919">
        <w:rPr>
          <w:rFonts w:cstheme="minorHAnsi"/>
        </w:rPr>
        <w:lastRenderedPageBreak/>
        <w:t>environment -</w:t>
      </w:r>
      <w:r w:rsidRPr="00855CD1">
        <w:rPr>
          <w:rFonts w:cstheme="minorHAnsi"/>
        </w:rPr>
        <w:t xml:space="preserve"> even recycling, </w:t>
      </w:r>
      <w:r w:rsidR="00AA2919">
        <w:rPr>
          <w:rFonts w:cstheme="minorHAnsi"/>
        </w:rPr>
        <w:t xml:space="preserve">while those who </w:t>
      </w:r>
      <w:r w:rsidRPr="00855CD1">
        <w:rPr>
          <w:rFonts w:cstheme="minorHAnsi"/>
        </w:rPr>
        <w:t>volunteer</w:t>
      </w:r>
      <w:r w:rsidR="00AA2919">
        <w:rPr>
          <w:rFonts w:cstheme="minorHAnsi"/>
        </w:rPr>
        <w:t xml:space="preserve"> in nature, for example,</w:t>
      </w:r>
      <w:r w:rsidRPr="00855CD1">
        <w:rPr>
          <w:rFonts w:cstheme="minorHAnsi"/>
        </w:rPr>
        <w:t xml:space="preserve"> get 76. </w:t>
      </w:r>
      <w:r w:rsidR="00AA2919">
        <w:rPr>
          <w:rFonts w:cstheme="minorHAnsi"/>
        </w:rPr>
        <w:t xml:space="preserve">Research has also shown a sharp dip in nature connectedness at ages </w:t>
      </w:r>
      <w:r w:rsidRPr="00855CD1">
        <w:rPr>
          <w:rFonts w:cstheme="minorHAnsi"/>
        </w:rPr>
        <w:t>12-15</w:t>
      </w:r>
      <w:r w:rsidR="00AA2919">
        <w:rPr>
          <w:rFonts w:cstheme="minorHAnsi"/>
        </w:rPr>
        <w:t>.</w:t>
      </w:r>
      <w:r w:rsidRPr="00855CD1">
        <w:rPr>
          <w:rFonts w:cstheme="minorHAnsi"/>
        </w:rPr>
        <w:t xml:space="preserve"> </w:t>
      </w:r>
    </w:p>
    <w:p w14:paraId="2F499887" w14:textId="11FC9AFA" w:rsidR="00D94159" w:rsidRPr="00855CD1" w:rsidRDefault="00D94159">
      <w:pPr>
        <w:rPr>
          <w:rFonts w:cstheme="minorHAnsi"/>
        </w:rPr>
      </w:pPr>
      <w:r w:rsidRPr="00855CD1">
        <w:rPr>
          <w:rFonts w:cstheme="minorHAnsi"/>
        </w:rPr>
        <w:t xml:space="preserve">Research on benefits of nature often focussed on visits not connectedness. </w:t>
      </w:r>
      <w:r w:rsidR="00AA2919">
        <w:rPr>
          <w:rFonts w:cstheme="minorHAnsi"/>
        </w:rPr>
        <w:t>Nature connectedness</w:t>
      </w:r>
      <w:r w:rsidRPr="00855CD1">
        <w:rPr>
          <w:rFonts w:cstheme="minorHAnsi"/>
        </w:rPr>
        <w:t xml:space="preserve"> has a strong relationship with the feeling of a worthwhile life</w:t>
      </w:r>
      <w:r w:rsidR="00AA2919">
        <w:rPr>
          <w:rFonts w:cstheme="minorHAnsi"/>
        </w:rPr>
        <w:t>, which has been shown to be four</w:t>
      </w:r>
      <w:r w:rsidRPr="00855CD1">
        <w:rPr>
          <w:rFonts w:cstheme="minorHAnsi"/>
        </w:rPr>
        <w:t xml:space="preserve"> times more than socioeconomic status. </w:t>
      </w:r>
    </w:p>
    <w:p w14:paraId="4FC748B0" w14:textId="6ACB9750" w:rsidR="00D94159" w:rsidRPr="00855CD1" w:rsidRDefault="00D94159">
      <w:pPr>
        <w:rPr>
          <w:rFonts w:cstheme="minorHAnsi"/>
        </w:rPr>
      </w:pPr>
      <w:r w:rsidRPr="00855CD1">
        <w:rPr>
          <w:rFonts w:cstheme="minorHAnsi"/>
        </w:rPr>
        <w:t>Pro environmental behaviours</w:t>
      </w:r>
      <w:r w:rsidR="00AA2919">
        <w:rPr>
          <w:rFonts w:cstheme="minorHAnsi"/>
        </w:rPr>
        <w:t xml:space="preserve"> are</w:t>
      </w:r>
      <w:r w:rsidRPr="00855CD1">
        <w:rPr>
          <w:rFonts w:cstheme="minorHAnsi"/>
        </w:rPr>
        <w:t xml:space="preserve"> different to pro-conservation behaviours (resource use vs habitat creation/garden solutions for nature). Connectedness important for developing pro-conservation behaviours. </w:t>
      </w:r>
    </w:p>
    <w:p w14:paraId="0C5FCB62" w14:textId="670A8BA2" w:rsidR="00D94159" w:rsidRPr="00855CD1" w:rsidRDefault="00AA2919">
      <w:pPr>
        <w:rPr>
          <w:rFonts w:cstheme="minorHAnsi"/>
        </w:rPr>
      </w:pPr>
      <w:r>
        <w:rPr>
          <w:rFonts w:cstheme="minorHAnsi"/>
        </w:rPr>
        <w:t>Nature connectedness</w:t>
      </w:r>
      <w:r w:rsidRPr="00855CD1">
        <w:rPr>
          <w:rFonts w:cstheme="minorHAnsi"/>
        </w:rPr>
        <w:t xml:space="preserve"> </w:t>
      </w:r>
      <w:r>
        <w:rPr>
          <w:rFonts w:cstheme="minorHAnsi"/>
        </w:rPr>
        <w:t>can be</w:t>
      </w:r>
      <w:r w:rsidR="00D94159" w:rsidRPr="00855CD1">
        <w:rPr>
          <w:rFonts w:cstheme="minorHAnsi"/>
        </w:rPr>
        <w:t xml:space="preserve"> improve</w:t>
      </w:r>
      <w:r>
        <w:rPr>
          <w:rFonts w:cstheme="minorHAnsi"/>
        </w:rPr>
        <w:t>d</w:t>
      </w:r>
      <w:r w:rsidR="00D94159" w:rsidRPr="00855CD1">
        <w:rPr>
          <w:rFonts w:cstheme="minorHAnsi"/>
        </w:rPr>
        <w:t xml:space="preserve"> through simple interventions</w:t>
      </w:r>
      <w:r>
        <w:rPr>
          <w:rFonts w:cstheme="minorHAnsi"/>
        </w:rPr>
        <w:t xml:space="preserve"> and </w:t>
      </w:r>
      <w:proofErr w:type="spellStart"/>
      <w:r>
        <w:rPr>
          <w:rFonts w:cstheme="minorHAnsi"/>
        </w:rPr>
        <w:t>reaearchers</w:t>
      </w:r>
      <w:proofErr w:type="spellEnd"/>
      <w:r>
        <w:rPr>
          <w:rFonts w:cstheme="minorHAnsi"/>
        </w:rPr>
        <w:t xml:space="preserve"> are developing a f</w:t>
      </w:r>
      <w:r w:rsidR="00A953E4" w:rsidRPr="00855CD1">
        <w:rPr>
          <w:rFonts w:cstheme="minorHAnsi"/>
        </w:rPr>
        <w:t xml:space="preserve">ramework for people to improve their own </w:t>
      </w:r>
      <w:r>
        <w:rPr>
          <w:rFonts w:cstheme="minorHAnsi"/>
        </w:rPr>
        <w:t xml:space="preserve">nature connectedness. </w:t>
      </w:r>
    </w:p>
    <w:p w14:paraId="06615238" w14:textId="77777777" w:rsidR="00AA2919" w:rsidRDefault="00AA2919">
      <w:pPr>
        <w:rPr>
          <w:rFonts w:cstheme="minorHAnsi"/>
        </w:rPr>
      </w:pPr>
      <w:r>
        <w:rPr>
          <w:rFonts w:cstheme="minorHAnsi"/>
        </w:rPr>
        <w:t>A key pathway is by n</w:t>
      </w:r>
      <w:r w:rsidR="00A953E4" w:rsidRPr="00855CD1">
        <w:rPr>
          <w:rFonts w:cstheme="minorHAnsi"/>
        </w:rPr>
        <w:t xml:space="preserve">oticing the good things in nature. </w:t>
      </w:r>
      <w:r>
        <w:rPr>
          <w:rFonts w:cstheme="minorHAnsi"/>
        </w:rPr>
        <w:t>Improving Well-Being through Urban Nature (IWUN) developed a s</w:t>
      </w:r>
      <w:r w:rsidR="00A953E4" w:rsidRPr="00855CD1">
        <w:rPr>
          <w:rFonts w:cstheme="minorHAnsi"/>
        </w:rPr>
        <w:t xml:space="preserve">martphone app </w:t>
      </w:r>
      <w:r>
        <w:rPr>
          <w:rFonts w:cstheme="minorHAnsi"/>
        </w:rPr>
        <w:t xml:space="preserve">to </w:t>
      </w:r>
      <w:r w:rsidR="00A953E4" w:rsidRPr="00855CD1">
        <w:rPr>
          <w:rFonts w:cstheme="minorHAnsi"/>
        </w:rPr>
        <w:t xml:space="preserve">prompt people to notice the natural world. </w:t>
      </w:r>
      <w:r>
        <w:rPr>
          <w:rFonts w:cstheme="minorHAnsi"/>
        </w:rPr>
        <w:t>A c</w:t>
      </w:r>
      <w:r w:rsidR="00A953E4" w:rsidRPr="00855CD1">
        <w:rPr>
          <w:rFonts w:cstheme="minorHAnsi"/>
        </w:rPr>
        <w:t xml:space="preserve">hat bot appears when near greenspace and asks if </w:t>
      </w:r>
      <w:r>
        <w:rPr>
          <w:rFonts w:cstheme="minorHAnsi"/>
        </w:rPr>
        <w:t>the person</w:t>
      </w:r>
      <w:r w:rsidR="00A953E4" w:rsidRPr="00855CD1">
        <w:rPr>
          <w:rFonts w:cstheme="minorHAnsi"/>
        </w:rPr>
        <w:t xml:space="preserve"> ha</w:t>
      </w:r>
      <w:r>
        <w:rPr>
          <w:rFonts w:cstheme="minorHAnsi"/>
        </w:rPr>
        <w:t xml:space="preserve">s </w:t>
      </w:r>
      <w:r w:rsidR="00A953E4" w:rsidRPr="00855CD1">
        <w:rPr>
          <w:rFonts w:cstheme="minorHAnsi"/>
        </w:rPr>
        <w:t xml:space="preserve">noticed anything </w:t>
      </w:r>
      <w:r>
        <w:rPr>
          <w:rFonts w:cstheme="minorHAnsi"/>
        </w:rPr>
        <w:t>good in nature.</w:t>
      </w:r>
    </w:p>
    <w:p w14:paraId="4D68C58A" w14:textId="72206A68" w:rsidR="00A953E4" w:rsidRPr="00855CD1" w:rsidRDefault="00AA2919">
      <w:pPr>
        <w:rPr>
          <w:rFonts w:cstheme="minorHAnsi"/>
        </w:rPr>
      </w:pPr>
      <w:r>
        <w:rPr>
          <w:rFonts w:cstheme="minorHAnsi"/>
        </w:rPr>
        <w:t xml:space="preserve">A trial was run on </w:t>
      </w:r>
      <w:r w:rsidR="00A953E4" w:rsidRPr="00855CD1">
        <w:rPr>
          <w:rFonts w:cstheme="minorHAnsi"/>
        </w:rPr>
        <w:t xml:space="preserve">582 adults and 42 </w:t>
      </w:r>
      <w:r>
        <w:rPr>
          <w:rFonts w:cstheme="minorHAnsi"/>
        </w:rPr>
        <w:t xml:space="preserve">adults </w:t>
      </w:r>
      <w:r w:rsidR="00A953E4" w:rsidRPr="00855CD1">
        <w:rPr>
          <w:rFonts w:cstheme="minorHAnsi"/>
        </w:rPr>
        <w:t xml:space="preserve">with mental health issues. </w:t>
      </w:r>
      <w:r>
        <w:rPr>
          <w:rFonts w:cstheme="minorHAnsi"/>
        </w:rPr>
        <w:t>Results showed s</w:t>
      </w:r>
      <w:r w:rsidR="00A953E4" w:rsidRPr="00855CD1">
        <w:rPr>
          <w:rFonts w:cstheme="minorHAnsi"/>
        </w:rPr>
        <w:t xml:space="preserve">ignificant increases in mental health, sustained for a month. </w:t>
      </w:r>
      <w:r>
        <w:rPr>
          <w:rFonts w:cstheme="minorHAnsi"/>
        </w:rPr>
        <w:t>A c</w:t>
      </w:r>
      <w:r w:rsidR="00A953E4" w:rsidRPr="00855CD1">
        <w:rPr>
          <w:rFonts w:cstheme="minorHAnsi"/>
        </w:rPr>
        <w:t>linical significance</w:t>
      </w:r>
      <w:r>
        <w:rPr>
          <w:rFonts w:cstheme="minorHAnsi"/>
        </w:rPr>
        <w:t xml:space="preserve"> was also measured</w:t>
      </w:r>
      <w:r w:rsidR="00A953E4" w:rsidRPr="00855CD1">
        <w:rPr>
          <w:rFonts w:cstheme="minorHAnsi"/>
        </w:rPr>
        <w:t xml:space="preserve"> for those with mental health issues</w:t>
      </w:r>
      <w:r w:rsidR="00F15C01">
        <w:rPr>
          <w:rFonts w:cstheme="minorHAnsi"/>
        </w:rPr>
        <w:t>, along with an</w:t>
      </w:r>
      <w:r w:rsidR="00A953E4" w:rsidRPr="00855CD1">
        <w:rPr>
          <w:rFonts w:cstheme="minorHAnsi"/>
        </w:rPr>
        <w:t xml:space="preserve"> increase in </w:t>
      </w:r>
      <w:r w:rsidR="00F15C01">
        <w:rPr>
          <w:rFonts w:cstheme="minorHAnsi"/>
        </w:rPr>
        <w:t>nature connectedness</w:t>
      </w:r>
      <w:r w:rsidR="00A953E4" w:rsidRPr="00855CD1">
        <w:rPr>
          <w:rFonts w:cstheme="minorHAnsi"/>
        </w:rPr>
        <w:t>. Those who spent</w:t>
      </w:r>
      <w:r w:rsidR="00F15C01">
        <w:rPr>
          <w:rFonts w:cstheme="minorHAnsi"/>
        </w:rPr>
        <w:t xml:space="preserve"> the</w:t>
      </w:r>
      <w:r w:rsidR="00A953E4" w:rsidRPr="00855CD1">
        <w:rPr>
          <w:rFonts w:cstheme="minorHAnsi"/>
        </w:rPr>
        <w:t xml:space="preserve"> </w:t>
      </w:r>
      <w:proofErr w:type="spellStart"/>
      <w:r w:rsidR="00A953E4" w:rsidRPr="00855CD1">
        <w:rPr>
          <w:rFonts w:cstheme="minorHAnsi"/>
        </w:rPr>
        <w:t>least</w:t>
      </w:r>
      <w:proofErr w:type="spellEnd"/>
      <w:r w:rsidR="00A953E4" w:rsidRPr="00855CD1">
        <w:rPr>
          <w:rFonts w:cstheme="minorHAnsi"/>
        </w:rPr>
        <w:t xml:space="preserve"> time in nature benefitted the most. </w:t>
      </w:r>
    </w:p>
    <w:p w14:paraId="2BC0455E" w14:textId="5400A4EA" w:rsidR="00A953E4" w:rsidRPr="00855CD1" w:rsidRDefault="00F15C01">
      <w:pPr>
        <w:rPr>
          <w:rFonts w:cstheme="minorHAnsi"/>
        </w:rPr>
      </w:pPr>
      <w:r>
        <w:rPr>
          <w:rFonts w:cstheme="minorHAnsi"/>
        </w:rPr>
        <w:t>Miles added that u</w:t>
      </w:r>
      <w:r w:rsidR="00A953E4" w:rsidRPr="00855CD1">
        <w:rPr>
          <w:rFonts w:cstheme="minorHAnsi"/>
        </w:rPr>
        <w:t xml:space="preserve">rban biodiversity really matters – more biodiversity </w:t>
      </w:r>
      <w:r>
        <w:rPr>
          <w:rFonts w:cstheme="minorHAnsi"/>
        </w:rPr>
        <w:t>equates to</w:t>
      </w:r>
      <w:r w:rsidR="00A953E4" w:rsidRPr="00855CD1">
        <w:rPr>
          <w:rFonts w:cstheme="minorHAnsi"/>
        </w:rPr>
        <w:t xml:space="preserve"> stronger positive emotions</w:t>
      </w:r>
      <w:r>
        <w:rPr>
          <w:rFonts w:cstheme="minorHAnsi"/>
        </w:rPr>
        <w:t xml:space="preserve">. Research has also shown that humans are </w:t>
      </w:r>
      <w:r w:rsidR="00A953E4" w:rsidRPr="00855CD1">
        <w:rPr>
          <w:rFonts w:cstheme="minorHAnsi"/>
        </w:rPr>
        <w:t>good at guessing biodiversity levels</w:t>
      </w:r>
      <w:r>
        <w:rPr>
          <w:rFonts w:cstheme="minorHAnsi"/>
        </w:rPr>
        <w:t xml:space="preserve"> and the variety of nature matters for their well-being</w:t>
      </w:r>
      <w:r w:rsidR="00A953E4" w:rsidRPr="00855CD1">
        <w:rPr>
          <w:rFonts w:cstheme="minorHAnsi"/>
        </w:rPr>
        <w:t xml:space="preserve">. </w:t>
      </w:r>
    </w:p>
    <w:p w14:paraId="6D8DD6FE" w14:textId="0E9EF71B" w:rsidR="00A953E4" w:rsidRPr="00855CD1" w:rsidRDefault="00A953E4">
      <w:pPr>
        <w:rPr>
          <w:rFonts w:cstheme="minorHAnsi"/>
        </w:rPr>
      </w:pPr>
      <w:r w:rsidRPr="00855CD1">
        <w:rPr>
          <w:rFonts w:cstheme="minorHAnsi"/>
        </w:rPr>
        <w:t xml:space="preserve">Go </w:t>
      </w:r>
      <w:proofErr w:type="spellStart"/>
      <w:r w:rsidRPr="00855CD1">
        <w:rPr>
          <w:rFonts w:cstheme="minorHAnsi"/>
        </w:rPr>
        <w:t>Jauntly</w:t>
      </w:r>
      <w:proofErr w:type="spellEnd"/>
      <w:r w:rsidRPr="00855CD1">
        <w:rPr>
          <w:rFonts w:cstheme="minorHAnsi"/>
        </w:rPr>
        <w:t xml:space="preserve"> </w:t>
      </w:r>
      <w:r w:rsidR="00F15C01">
        <w:rPr>
          <w:rFonts w:cstheme="minorHAnsi"/>
        </w:rPr>
        <w:t xml:space="preserve">will be </w:t>
      </w:r>
      <w:r w:rsidRPr="00855CD1">
        <w:rPr>
          <w:rFonts w:cstheme="minorHAnsi"/>
        </w:rPr>
        <w:t>release</w:t>
      </w:r>
      <w:r w:rsidR="00F15C01">
        <w:rPr>
          <w:rFonts w:cstheme="minorHAnsi"/>
        </w:rPr>
        <w:t>d</w:t>
      </w:r>
      <w:r w:rsidRPr="00855CD1">
        <w:rPr>
          <w:rFonts w:cstheme="minorHAnsi"/>
        </w:rPr>
        <w:t xml:space="preserve"> this year</w:t>
      </w:r>
      <w:r w:rsidR="00F15C01">
        <w:rPr>
          <w:rFonts w:cstheme="minorHAnsi"/>
        </w:rPr>
        <w:t xml:space="preserve"> </w:t>
      </w:r>
      <w:r w:rsidR="00E85B35">
        <w:rPr>
          <w:rFonts w:cstheme="minorHAnsi"/>
        </w:rPr>
        <w:t xml:space="preserve">as </w:t>
      </w:r>
      <w:r w:rsidR="00F15C01">
        <w:rPr>
          <w:rFonts w:cstheme="minorHAnsi"/>
        </w:rPr>
        <w:t>a f</w:t>
      </w:r>
      <w:r w:rsidRPr="00855CD1">
        <w:rPr>
          <w:rFonts w:cstheme="minorHAnsi"/>
        </w:rPr>
        <w:t>ree app</w:t>
      </w:r>
      <w:r w:rsidR="00E85B35">
        <w:rPr>
          <w:rFonts w:cstheme="minorHAnsi"/>
        </w:rPr>
        <w:t xml:space="preserve"> which will incorporate the above features</w:t>
      </w:r>
      <w:r w:rsidRPr="00855CD1">
        <w:rPr>
          <w:rFonts w:cstheme="minorHAnsi"/>
        </w:rPr>
        <w:t xml:space="preserve">. </w:t>
      </w:r>
      <w:r w:rsidR="00F15C01">
        <w:rPr>
          <w:rFonts w:cstheme="minorHAnsi"/>
        </w:rPr>
        <w:t>There is also work being completed to allow organisations to d</w:t>
      </w:r>
      <w:r w:rsidRPr="00855CD1">
        <w:rPr>
          <w:rFonts w:cstheme="minorHAnsi"/>
        </w:rPr>
        <w:t>esign</w:t>
      </w:r>
      <w:r w:rsidR="00F15C01">
        <w:rPr>
          <w:rFonts w:cstheme="minorHAnsi"/>
        </w:rPr>
        <w:t xml:space="preserve"> a</w:t>
      </w:r>
      <w:r w:rsidRPr="00855CD1">
        <w:rPr>
          <w:rFonts w:cstheme="minorHAnsi"/>
        </w:rPr>
        <w:t xml:space="preserve"> framework for their own </w:t>
      </w:r>
      <w:r w:rsidR="00F15C01">
        <w:rPr>
          <w:rFonts w:cstheme="minorHAnsi"/>
        </w:rPr>
        <w:t>nature connectedness</w:t>
      </w:r>
      <w:r w:rsidR="00F15C01" w:rsidRPr="00855CD1">
        <w:rPr>
          <w:rFonts w:cstheme="minorHAnsi"/>
        </w:rPr>
        <w:t xml:space="preserve"> </w:t>
      </w:r>
      <w:r w:rsidRPr="00855CD1">
        <w:rPr>
          <w:rFonts w:cstheme="minorHAnsi"/>
        </w:rPr>
        <w:t xml:space="preserve">interventions. </w:t>
      </w:r>
      <w:r w:rsidR="00F15C01">
        <w:rPr>
          <w:rFonts w:cstheme="minorHAnsi"/>
        </w:rPr>
        <w:t>This is currently i</w:t>
      </w:r>
      <w:r w:rsidRPr="00855CD1">
        <w:rPr>
          <w:rFonts w:cstheme="minorHAnsi"/>
        </w:rPr>
        <w:t>n use by National Trust, Department of Conservation in N</w:t>
      </w:r>
      <w:r w:rsidR="00E85B35">
        <w:rPr>
          <w:rFonts w:cstheme="minorHAnsi"/>
        </w:rPr>
        <w:t xml:space="preserve">ew </w:t>
      </w:r>
      <w:r w:rsidRPr="00855CD1">
        <w:rPr>
          <w:rFonts w:cstheme="minorHAnsi"/>
        </w:rPr>
        <w:t>Z</w:t>
      </w:r>
      <w:r w:rsidR="00E85B35">
        <w:rPr>
          <w:rFonts w:cstheme="minorHAnsi"/>
        </w:rPr>
        <w:t>ealand</w:t>
      </w:r>
      <w:r w:rsidRPr="00855CD1">
        <w:rPr>
          <w:rFonts w:cstheme="minorHAnsi"/>
        </w:rPr>
        <w:t xml:space="preserve"> and </w:t>
      </w:r>
      <w:r w:rsidR="00E85B35">
        <w:rPr>
          <w:rFonts w:cstheme="minorHAnsi"/>
        </w:rPr>
        <w:t xml:space="preserve">The </w:t>
      </w:r>
      <w:r w:rsidRPr="00855CD1">
        <w:rPr>
          <w:rFonts w:cstheme="minorHAnsi"/>
        </w:rPr>
        <w:t>W</w:t>
      </w:r>
      <w:r w:rsidR="00F15C01">
        <w:rPr>
          <w:rFonts w:cstheme="minorHAnsi"/>
        </w:rPr>
        <w:t xml:space="preserve">ildlife </w:t>
      </w:r>
      <w:r w:rsidRPr="00855CD1">
        <w:rPr>
          <w:rFonts w:cstheme="minorHAnsi"/>
        </w:rPr>
        <w:t>T</w:t>
      </w:r>
      <w:r w:rsidR="00F15C01">
        <w:rPr>
          <w:rFonts w:cstheme="minorHAnsi"/>
        </w:rPr>
        <w:t>rust</w:t>
      </w:r>
      <w:r w:rsidRPr="00855CD1">
        <w:rPr>
          <w:rFonts w:cstheme="minorHAnsi"/>
        </w:rPr>
        <w:t>s</w:t>
      </w:r>
      <w:r w:rsidR="00E85B35">
        <w:rPr>
          <w:rFonts w:cstheme="minorHAnsi"/>
        </w:rPr>
        <w:t>.</w:t>
      </w:r>
    </w:p>
    <w:p w14:paraId="408AF2F0" w14:textId="49071107" w:rsidR="00A953E4" w:rsidRPr="00855CD1" w:rsidRDefault="00E85B35">
      <w:pPr>
        <w:rPr>
          <w:rFonts w:cstheme="minorHAnsi"/>
        </w:rPr>
      </w:pPr>
      <w:r>
        <w:rPr>
          <w:rFonts w:cstheme="minorHAnsi"/>
        </w:rPr>
        <w:t xml:space="preserve">For example, </w:t>
      </w:r>
      <w:r w:rsidR="00A953E4" w:rsidRPr="00855CD1">
        <w:rPr>
          <w:rFonts w:cstheme="minorHAnsi"/>
        </w:rPr>
        <w:t xml:space="preserve">pathways </w:t>
      </w:r>
      <w:r>
        <w:rPr>
          <w:rFonts w:cstheme="minorHAnsi"/>
        </w:rPr>
        <w:t>to nature connectedness</w:t>
      </w:r>
      <w:r w:rsidRPr="00855CD1">
        <w:rPr>
          <w:rFonts w:cstheme="minorHAnsi"/>
        </w:rPr>
        <w:t xml:space="preserve"> </w:t>
      </w:r>
      <w:r w:rsidR="00A953E4" w:rsidRPr="00855CD1">
        <w:rPr>
          <w:rFonts w:cstheme="minorHAnsi"/>
        </w:rPr>
        <w:t>informed the activities for</w:t>
      </w:r>
      <w:r>
        <w:rPr>
          <w:rFonts w:cstheme="minorHAnsi"/>
        </w:rPr>
        <w:t xml:space="preserve"> the Wildlife Trust’s</w:t>
      </w:r>
      <w:r w:rsidR="00A953E4" w:rsidRPr="00855CD1">
        <w:rPr>
          <w:rFonts w:cstheme="minorHAnsi"/>
        </w:rPr>
        <w:t xml:space="preserve"> 30 </w:t>
      </w:r>
      <w:r>
        <w:rPr>
          <w:rFonts w:cstheme="minorHAnsi"/>
        </w:rPr>
        <w:t>D</w:t>
      </w:r>
      <w:r w:rsidR="00A953E4" w:rsidRPr="00855CD1">
        <w:rPr>
          <w:rFonts w:cstheme="minorHAnsi"/>
        </w:rPr>
        <w:t xml:space="preserve">ays </w:t>
      </w:r>
      <w:r>
        <w:rPr>
          <w:rFonts w:cstheme="minorHAnsi"/>
        </w:rPr>
        <w:t>W</w:t>
      </w:r>
      <w:r w:rsidR="00A953E4" w:rsidRPr="00855CD1">
        <w:rPr>
          <w:rFonts w:cstheme="minorHAnsi"/>
        </w:rPr>
        <w:t xml:space="preserve">ild. </w:t>
      </w:r>
      <w:r>
        <w:rPr>
          <w:rFonts w:cstheme="minorHAnsi"/>
        </w:rPr>
        <w:t>This showed i</w:t>
      </w:r>
      <w:r w:rsidR="00A953E4" w:rsidRPr="00855CD1">
        <w:rPr>
          <w:rFonts w:cstheme="minorHAnsi"/>
        </w:rPr>
        <w:t xml:space="preserve">mprovements in </w:t>
      </w:r>
      <w:r>
        <w:rPr>
          <w:rFonts w:cstheme="minorHAnsi"/>
        </w:rPr>
        <w:t>nature connectedness</w:t>
      </w:r>
      <w:r w:rsidR="00A953E4" w:rsidRPr="00855CD1">
        <w:rPr>
          <w:rFonts w:cstheme="minorHAnsi"/>
        </w:rPr>
        <w:t xml:space="preserve"> and behaviours for tracked participants. </w:t>
      </w:r>
      <w:r>
        <w:rPr>
          <w:rFonts w:cstheme="minorHAnsi"/>
        </w:rPr>
        <w:t>However, s</w:t>
      </w:r>
      <w:r w:rsidR="00A953E4" w:rsidRPr="00855CD1">
        <w:rPr>
          <w:rFonts w:cstheme="minorHAnsi"/>
        </w:rPr>
        <w:t xml:space="preserve">chemes need to be made attractive to </w:t>
      </w:r>
      <w:r>
        <w:rPr>
          <w:rFonts w:cstheme="minorHAnsi"/>
        </w:rPr>
        <w:t>t</w:t>
      </w:r>
      <w:r w:rsidR="00A953E4" w:rsidRPr="00855CD1">
        <w:rPr>
          <w:rFonts w:cstheme="minorHAnsi"/>
        </w:rPr>
        <w:t xml:space="preserve">hose starting with lower connection to the environment. </w:t>
      </w:r>
    </w:p>
    <w:p w14:paraId="25CAB823" w14:textId="7F53F1BF" w:rsidR="002827D2" w:rsidRDefault="00E85B35">
      <w:pPr>
        <w:rPr>
          <w:rFonts w:cstheme="minorHAnsi"/>
        </w:rPr>
      </w:pPr>
      <w:r>
        <w:rPr>
          <w:rFonts w:cstheme="minorHAnsi"/>
        </w:rPr>
        <w:t>There is a n</w:t>
      </w:r>
      <w:r w:rsidR="00A953E4" w:rsidRPr="00855CD1">
        <w:rPr>
          <w:rFonts w:cstheme="minorHAnsi"/>
        </w:rPr>
        <w:t xml:space="preserve">eed to bring everyday opportunities to people </w:t>
      </w:r>
      <w:r>
        <w:rPr>
          <w:rFonts w:cstheme="minorHAnsi"/>
        </w:rPr>
        <w:t xml:space="preserve">and </w:t>
      </w:r>
      <w:r w:rsidR="00A953E4" w:rsidRPr="00855CD1">
        <w:rPr>
          <w:rFonts w:cstheme="minorHAnsi"/>
        </w:rPr>
        <w:t xml:space="preserve">bring </w:t>
      </w:r>
      <w:r>
        <w:rPr>
          <w:rFonts w:cstheme="minorHAnsi"/>
        </w:rPr>
        <w:t>opportunities</w:t>
      </w:r>
      <w:r w:rsidR="00A953E4" w:rsidRPr="00855CD1">
        <w:rPr>
          <w:rFonts w:cstheme="minorHAnsi"/>
        </w:rPr>
        <w:t xml:space="preserve"> into populated areas</w:t>
      </w:r>
      <w:r w:rsidR="002827D2" w:rsidRPr="00855CD1">
        <w:rPr>
          <w:rFonts w:cstheme="minorHAnsi"/>
        </w:rPr>
        <w:t xml:space="preserve">. </w:t>
      </w:r>
      <w:r>
        <w:rPr>
          <w:rFonts w:cstheme="minorHAnsi"/>
        </w:rPr>
        <w:t>The five pathways should be developed across society through education. Green ‘connection’ prescriptions could also be used.</w:t>
      </w:r>
    </w:p>
    <w:p w14:paraId="526E1B0E" w14:textId="77777777" w:rsidR="00E85B35" w:rsidRPr="00855CD1" w:rsidRDefault="00E85B35">
      <w:pPr>
        <w:rPr>
          <w:rFonts w:cstheme="minorHAnsi"/>
        </w:rPr>
      </w:pPr>
    </w:p>
    <w:p w14:paraId="3AEEAFCC" w14:textId="7B1768B7" w:rsidR="002827D2" w:rsidRPr="00855CD1" w:rsidRDefault="00E85B35">
      <w:pPr>
        <w:rPr>
          <w:rFonts w:cstheme="minorHAnsi"/>
          <w:b/>
          <w:bCs/>
        </w:rPr>
      </w:pPr>
      <w:r w:rsidRPr="00E85B35">
        <w:rPr>
          <w:rFonts w:cstheme="minorHAnsi"/>
          <w:b/>
          <w:bCs/>
          <w:i/>
          <w:iCs/>
        </w:rPr>
        <w:t>The Importance of School Breaks in Natural Environments</w:t>
      </w:r>
      <w:r>
        <w:rPr>
          <w:rFonts w:cstheme="minorHAnsi"/>
          <w:b/>
          <w:bCs/>
        </w:rPr>
        <w:t xml:space="preserve">, Dr </w:t>
      </w:r>
      <w:r w:rsidR="002827D2" w:rsidRPr="00855CD1">
        <w:rPr>
          <w:rFonts w:cstheme="minorHAnsi"/>
          <w:b/>
          <w:bCs/>
        </w:rPr>
        <w:t>Birgitta</w:t>
      </w:r>
      <w:r>
        <w:rPr>
          <w:rFonts w:cstheme="minorHAnsi"/>
          <w:b/>
          <w:bCs/>
        </w:rPr>
        <w:t xml:space="preserve"> </w:t>
      </w:r>
      <w:proofErr w:type="spellStart"/>
      <w:r>
        <w:rPr>
          <w:rFonts w:cstheme="minorHAnsi"/>
          <w:b/>
          <w:bCs/>
        </w:rPr>
        <w:t>Gatersleben</w:t>
      </w:r>
      <w:proofErr w:type="spellEnd"/>
    </w:p>
    <w:p w14:paraId="7BF89A4A" w14:textId="397FFE96" w:rsidR="002827D2" w:rsidRDefault="00E85B35">
      <w:pPr>
        <w:rPr>
          <w:rFonts w:cstheme="minorHAnsi"/>
        </w:rPr>
      </w:pPr>
      <w:r>
        <w:rPr>
          <w:rFonts w:cstheme="minorHAnsi"/>
        </w:rPr>
        <w:t xml:space="preserve">Birgitta started by recognising </w:t>
      </w:r>
      <w:r w:rsidR="002827D2" w:rsidRPr="00855CD1">
        <w:rPr>
          <w:rFonts w:cstheme="minorHAnsi"/>
        </w:rPr>
        <w:t>schools have an important role to play in nature</w:t>
      </w:r>
      <w:r>
        <w:rPr>
          <w:rFonts w:cstheme="minorHAnsi"/>
        </w:rPr>
        <w:t>, however s</w:t>
      </w:r>
      <w:r w:rsidR="002827D2" w:rsidRPr="00855CD1">
        <w:rPr>
          <w:rFonts w:cstheme="minorHAnsi"/>
        </w:rPr>
        <w:t>chool playgrounds</w:t>
      </w:r>
      <w:r>
        <w:rPr>
          <w:rFonts w:cstheme="minorHAnsi"/>
        </w:rPr>
        <w:t xml:space="preserve"> are</w:t>
      </w:r>
      <w:r w:rsidR="002827D2" w:rsidRPr="00855CD1">
        <w:rPr>
          <w:rFonts w:cstheme="minorHAnsi"/>
        </w:rPr>
        <w:t xml:space="preserve"> often</w:t>
      </w:r>
      <w:r>
        <w:rPr>
          <w:rFonts w:cstheme="minorHAnsi"/>
        </w:rPr>
        <w:t xml:space="preserve"> not green, they are</w:t>
      </w:r>
      <w:r w:rsidR="002827D2" w:rsidRPr="00855CD1">
        <w:rPr>
          <w:rFonts w:cstheme="minorHAnsi"/>
        </w:rPr>
        <w:t xml:space="preserve"> concrete.</w:t>
      </w:r>
    </w:p>
    <w:p w14:paraId="7E5694C8" w14:textId="453B031E" w:rsidR="00E85B35" w:rsidRPr="00855CD1" w:rsidRDefault="00E85B35">
      <w:pPr>
        <w:rPr>
          <w:rFonts w:cstheme="minorHAnsi"/>
        </w:rPr>
      </w:pPr>
      <w:r>
        <w:rPr>
          <w:rFonts w:cstheme="minorHAnsi"/>
        </w:rPr>
        <w:t xml:space="preserve">She then provided three case studies of research into the benefits of short breaks in nature and incorporation of green areas into schools. </w:t>
      </w:r>
    </w:p>
    <w:p w14:paraId="4C53F3CA" w14:textId="4F9C68C4" w:rsidR="002827D2" w:rsidRPr="00855CD1" w:rsidRDefault="00E85B35">
      <w:pPr>
        <w:rPr>
          <w:rFonts w:cstheme="minorHAnsi"/>
        </w:rPr>
      </w:pPr>
      <w:r>
        <w:rPr>
          <w:rFonts w:cstheme="minorHAnsi"/>
        </w:rPr>
        <w:t xml:space="preserve">A series of studies in Sweden </w:t>
      </w:r>
      <w:r w:rsidR="002827D2" w:rsidRPr="00855CD1">
        <w:rPr>
          <w:rFonts w:cstheme="minorHAnsi"/>
        </w:rPr>
        <w:t>assessed</w:t>
      </w:r>
      <w:r>
        <w:rPr>
          <w:rFonts w:cstheme="minorHAnsi"/>
        </w:rPr>
        <w:t xml:space="preserve"> the</w:t>
      </w:r>
      <w:r w:rsidR="002827D2" w:rsidRPr="00855CD1">
        <w:rPr>
          <w:rFonts w:cstheme="minorHAnsi"/>
        </w:rPr>
        <w:t xml:space="preserve"> level of greenness and link to wellbeing</w:t>
      </w:r>
      <w:r>
        <w:rPr>
          <w:rFonts w:cstheme="minorHAnsi"/>
        </w:rPr>
        <w:t xml:space="preserve"> in nursery schools</w:t>
      </w:r>
      <w:r w:rsidR="002827D2" w:rsidRPr="00855CD1">
        <w:rPr>
          <w:rFonts w:cstheme="minorHAnsi"/>
        </w:rPr>
        <w:t xml:space="preserve">. </w:t>
      </w:r>
      <w:r>
        <w:rPr>
          <w:rFonts w:cstheme="minorHAnsi"/>
        </w:rPr>
        <w:t>An a</w:t>
      </w:r>
      <w:r w:rsidR="002827D2" w:rsidRPr="00855CD1">
        <w:rPr>
          <w:rFonts w:cstheme="minorHAnsi"/>
        </w:rPr>
        <w:t xml:space="preserve">ssessment </w:t>
      </w:r>
      <w:r>
        <w:rPr>
          <w:rFonts w:cstheme="minorHAnsi"/>
        </w:rPr>
        <w:t xml:space="preserve">was made </w:t>
      </w:r>
      <w:r w:rsidR="002827D2" w:rsidRPr="00855CD1">
        <w:rPr>
          <w:rFonts w:cstheme="minorHAnsi"/>
        </w:rPr>
        <w:t xml:space="preserve">of playground policy </w:t>
      </w:r>
      <w:r>
        <w:rPr>
          <w:rFonts w:cstheme="minorHAnsi"/>
        </w:rPr>
        <w:t>and</w:t>
      </w:r>
      <w:r w:rsidR="002827D2" w:rsidRPr="00855CD1">
        <w:rPr>
          <w:rFonts w:cstheme="minorHAnsi"/>
        </w:rPr>
        <w:t xml:space="preserve"> amount of greenness. </w:t>
      </w:r>
      <w:r>
        <w:rPr>
          <w:rFonts w:cstheme="minorHAnsi"/>
        </w:rPr>
        <w:t xml:space="preserve">Results showed </w:t>
      </w:r>
      <w:r>
        <w:rPr>
          <w:rFonts w:cstheme="minorHAnsi"/>
        </w:rPr>
        <w:lastRenderedPageBreak/>
        <w:t xml:space="preserve">that integration of green space resulted in </w:t>
      </w:r>
      <w:r w:rsidR="002827D2" w:rsidRPr="00855CD1">
        <w:rPr>
          <w:rFonts w:cstheme="minorHAnsi"/>
        </w:rPr>
        <w:t>more steps, reduced inattentive behaviours</w:t>
      </w:r>
      <w:r>
        <w:rPr>
          <w:rFonts w:cstheme="minorHAnsi"/>
        </w:rPr>
        <w:t>,</w:t>
      </w:r>
      <w:r w:rsidR="002827D2" w:rsidRPr="00855CD1">
        <w:rPr>
          <w:rFonts w:cstheme="minorHAnsi"/>
        </w:rPr>
        <w:t xml:space="preserve"> leaner bodies and better sleep.</w:t>
      </w:r>
    </w:p>
    <w:p w14:paraId="3E82E8C5" w14:textId="2FE1363D" w:rsidR="002827D2" w:rsidRPr="00855CD1" w:rsidRDefault="00E85B35">
      <w:pPr>
        <w:rPr>
          <w:rFonts w:cstheme="minorHAnsi"/>
        </w:rPr>
      </w:pPr>
      <w:r>
        <w:rPr>
          <w:rFonts w:cstheme="minorHAnsi"/>
        </w:rPr>
        <w:t>A study in the Netherland examined the effects of playground greening on wellbeing in junior schools (a</w:t>
      </w:r>
      <w:r w:rsidR="002827D2" w:rsidRPr="00855CD1">
        <w:rPr>
          <w:rFonts w:cstheme="minorHAnsi"/>
        </w:rPr>
        <w:t>ges 7-11</w:t>
      </w:r>
      <w:r>
        <w:rPr>
          <w:rFonts w:cstheme="minorHAnsi"/>
        </w:rPr>
        <w:t xml:space="preserve">). </w:t>
      </w:r>
      <w:r w:rsidR="002827D2" w:rsidRPr="00855CD1">
        <w:rPr>
          <w:rFonts w:cstheme="minorHAnsi"/>
        </w:rPr>
        <w:t xml:space="preserve">Schools </w:t>
      </w:r>
      <w:r>
        <w:rPr>
          <w:rFonts w:cstheme="minorHAnsi"/>
        </w:rPr>
        <w:t xml:space="preserve">were able to </w:t>
      </w:r>
      <w:r w:rsidR="002827D2" w:rsidRPr="00855CD1">
        <w:rPr>
          <w:rFonts w:cstheme="minorHAnsi"/>
        </w:rPr>
        <w:t>apply for funding to green playgrounds</w:t>
      </w:r>
      <w:r w:rsidR="00DD09F9">
        <w:rPr>
          <w:rFonts w:cstheme="minorHAnsi"/>
        </w:rPr>
        <w:t xml:space="preserve"> and five </w:t>
      </w:r>
      <w:r w:rsidR="002827D2" w:rsidRPr="00855CD1">
        <w:rPr>
          <w:rFonts w:cstheme="minorHAnsi"/>
        </w:rPr>
        <w:t xml:space="preserve">were successful. </w:t>
      </w:r>
      <w:r w:rsidR="00DD09F9">
        <w:rPr>
          <w:rFonts w:cstheme="minorHAnsi"/>
        </w:rPr>
        <w:t>Researchers m</w:t>
      </w:r>
      <w:r w:rsidR="002827D2" w:rsidRPr="00855CD1">
        <w:rPr>
          <w:rFonts w:cstheme="minorHAnsi"/>
        </w:rPr>
        <w:t xml:space="preserve">easured children over </w:t>
      </w:r>
      <w:r w:rsidR="00DD09F9">
        <w:rPr>
          <w:rFonts w:cstheme="minorHAnsi"/>
        </w:rPr>
        <w:t>three-</w:t>
      </w:r>
      <w:r w:rsidR="002827D2" w:rsidRPr="00855CD1">
        <w:rPr>
          <w:rFonts w:cstheme="minorHAnsi"/>
        </w:rPr>
        <w:t xml:space="preserve">year period. </w:t>
      </w:r>
    </w:p>
    <w:p w14:paraId="6C904C7B" w14:textId="7F993C97" w:rsidR="002827D2" w:rsidRPr="00855CD1" w:rsidRDefault="00DD09F9">
      <w:pPr>
        <w:rPr>
          <w:rFonts w:cstheme="minorHAnsi"/>
        </w:rPr>
      </w:pPr>
      <w:r>
        <w:rPr>
          <w:rFonts w:cstheme="minorHAnsi"/>
        </w:rPr>
        <w:t>Greened playgrounds were linked to i</w:t>
      </w:r>
      <w:r w:rsidR="002F6B5B" w:rsidRPr="00855CD1">
        <w:rPr>
          <w:rFonts w:cstheme="minorHAnsi"/>
        </w:rPr>
        <w:t xml:space="preserve">mproved preference, social wellbeing and interactions and physical activity of girls. Significant impact on attention. </w:t>
      </w:r>
      <w:r>
        <w:rPr>
          <w:rFonts w:cstheme="minorHAnsi"/>
        </w:rPr>
        <w:t xml:space="preserve">There was no </w:t>
      </w:r>
      <w:r w:rsidR="002F6B5B" w:rsidRPr="00855CD1">
        <w:rPr>
          <w:rFonts w:cstheme="minorHAnsi"/>
        </w:rPr>
        <w:t xml:space="preserve">immediate </w:t>
      </w:r>
      <w:r w:rsidRPr="00855CD1">
        <w:rPr>
          <w:rFonts w:cstheme="minorHAnsi"/>
        </w:rPr>
        <w:t>effect,</w:t>
      </w:r>
      <w:r w:rsidR="002F6B5B" w:rsidRPr="00855CD1">
        <w:rPr>
          <w:rFonts w:cstheme="minorHAnsi"/>
        </w:rPr>
        <w:t xml:space="preserve"> but a year later there was a significant positive effect. </w:t>
      </w:r>
    </w:p>
    <w:p w14:paraId="3747178E" w14:textId="6B8871F7" w:rsidR="002F6B5B" w:rsidRPr="00855CD1" w:rsidRDefault="002F6B5B">
      <w:pPr>
        <w:rPr>
          <w:rFonts w:cstheme="minorHAnsi"/>
        </w:rPr>
      </w:pPr>
      <w:r w:rsidRPr="00855CD1">
        <w:rPr>
          <w:rFonts w:cstheme="minorHAnsi"/>
        </w:rPr>
        <w:t xml:space="preserve">Birgitta </w:t>
      </w:r>
      <w:r w:rsidR="00DD09F9">
        <w:rPr>
          <w:rFonts w:cstheme="minorHAnsi"/>
        </w:rPr>
        <w:t xml:space="preserve">conducted a study in the UK </w:t>
      </w:r>
      <w:r w:rsidR="00DD09F9" w:rsidRPr="00DD09F9">
        <w:rPr>
          <w:rFonts w:cstheme="minorHAnsi"/>
        </w:rPr>
        <w:t>examining effect of rest after stress indoors</w:t>
      </w:r>
      <w:r w:rsidR="00DD09F9">
        <w:rPr>
          <w:rFonts w:cstheme="minorHAnsi"/>
        </w:rPr>
        <w:t xml:space="preserve"> or </w:t>
      </w:r>
      <w:r w:rsidR="00DD09F9" w:rsidRPr="00DD09F9">
        <w:rPr>
          <w:rFonts w:cstheme="minorHAnsi"/>
        </w:rPr>
        <w:t>outdoors, alone, with friend or with phone</w:t>
      </w:r>
      <w:r w:rsidR="00DD09F9">
        <w:rPr>
          <w:rFonts w:cstheme="minorHAnsi"/>
        </w:rPr>
        <w:t>. Participants were t</w:t>
      </w:r>
      <w:r w:rsidRPr="00855CD1">
        <w:rPr>
          <w:rFonts w:cstheme="minorHAnsi"/>
        </w:rPr>
        <w:t>eenagers (</w:t>
      </w:r>
      <w:r w:rsidR="00DD09F9">
        <w:rPr>
          <w:rFonts w:cstheme="minorHAnsi"/>
        </w:rPr>
        <w:t xml:space="preserve">aged </w:t>
      </w:r>
      <w:r w:rsidRPr="00855CD1">
        <w:rPr>
          <w:rFonts w:cstheme="minorHAnsi"/>
        </w:rPr>
        <w:t xml:space="preserve">16-18) in college. </w:t>
      </w:r>
    </w:p>
    <w:p w14:paraId="5E500F33" w14:textId="3399F8B1" w:rsidR="002F6B5B" w:rsidRPr="00855CD1" w:rsidRDefault="00DD09F9">
      <w:pPr>
        <w:rPr>
          <w:rFonts w:cstheme="minorHAnsi"/>
        </w:rPr>
      </w:pPr>
      <w:r>
        <w:rPr>
          <w:rFonts w:cstheme="minorHAnsi"/>
        </w:rPr>
        <w:t xml:space="preserve">Participants were given a </w:t>
      </w:r>
      <w:r w:rsidR="002F6B5B" w:rsidRPr="00855CD1">
        <w:rPr>
          <w:rFonts w:cstheme="minorHAnsi"/>
        </w:rPr>
        <w:t xml:space="preserve">stressful task (presentation) then </w:t>
      </w:r>
      <w:r>
        <w:rPr>
          <w:rFonts w:cstheme="minorHAnsi"/>
        </w:rPr>
        <w:t>they were asked to</w:t>
      </w:r>
      <w:r w:rsidR="002F6B5B" w:rsidRPr="00855CD1">
        <w:rPr>
          <w:rFonts w:cstheme="minorHAnsi"/>
        </w:rPr>
        <w:t xml:space="preserve"> to sit outside on their own </w:t>
      </w:r>
      <w:r>
        <w:rPr>
          <w:rFonts w:cstheme="minorHAnsi"/>
        </w:rPr>
        <w:t xml:space="preserve">or </w:t>
      </w:r>
      <w:r w:rsidR="002F6B5B" w:rsidRPr="00855CD1">
        <w:rPr>
          <w:rFonts w:cstheme="minorHAnsi"/>
        </w:rPr>
        <w:t xml:space="preserve">in a room and both with a friend. </w:t>
      </w:r>
      <w:r>
        <w:rPr>
          <w:rFonts w:cstheme="minorHAnsi"/>
        </w:rPr>
        <w:t xml:space="preserve">They were then given an </w:t>
      </w:r>
      <w:r w:rsidR="002F6B5B" w:rsidRPr="00855CD1">
        <w:rPr>
          <w:rFonts w:cstheme="minorHAnsi"/>
        </w:rPr>
        <w:t>attention task.</w:t>
      </w:r>
    </w:p>
    <w:p w14:paraId="2FB1EE8B" w14:textId="403832C1" w:rsidR="002F6B5B" w:rsidRPr="00855CD1" w:rsidRDefault="00DD09F9">
      <w:pPr>
        <w:rPr>
          <w:rFonts w:cstheme="minorHAnsi"/>
        </w:rPr>
      </w:pPr>
      <w:r>
        <w:rPr>
          <w:rFonts w:cstheme="minorHAnsi"/>
        </w:rPr>
        <w:t>Results showed the m</w:t>
      </w:r>
      <w:r w:rsidRPr="00855CD1">
        <w:rPr>
          <w:rFonts w:cstheme="minorHAnsi"/>
        </w:rPr>
        <w:t xml:space="preserve">ost important thing </w:t>
      </w:r>
      <w:r>
        <w:rPr>
          <w:rFonts w:cstheme="minorHAnsi"/>
        </w:rPr>
        <w:t xml:space="preserve">for this age group </w:t>
      </w:r>
      <w:r w:rsidRPr="00855CD1">
        <w:rPr>
          <w:rFonts w:cstheme="minorHAnsi"/>
        </w:rPr>
        <w:t xml:space="preserve">is socialising. </w:t>
      </w:r>
      <w:r w:rsidR="002F6B5B" w:rsidRPr="00855CD1">
        <w:rPr>
          <w:rFonts w:cstheme="minorHAnsi"/>
        </w:rPr>
        <w:t xml:space="preserve">Attention scores improved more when </w:t>
      </w:r>
      <w:r>
        <w:rPr>
          <w:rFonts w:cstheme="minorHAnsi"/>
        </w:rPr>
        <w:t xml:space="preserve">they </w:t>
      </w:r>
      <w:r w:rsidR="002F6B5B" w:rsidRPr="00855CD1">
        <w:rPr>
          <w:rFonts w:cstheme="minorHAnsi"/>
        </w:rPr>
        <w:t xml:space="preserve">went outdoors, </w:t>
      </w:r>
      <w:r>
        <w:rPr>
          <w:rFonts w:cstheme="minorHAnsi"/>
        </w:rPr>
        <w:t xml:space="preserve">while </w:t>
      </w:r>
      <w:r w:rsidR="002F6B5B" w:rsidRPr="00855CD1">
        <w:rPr>
          <w:rFonts w:cstheme="minorHAnsi"/>
        </w:rPr>
        <w:t xml:space="preserve">positive mood only improved when </w:t>
      </w:r>
      <w:r>
        <w:rPr>
          <w:rFonts w:cstheme="minorHAnsi"/>
        </w:rPr>
        <w:t xml:space="preserve">they </w:t>
      </w:r>
      <w:r w:rsidR="002F6B5B" w:rsidRPr="00855CD1">
        <w:rPr>
          <w:rFonts w:cstheme="minorHAnsi"/>
        </w:rPr>
        <w:t xml:space="preserve">went outside with a friend. </w:t>
      </w:r>
      <w:r>
        <w:rPr>
          <w:rFonts w:cstheme="minorHAnsi"/>
        </w:rPr>
        <w:t>Results showed b</w:t>
      </w:r>
      <w:r w:rsidR="002F6B5B" w:rsidRPr="00855CD1">
        <w:rPr>
          <w:rFonts w:cstheme="minorHAnsi"/>
        </w:rPr>
        <w:t xml:space="preserve">eing outside </w:t>
      </w:r>
      <w:r>
        <w:rPr>
          <w:rFonts w:cstheme="minorHAnsi"/>
        </w:rPr>
        <w:t xml:space="preserve">does have a </w:t>
      </w:r>
      <w:r w:rsidR="002F6B5B" w:rsidRPr="00855CD1">
        <w:rPr>
          <w:rFonts w:cstheme="minorHAnsi"/>
        </w:rPr>
        <w:t xml:space="preserve">positive effect even if they don’t really like it. </w:t>
      </w:r>
    </w:p>
    <w:p w14:paraId="19CA6448" w14:textId="646E7BDD" w:rsidR="002F6B5B" w:rsidRPr="00855CD1" w:rsidRDefault="00DD09F9">
      <w:pPr>
        <w:rPr>
          <w:rFonts w:cstheme="minorHAnsi"/>
        </w:rPr>
      </w:pPr>
      <w:r>
        <w:rPr>
          <w:rFonts w:cstheme="minorHAnsi"/>
        </w:rPr>
        <w:t>Other studies have shown that e</w:t>
      </w:r>
      <w:r w:rsidR="002F6B5B" w:rsidRPr="00855CD1">
        <w:rPr>
          <w:rFonts w:cstheme="minorHAnsi"/>
        </w:rPr>
        <w:t>ven</w:t>
      </w:r>
      <w:r>
        <w:rPr>
          <w:rFonts w:cstheme="minorHAnsi"/>
        </w:rPr>
        <w:t xml:space="preserve"> very short time periods (</w:t>
      </w:r>
      <w:r w:rsidR="002F6B5B" w:rsidRPr="00855CD1">
        <w:rPr>
          <w:rFonts w:cstheme="minorHAnsi"/>
        </w:rPr>
        <w:t>40 seconds</w:t>
      </w:r>
      <w:r>
        <w:rPr>
          <w:rFonts w:cstheme="minorHAnsi"/>
        </w:rPr>
        <w:t>) looking at a green roof</w:t>
      </w:r>
      <w:r w:rsidR="002F6B5B" w:rsidRPr="00855CD1">
        <w:rPr>
          <w:rFonts w:cstheme="minorHAnsi"/>
        </w:rPr>
        <w:t xml:space="preserve"> can have beneficial effects</w:t>
      </w:r>
      <w:r>
        <w:rPr>
          <w:rFonts w:cstheme="minorHAnsi"/>
        </w:rPr>
        <w:t xml:space="preserve"> and</w:t>
      </w:r>
      <w:r w:rsidR="002F6B5B" w:rsidRPr="00855CD1">
        <w:rPr>
          <w:rFonts w:cstheme="minorHAnsi"/>
        </w:rPr>
        <w:t xml:space="preserve"> resulted in less attention fatigue. </w:t>
      </w:r>
    </w:p>
    <w:p w14:paraId="228273AD" w14:textId="32FEC077" w:rsidR="002F6B5B" w:rsidRDefault="00DD09F9">
      <w:pPr>
        <w:rPr>
          <w:rFonts w:cstheme="minorHAnsi"/>
        </w:rPr>
      </w:pPr>
      <w:r>
        <w:rPr>
          <w:rFonts w:cstheme="minorHAnsi"/>
        </w:rPr>
        <w:t>Birgitta concluded that sh</w:t>
      </w:r>
      <w:r w:rsidR="002F6B5B" w:rsidRPr="00855CD1">
        <w:rPr>
          <w:rFonts w:cstheme="minorHAnsi"/>
        </w:rPr>
        <w:t>ort breaks in nature</w:t>
      </w:r>
      <w:r>
        <w:rPr>
          <w:rFonts w:cstheme="minorHAnsi"/>
        </w:rPr>
        <w:t xml:space="preserve"> are</w:t>
      </w:r>
      <w:r w:rsidR="002F6B5B" w:rsidRPr="00855CD1">
        <w:rPr>
          <w:rFonts w:cstheme="minorHAnsi"/>
        </w:rPr>
        <w:t xml:space="preserve"> needed in </w:t>
      </w:r>
      <w:r>
        <w:rPr>
          <w:rFonts w:cstheme="minorHAnsi"/>
        </w:rPr>
        <w:t>s</w:t>
      </w:r>
      <w:r w:rsidR="002F6B5B" w:rsidRPr="00855CD1">
        <w:rPr>
          <w:rFonts w:cstheme="minorHAnsi"/>
        </w:rPr>
        <w:t xml:space="preserve">chools, </w:t>
      </w:r>
      <w:r>
        <w:rPr>
          <w:rFonts w:cstheme="minorHAnsi"/>
        </w:rPr>
        <w:t xml:space="preserve">and </w:t>
      </w:r>
      <w:r w:rsidR="002F6B5B" w:rsidRPr="00855CD1">
        <w:rPr>
          <w:rFonts w:cstheme="minorHAnsi"/>
        </w:rPr>
        <w:t xml:space="preserve">even short </w:t>
      </w:r>
      <w:r>
        <w:rPr>
          <w:rFonts w:cstheme="minorHAnsi"/>
        </w:rPr>
        <w:t xml:space="preserve">passive </w:t>
      </w:r>
      <w:r w:rsidR="002F6B5B" w:rsidRPr="00855CD1">
        <w:rPr>
          <w:rFonts w:cstheme="minorHAnsi"/>
        </w:rPr>
        <w:t>engagement</w:t>
      </w:r>
      <w:r>
        <w:rPr>
          <w:rFonts w:cstheme="minorHAnsi"/>
        </w:rPr>
        <w:t xml:space="preserve"> is positive</w:t>
      </w:r>
      <w:r w:rsidR="002F6B5B" w:rsidRPr="00855CD1">
        <w:rPr>
          <w:rFonts w:cstheme="minorHAnsi"/>
        </w:rPr>
        <w:t xml:space="preserve">. </w:t>
      </w:r>
      <w:r>
        <w:rPr>
          <w:rFonts w:cstheme="minorHAnsi"/>
        </w:rPr>
        <w:t>She r</w:t>
      </w:r>
      <w:r w:rsidR="002F6B5B" w:rsidRPr="00855CD1">
        <w:rPr>
          <w:rFonts w:cstheme="minorHAnsi"/>
        </w:rPr>
        <w:t>ecommend</w:t>
      </w:r>
      <w:r>
        <w:rPr>
          <w:rFonts w:cstheme="minorHAnsi"/>
        </w:rPr>
        <w:t>ed</w:t>
      </w:r>
      <w:r w:rsidR="002F6B5B" w:rsidRPr="00855CD1">
        <w:rPr>
          <w:rFonts w:cstheme="minorHAnsi"/>
        </w:rPr>
        <w:t xml:space="preserve"> a pot of funding for schools to apply to in order to green school</w:t>
      </w:r>
      <w:r>
        <w:rPr>
          <w:rFonts w:cstheme="minorHAnsi"/>
        </w:rPr>
        <w:t xml:space="preserve"> and a</w:t>
      </w:r>
      <w:r w:rsidR="002F6B5B" w:rsidRPr="00855CD1">
        <w:rPr>
          <w:rFonts w:cstheme="minorHAnsi"/>
        </w:rPr>
        <w:t>ll schools</w:t>
      </w:r>
      <w:r>
        <w:rPr>
          <w:rFonts w:cstheme="minorHAnsi"/>
        </w:rPr>
        <w:t xml:space="preserve"> should be</w:t>
      </w:r>
      <w:r w:rsidR="002F6B5B" w:rsidRPr="00855CD1">
        <w:rPr>
          <w:rFonts w:cstheme="minorHAnsi"/>
        </w:rPr>
        <w:t xml:space="preserve"> provided with </w:t>
      </w:r>
      <w:r>
        <w:rPr>
          <w:rFonts w:cstheme="minorHAnsi"/>
        </w:rPr>
        <w:t xml:space="preserve">natural </w:t>
      </w:r>
      <w:r w:rsidR="002F6B5B" w:rsidRPr="00855CD1">
        <w:rPr>
          <w:rFonts w:cstheme="minorHAnsi"/>
        </w:rPr>
        <w:t>visuals</w:t>
      </w:r>
      <w:r>
        <w:rPr>
          <w:rFonts w:cstheme="minorHAnsi"/>
        </w:rPr>
        <w:t>.</w:t>
      </w:r>
    </w:p>
    <w:p w14:paraId="74F88379" w14:textId="77777777" w:rsidR="00650ABF" w:rsidRPr="00855CD1" w:rsidRDefault="00650ABF">
      <w:pPr>
        <w:rPr>
          <w:rFonts w:cstheme="minorHAnsi"/>
        </w:rPr>
      </w:pPr>
    </w:p>
    <w:p w14:paraId="1F9D16D8" w14:textId="698FA16A" w:rsidR="002F6B5B" w:rsidRPr="00855CD1" w:rsidRDefault="002F6B5B">
      <w:pPr>
        <w:rPr>
          <w:rFonts w:cstheme="minorHAnsi"/>
          <w:b/>
          <w:bCs/>
        </w:rPr>
      </w:pPr>
      <w:r w:rsidRPr="00855CD1">
        <w:rPr>
          <w:rFonts w:cstheme="minorHAnsi"/>
          <w:b/>
          <w:bCs/>
        </w:rPr>
        <w:t>Questions</w:t>
      </w:r>
    </w:p>
    <w:p w14:paraId="463046FC" w14:textId="7A64FCC5" w:rsidR="002F6B5B" w:rsidRPr="00496D36" w:rsidRDefault="00650ABF" w:rsidP="00496D36">
      <w:pPr>
        <w:pStyle w:val="ListParagraph"/>
        <w:numPr>
          <w:ilvl w:val="0"/>
          <w:numId w:val="6"/>
        </w:numPr>
        <w:rPr>
          <w:rFonts w:cstheme="minorHAnsi"/>
        </w:rPr>
      </w:pPr>
      <w:r w:rsidRPr="00496D36">
        <w:rPr>
          <w:rFonts w:cstheme="minorHAnsi"/>
        </w:rPr>
        <w:t xml:space="preserve">Baroness </w:t>
      </w:r>
      <w:r w:rsidR="002F6B5B" w:rsidRPr="00496D36">
        <w:rPr>
          <w:rFonts w:cstheme="minorHAnsi"/>
        </w:rPr>
        <w:t xml:space="preserve">Kate Parminter </w:t>
      </w:r>
      <w:r w:rsidRPr="00496D36">
        <w:rPr>
          <w:rFonts w:cstheme="minorHAnsi"/>
        </w:rPr>
        <w:t xml:space="preserve">asked whether </w:t>
      </w:r>
      <w:r w:rsidR="002F6B5B" w:rsidRPr="00496D36">
        <w:rPr>
          <w:rFonts w:cstheme="minorHAnsi"/>
        </w:rPr>
        <w:t>the evidence base</w:t>
      </w:r>
      <w:r w:rsidRPr="00496D36">
        <w:rPr>
          <w:rFonts w:cstheme="minorHAnsi"/>
        </w:rPr>
        <w:t xml:space="preserve"> for social prescribing of nature is</w:t>
      </w:r>
      <w:r w:rsidR="002F6B5B" w:rsidRPr="00496D36">
        <w:rPr>
          <w:rFonts w:cstheme="minorHAnsi"/>
        </w:rPr>
        <w:t xml:space="preserve"> strong enough to convince</w:t>
      </w:r>
      <w:r w:rsidRPr="00496D36">
        <w:rPr>
          <w:rFonts w:cstheme="minorHAnsi"/>
        </w:rPr>
        <w:t xml:space="preserve"> the</w:t>
      </w:r>
      <w:r w:rsidR="002F6B5B" w:rsidRPr="00496D36">
        <w:rPr>
          <w:rFonts w:cstheme="minorHAnsi"/>
        </w:rPr>
        <w:t xml:space="preserve"> Treasury </w:t>
      </w:r>
      <w:r w:rsidRPr="00496D36">
        <w:rPr>
          <w:rFonts w:cstheme="minorHAnsi"/>
        </w:rPr>
        <w:t>and others</w:t>
      </w:r>
      <w:r w:rsidR="002F6B5B" w:rsidRPr="00496D36">
        <w:rPr>
          <w:rFonts w:cstheme="minorHAnsi"/>
        </w:rPr>
        <w:t xml:space="preserve"> </w:t>
      </w:r>
      <w:r w:rsidRPr="00496D36">
        <w:rPr>
          <w:rFonts w:cstheme="minorHAnsi"/>
        </w:rPr>
        <w:t>to invest in it, and whether there is a need for a coalition of academics and environmentalists to develop the evidence base.</w:t>
      </w:r>
    </w:p>
    <w:p w14:paraId="64F158C8" w14:textId="58854896" w:rsidR="002F6B5B" w:rsidRPr="00855CD1" w:rsidRDefault="00496D36" w:rsidP="00496D36">
      <w:pPr>
        <w:ind w:left="360"/>
        <w:rPr>
          <w:rFonts w:cstheme="minorHAnsi"/>
        </w:rPr>
      </w:pPr>
      <w:r>
        <w:rPr>
          <w:rFonts w:cstheme="minorHAnsi"/>
        </w:rPr>
        <w:t>Dominic responded noting that</w:t>
      </w:r>
      <w:r w:rsidR="002F6B5B" w:rsidRPr="00855CD1">
        <w:rPr>
          <w:rFonts w:cstheme="minorHAnsi"/>
        </w:rPr>
        <w:t xml:space="preserve"> </w:t>
      </w:r>
      <w:r w:rsidR="00650ABF">
        <w:rPr>
          <w:rFonts w:cstheme="minorHAnsi"/>
        </w:rPr>
        <w:t>the e</w:t>
      </w:r>
      <w:r w:rsidR="00F6770A" w:rsidRPr="00855CD1">
        <w:rPr>
          <w:rFonts w:cstheme="minorHAnsi"/>
        </w:rPr>
        <w:t>vidence</w:t>
      </w:r>
      <w:r w:rsidR="00650ABF">
        <w:rPr>
          <w:rFonts w:cstheme="minorHAnsi"/>
        </w:rPr>
        <w:t xml:space="preserve"> that nature on prescription works</w:t>
      </w:r>
      <w:r w:rsidR="00F6770A" w:rsidRPr="00855CD1">
        <w:rPr>
          <w:rFonts w:cstheme="minorHAnsi"/>
        </w:rPr>
        <w:t xml:space="preserve"> is </w:t>
      </w:r>
      <w:r w:rsidR="00650ABF">
        <w:rPr>
          <w:rFonts w:cstheme="minorHAnsi"/>
        </w:rPr>
        <w:t>available</w:t>
      </w:r>
      <w:r w:rsidR="00F6770A" w:rsidRPr="00855CD1">
        <w:rPr>
          <w:rFonts w:cstheme="minorHAnsi"/>
        </w:rPr>
        <w:t xml:space="preserve"> and scalable</w:t>
      </w:r>
      <w:r w:rsidR="00650ABF">
        <w:rPr>
          <w:rFonts w:cstheme="minorHAnsi"/>
        </w:rPr>
        <w:t xml:space="preserve">, however direct evidence </w:t>
      </w:r>
      <w:r w:rsidR="00F6770A" w:rsidRPr="00855CD1">
        <w:rPr>
          <w:rFonts w:cstheme="minorHAnsi"/>
        </w:rPr>
        <w:t>of cash savings is</w:t>
      </w:r>
      <w:r w:rsidR="00650ABF">
        <w:rPr>
          <w:rFonts w:cstheme="minorHAnsi"/>
        </w:rPr>
        <w:t xml:space="preserve"> no</w:t>
      </w:r>
      <w:r w:rsidR="00F6770A" w:rsidRPr="00855CD1">
        <w:rPr>
          <w:rFonts w:cstheme="minorHAnsi"/>
        </w:rPr>
        <w:t>t</w:t>
      </w:r>
      <w:r w:rsidR="00650ABF">
        <w:rPr>
          <w:rFonts w:cstheme="minorHAnsi"/>
        </w:rPr>
        <w:t xml:space="preserve"> currently complete</w:t>
      </w:r>
      <w:r w:rsidR="00F6770A" w:rsidRPr="00855CD1">
        <w:rPr>
          <w:rFonts w:cstheme="minorHAnsi"/>
        </w:rPr>
        <w:t xml:space="preserve">. </w:t>
      </w:r>
      <w:r w:rsidR="00650ABF">
        <w:rPr>
          <w:rFonts w:cstheme="minorHAnsi"/>
        </w:rPr>
        <w:t xml:space="preserve">Dominic noted that </w:t>
      </w:r>
      <w:r w:rsidR="00F6770A" w:rsidRPr="00855CD1">
        <w:rPr>
          <w:rFonts w:cstheme="minorHAnsi"/>
        </w:rPr>
        <w:t xml:space="preserve">personalisation </w:t>
      </w:r>
      <w:r w:rsidR="00650ABF">
        <w:rPr>
          <w:rFonts w:cstheme="minorHAnsi"/>
        </w:rPr>
        <w:t xml:space="preserve">is already </w:t>
      </w:r>
      <w:r w:rsidR="00F6770A" w:rsidRPr="00855CD1">
        <w:rPr>
          <w:rFonts w:cstheme="minorHAnsi"/>
        </w:rPr>
        <w:t>going ahead</w:t>
      </w:r>
      <w:r w:rsidR="00650ABF">
        <w:rPr>
          <w:rFonts w:cstheme="minorHAnsi"/>
        </w:rPr>
        <w:t xml:space="preserve"> and there is potential to combine it with the </w:t>
      </w:r>
      <w:r w:rsidR="00F6770A" w:rsidRPr="00855CD1">
        <w:rPr>
          <w:rFonts w:cstheme="minorHAnsi"/>
        </w:rPr>
        <w:t xml:space="preserve">NHS Health Check. </w:t>
      </w:r>
    </w:p>
    <w:p w14:paraId="41DBCACE" w14:textId="3F08ADE2" w:rsidR="00F6770A" w:rsidRPr="00496D36" w:rsidRDefault="00F6770A" w:rsidP="00496D36">
      <w:pPr>
        <w:pStyle w:val="ListParagraph"/>
        <w:numPr>
          <w:ilvl w:val="0"/>
          <w:numId w:val="6"/>
        </w:numPr>
        <w:rPr>
          <w:rFonts w:cstheme="minorHAnsi"/>
        </w:rPr>
      </w:pPr>
      <w:r w:rsidRPr="00496D36">
        <w:rPr>
          <w:rFonts w:cstheme="minorHAnsi"/>
        </w:rPr>
        <w:t>Barry</w:t>
      </w:r>
      <w:r w:rsidR="00650ABF" w:rsidRPr="00496D36">
        <w:rPr>
          <w:rFonts w:cstheme="minorHAnsi"/>
        </w:rPr>
        <w:t xml:space="preserve"> expressed c</w:t>
      </w:r>
      <w:r w:rsidRPr="00496D36">
        <w:rPr>
          <w:rFonts w:cstheme="minorHAnsi"/>
        </w:rPr>
        <w:t>oncern o</w:t>
      </w:r>
      <w:r w:rsidR="00650ABF" w:rsidRPr="00496D36">
        <w:rPr>
          <w:rFonts w:cstheme="minorHAnsi"/>
        </w:rPr>
        <w:t>ver a</w:t>
      </w:r>
      <w:r w:rsidRPr="00496D36">
        <w:rPr>
          <w:rFonts w:cstheme="minorHAnsi"/>
        </w:rPr>
        <w:t xml:space="preserve"> lack of causality </w:t>
      </w:r>
      <w:r w:rsidR="00650ABF" w:rsidRPr="00496D36">
        <w:rPr>
          <w:rFonts w:cstheme="minorHAnsi"/>
        </w:rPr>
        <w:t xml:space="preserve">in the evidence presented, for example results showing higher activity levels in </w:t>
      </w:r>
      <w:r w:rsidRPr="00496D36">
        <w:rPr>
          <w:rFonts w:cstheme="minorHAnsi"/>
        </w:rPr>
        <w:t>green schools may correlate with parental choice and children with higher activity.</w:t>
      </w:r>
    </w:p>
    <w:p w14:paraId="207B3AC0" w14:textId="1C0FBB0C" w:rsidR="00F6770A" w:rsidRPr="00855CD1" w:rsidRDefault="00F6770A" w:rsidP="00496D36">
      <w:pPr>
        <w:ind w:left="360"/>
        <w:rPr>
          <w:rFonts w:cstheme="minorHAnsi"/>
        </w:rPr>
      </w:pPr>
      <w:r w:rsidRPr="00855CD1">
        <w:rPr>
          <w:rFonts w:cstheme="minorHAnsi"/>
        </w:rPr>
        <w:t xml:space="preserve">Miles </w:t>
      </w:r>
      <w:r w:rsidR="00650ABF">
        <w:rPr>
          <w:rFonts w:cstheme="minorHAnsi"/>
        </w:rPr>
        <w:t xml:space="preserve">provided a </w:t>
      </w:r>
      <w:r w:rsidRPr="00855CD1">
        <w:rPr>
          <w:rFonts w:cstheme="minorHAnsi"/>
        </w:rPr>
        <w:t>response</w:t>
      </w:r>
      <w:r w:rsidR="00650ABF">
        <w:rPr>
          <w:rFonts w:cstheme="minorHAnsi"/>
        </w:rPr>
        <w:t xml:space="preserve"> to this question stating that the</w:t>
      </w:r>
      <w:r w:rsidRPr="00855CD1">
        <w:rPr>
          <w:rFonts w:cstheme="minorHAnsi"/>
        </w:rPr>
        <w:t xml:space="preserve"> research very expensive</w:t>
      </w:r>
      <w:r w:rsidR="00650ABF">
        <w:rPr>
          <w:rFonts w:cstheme="minorHAnsi"/>
        </w:rPr>
        <w:t xml:space="preserve"> but promising</w:t>
      </w:r>
      <w:r w:rsidRPr="00855CD1">
        <w:rPr>
          <w:rFonts w:cstheme="minorHAnsi"/>
        </w:rPr>
        <w:t xml:space="preserve">. </w:t>
      </w:r>
      <w:r w:rsidR="00650ABF">
        <w:rPr>
          <w:rFonts w:cstheme="minorHAnsi"/>
        </w:rPr>
        <w:t>He added that the need</w:t>
      </w:r>
      <w:r w:rsidRPr="00855CD1">
        <w:rPr>
          <w:rFonts w:cstheme="minorHAnsi"/>
        </w:rPr>
        <w:t xml:space="preserve"> for evidence is a sign of disconnection</w:t>
      </w:r>
      <w:r w:rsidR="00650ABF">
        <w:rPr>
          <w:rFonts w:cstheme="minorHAnsi"/>
        </w:rPr>
        <w:t xml:space="preserve"> in that w</w:t>
      </w:r>
      <w:r w:rsidRPr="00855CD1">
        <w:rPr>
          <w:rFonts w:cstheme="minorHAnsi"/>
        </w:rPr>
        <w:t>e do</w:t>
      </w:r>
      <w:r w:rsidR="00650ABF">
        <w:rPr>
          <w:rFonts w:cstheme="minorHAnsi"/>
        </w:rPr>
        <w:t xml:space="preserve"> not</w:t>
      </w:r>
      <w:r w:rsidRPr="00855CD1">
        <w:rPr>
          <w:rFonts w:cstheme="minorHAnsi"/>
        </w:rPr>
        <w:t xml:space="preserve"> question whether birds need their habitat. </w:t>
      </w:r>
      <w:r w:rsidR="00650ABF">
        <w:rPr>
          <w:rFonts w:cstheme="minorHAnsi"/>
        </w:rPr>
        <w:t>It was noted, however, that q</w:t>
      </w:r>
      <w:r w:rsidRPr="00855CD1">
        <w:rPr>
          <w:rFonts w:cstheme="minorHAnsi"/>
        </w:rPr>
        <w:t xml:space="preserve">uantification is important for </w:t>
      </w:r>
      <w:r w:rsidR="00650ABF">
        <w:rPr>
          <w:rFonts w:cstheme="minorHAnsi"/>
        </w:rPr>
        <w:t>investment</w:t>
      </w:r>
      <w:r w:rsidRPr="00855CD1">
        <w:rPr>
          <w:rFonts w:cstheme="minorHAnsi"/>
        </w:rPr>
        <w:t xml:space="preserve">. </w:t>
      </w:r>
    </w:p>
    <w:p w14:paraId="07F08552" w14:textId="3EAA8D76" w:rsidR="00F6770A" w:rsidRPr="00496D36" w:rsidRDefault="00F6770A" w:rsidP="00496D36">
      <w:pPr>
        <w:pStyle w:val="ListParagraph"/>
        <w:numPr>
          <w:ilvl w:val="0"/>
          <w:numId w:val="6"/>
        </w:numPr>
        <w:rPr>
          <w:rFonts w:cstheme="minorHAnsi"/>
        </w:rPr>
      </w:pPr>
      <w:r w:rsidRPr="00496D36">
        <w:rPr>
          <w:rFonts w:cstheme="minorHAnsi"/>
        </w:rPr>
        <w:t xml:space="preserve">Caroline </w:t>
      </w:r>
      <w:proofErr w:type="spellStart"/>
      <w:r w:rsidRPr="00496D36">
        <w:rPr>
          <w:rFonts w:cstheme="minorHAnsi"/>
        </w:rPr>
        <w:t>Jessel</w:t>
      </w:r>
      <w:proofErr w:type="spellEnd"/>
      <w:r w:rsidR="00650ABF" w:rsidRPr="00496D36">
        <w:rPr>
          <w:rFonts w:cstheme="minorHAnsi"/>
        </w:rPr>
        <w:t xml:space="preserve"> noted that</w:t>
      </w:r>
      <w:r w:rsidRPr="00496D36">
        <w:rPr>
          <w:rFonts w:cstheme="minorHAnsi"/>
        </w:rPr>
        <w:t xml:space="preserve"> </w:t>
      </w:r>
      <w:r w:rsidR="00496D36" w:rsidRPr="00496D36">
        <w:rPr>
          <w:rFonts w:cstheme="minorHAnsi"/>
        </w:rPr>
        <w:t>nature connectedness</w:t>
      </w:r>
      <w:r w:rsidRPr="00496D36">
        <w:rPr>
          <w:rFonts w:cstheme="minorHAnsi"/>
        </w:rPr>
        <w:t xml:space="preserve"> is key</w:t>
      </w:r>
      <w:r w:rsidR="00650ABF" w:rsidRPr="00496D36">
        <w:rPr>
          <w:rFonts w:cstheme="minorHAnsi"/>
        </w:rPr>
        <w:t xml:space="preserve"> and there is </w:t>
      </w:r>
      <w:r w:rsidRPr="00496D36">
        <w:rPr>
          <w:rFonts w:cstheme="minorHAnsi"/>
        </w:rPr>
        <w:t xml:space="preserve">no time to wait for all the evidence on benefits. </w:t>
      </w:r>
      <w:r w:rsidR="00650ABF" w:rsidRPr="00496D36">
        <w:rPr>
          <w:rFonts w:cstheme="minorHAnsi"/>
        </w:rPr>
        <w:t>She also asked whether there is any research on how the p</w:t>
      </w:r>
      <w:r w:rsidRPr="00496D36">
        <w:rPr>
          <w:rFonts w:cstheme="minorHAnsi"/>
        </w:rPr>
        <w:t>aradox of people who are connected in daily lives but equally have negative impact can change?</w:t>
      </w:r>
    </w:p>
    <w:p w14:paraId="41B113A4" w14:textId="1D3B3D46" w:rsidR="00F6770A" w:rsidRPr="00855CD1" w:rsidRDefault="00F6770A" w:rsidP="00496D36">
      <w:pPr>
        <w:ind w:left="360"/>
        <w:rPr>
          <w:rFonts w:cstheme="minorHAnsi"/>
        </w:rPr>
      </w:pPr>
      <w:r w:rsidRPr="00855CD1">
        <w:rPr>
          <w:rFonts w:cstheme="minorHAnsi"/>
        </w:rPr>
        <w:lastRenderedPageBreak/>
        <w:t>Miles</w:t>
      </w:r>
      <w:r w:rsidR="00496D36">
        <w:rPr>
          <w:rFonts w:cstheme="minorHAnsi"/>
        </w:rPr>
        <w:t xml:space="preserve"> informed the meeting that the </w:t>
      </w:r>
      <w:r w:rsidRPr="00855CD1">
        <w:rPr>
          <w:rFonts w:cstheme="minorHAnsi"/>
        </w:rPr>
        <w:t xml:space="preserve">research </w:t>
      </w:r>
      <w:r w:rsidR="00496D36">
        <w:rPr>
          <w:rFonts w:cstheme="minorHAnsi"/>
        </w:rPr>
        <w:t>on p</w:t>
      </w:r>
      <w:r w:rsidR="00496D36" w:rsidRPr="00855CD1">
        <w:rPr>
          <w:rFonts w:cstheme="minorHAnsi"/>
        </w:rPr>
        <w:t xml:space="preserve">athways </w:t>
      </w:r>
      <w:r w:rsidRPr="00855CD1">
        <w:rPr>
          <w:rFonts w:cstheme="minorHAnsi"/>
        </w:rPr>
        <w:t xml:space="preserve">looked at </w:t>
      </w:r>
      <w:proofErr w:type="gramStart"/>
      <w:r w:rsidRPr="00855CD1">
        <w:rPr>
          <w:rFonts w:cstheme="minorHAnsi"/>
        </w:rPr>
        <w:t>thi</w:t>
      </w:r>
      <w:r w:rsidR="00496D36">
        <w:rPr>
          <w:rFonts w:cstheme="minorHAnsi"/>
        </w:rPr>
        <w:t>s issues</w:t>
      </w:r>
      <w:proofErr w:type="gramEnd"/>
      <w:r w:rsidR="00496D36">
        <w:rPr>
          <w:rFonts w:cstheme="minorHAnsi"/>
        </w:rPr>
        <w:t xml:space="preserve">, including </w:t>
      </w:r>
      <w:r w:rsidRPr="00855CD1">
        <w:rPr>
          <w:rFonts w:cstheme="minorHAnsi"/>
        </w:rPr>
        <w:t xml:space="preserve">utilitarian </w:t>
      </w:r>
      <w:r w:rsidR="00496D36">
        <w:rPr>
          <w:rFonts w:cstheme="minorHAnsi"/>
        </w:rPr>
        <w:t>and</w:t>
      </w:r>
      <w:r w:rsidRPr="00855CD1">
        <w:rPr>
          <w:rFonts w:cstheme="minorHAnsi"/>
        </w:rPr>
        <w:t xml:space="preserve"> dominionistic </w:t>
      </w:r>
      <w:r w:rsidR="00496D36">
        <w:rPr>
          <w:rFonts w:cstheme="minorHAnsi"/>
        </w:rPr>
        <w:t xml:space="preserve">pathways </w:t>
      </w:r>
      <w:r w:rsidRPr="00855CD1">
        <w:rPr>
          <w:rFonts w:cstheme="minorHAnsi"/>
        </w:rPr>
        <w:t xml:space="preserve">which were found to not link to </w:t>
      </w:r>
      <w:r w:rsidR="00496D36">
        <w:rPr>
          <w:rFonts w:cstheme="minorHAnsi"/>
        </w:rPr>
        <w:t>nature connectedness</w:t>
      </w:r>
      <w:r w:rsidRPr="00855CD1">
        <w:rPr>
          <w:rFonts w:cstheme="minorHAnsi"/>
        </w:rPr>
        <w:t xml:space="preserve">. </w:t>
      </w:r>
      <w:r w:rsidR="00496D36">
        <w:rPr>
          <w:rFonts w:cstheme="minorHAnsi"/>
        </w:rPr>
        <w:t>There is a clear n</w:t>
      </w:r>
      <w:r w:rsidRPr="00855CD1">
        <w:rPr>
          <w:rFonts w:cstheme="minorHAnsi"/>
        </w:rPr>
        <w:t xml:space="preserve">eed to rebalance other types of relationship. </w:t>
      </w:r>
    </w:p>
    <w:p w14:paraId="3C453A3E" w14:textId="45DB59F2" w:rsidR="00F6770A" w:rsidRPr="00496D36" w:rsidRDefault="00F6770A" w:rsidP="00496D36">
      <w:pPr>
        <w:pStyle w:val="ListParagraph"/>
        <w:numPr>
          <w:ilvl w:val="0"/>
          <w:numId w:val="6"/>
        </w:numPr>
        <w:rPr>
          <w:rFonts w:cstheme="minorHAnsi"/>
        </w:rPr>
      </w:pPr>
      <w:r w:rsidRPr="00496D36">
        <w:rPr>
          <w:rFonts w:cstheme="minorHAnsi"/>
        </w:rPr>
        <w:t>Craig</w:t>
      </w:r>
      <w:r w:rsidR="00496D36" w:rsidRPr="00496D36">
        <w:rPr>
          <w:rFonts w:cstheme="minorHAnsi"/>
        </w:rPr>
        <w:t xml:space="preserve"> Llewellyn noted that n</w:t>
      </w:r>
      <w:r w:rsidRPr="00496D36">
        <w:rPr>
          <w:rFonts w:cstheme="minorHAnsi"/>
        </w:rPr>
        <w:t>ot enough young people are getting outdoors</w:t>
      </w:r>
      <w:r w:rsidR="00496D36" w:rsidRPr="00496D36">
        <w:rPr>
          <w:rFonts w:cstheme="minorHAnsi"/>
        </w:rPr>
        <w:t xml:space="preserve"> and asked the speakers what their o</w:t>
      </w:r>
      <w:r w:rsidRPr="00496D36">
        <w:rPr>
          <w:rFonts w:cstheme="minorHAnsi"/>
        </w:rPr>
        <w:t xml:space="preserve">pinion </w:t>
      </w:r>
      <w:r w:rsidR="00496D36" w:rsidRPr="00496D36">
        <w:rPr>
          <w:rFonts w:cstheme="minorHAnsi"/>
        </w:rPr>
        <w:t xml:space="preserve">is </w:t>
      </w:r>
      <w:r w:rsidRPr="00496D36">
        <w:rPr>
          <w:rFonts w:cstheme="minorHAnsi"/>
        </w:rPr>
        <w:t>on</w:t>
      </w:r>
      <w:r w:rsidR="00496D36" w:rsidRPr="00496D36">
        <w:rPr>
          <w:rFonts w:cstheme="minorHAnsi"/>
        </w:rPr>
        <w:t xml:space="preserve"> mobile</w:t>
      </w:r>
      <w:r w:rsidRPr="00496D36">
        <w:rPr>
          <w:rFonts w:cstheme="minorHAnsi"/>
        </w:rPr>
        <w:t xml:space="preserve"> phones and their impact</w:t>
      </w:r>
      <w:r w:rsidR="00496D36" w:rsidRPr="00496D36">
        <w:rPr>
          <w:rFonts w:cstheme="minorHAnsi"/>
        </w:rPr>
        <w:t xml:space="preserve">. </w:t>
      </w:r>
      <w:r w:rsidRPr="00496D36">
        <w:rPr>
          <w:rFonts w:cstheme="minorHAnsi"/>
        </w:rPr>
        <w:t xml:space="preserve"> </w:t>
      </w:r>
    </w:p>
    <w:p w14:paraId="1F4413BE" w14:textId="27FF7E5C" w:rsidR="003760B6" w:rsidRPr="00855CD1" w:rsidRDefault="00F6770A" w:rsidP="005E14AD">
      <w:pPr>
        <w:ind w:left="360"/>
        <w:rPr>
          <w:rFonts w:cstheme="minorHAnsi"/>
        </w:rPr>
      </w:pPr>
      <w:r w:rsidRPr="00855CD1">
        <w:rPr>
          <w:rFonts w:cstheme="minorHAnsi"/>
        </w:rPr>
        <w:t xml:space="preserve">Birgitta </w:t>
      </w:r>
      <w:r w:rsidR="00496D36">
        <w:rPr>
          <w:rFonts w:cstheme="minorHAnsi"/>
        </w:rPr>
        <w:t xml:space="preserve">responded stating the creation of a </w:t>
      </w:r>
      <w:r w:rsidRPr="00855CD1">
        <w:rPr>
          <w:rFonts w:cstheme="minorHAnsi"/>
        </w:rPr>
        <w:t>distinction</w:t>
      </w:r>
      <w:r w:rsidR="00496D36">
        <w:rPr>
          <w:rFonts w:cstheme="minorHAnsi"/>
        </w:rPr>
        <w:t xml:space="preserve"> between technology and nature</w:t>
      </w:r>
      <w:r w:rsidRPr="00855CD1">
        <w:rPr>
          <w:rFonts w:cstheme="minorHAnsi"/>
        </w:rPr>
        <w:t xml:space="preserve"> and trying to stop </w:t>
      </w:r>
      <w:r w:rsidR="00496D36">
        <w:rPr>
          <w:rFonts w:cstheme="minorHAnsi"/>
        </w:rPr>
        <w:t>young people from using them has not been</w:t>
      </w:r>
      <w:r w:rsidRPr="00855CD1">
        <w:rPr>
          <w:rFonts w:cstheme="minorHAnsi"/>
        </w:rPr>
        <w:t xml:space="preserve"> helpful</w:t>
      </w:r>
      <w:r w:rsidR="00496D36">
        <w:rPr>
          <w:rFonts w:cstheme="minorHAnsi"/>
        </w:rPr>
        <w:t>. She added that there is a need to</w:t>
      </w:r>
      <w:r w:rsidRPr="00855CD1">
        <w:rPr>
          <w:rFonts w:cstheme="minorHAnsi"/>
        </w:rPr>
        <w:t xml:space="preserve"> find ways to </w:t>
      </w:r>
      <w:r w:rsidR="00496D36">
        <w:rPr>
          <w:rFonts w:cstheme="minorHAnsi"/>
        </w:rPr>
        <w:t>integrate them b</w:t>
      </w:r>
      <w:r w:rsidRPr="00855CD1">
        <w:rPr>
          <w:rFonts w:cstheme="minorHAnsi"/>
        </w:rPr>
        <w:t xml:space="preserve">ut teach </w:t>
      </w:r>
      <w:r w:rsidR="00496D36">
        <w:rPr>
          <w:rFonts w:cstheme="minorHAnsi"/>
        </w:rPr>
        <w:t>young people</w:t>
      </w:r>
      <w:r w:rsidRPr="00855CD1">
        <w:rPr>
          <w:rFonts w:cstheme="minorHAnsi"/>
        </w:rPr>
        <w:t xml:space="preserve"> that they don’t always have to go together. </w:t>
      </w:r>
      <w:r w:rsidR="00496D36">
        <w:rPr>
          <w:rFonts w:cstheme="minorHAnsi"/>
        </w:rPr>
        <w:t>Miles added that t</w:t>
      </w:r>
      <w:r w:rsidR="003760B6" w:rsidRPr="00855CD1">
        <w:rPr>
          <w:rFonts w:cstheme="minorHAnsi"/>
        </w:rPr>
        <w:t xml:space="preserve">aking pictures of natural world </w:t>
      </w:r>
      <w:r w:rsidR="00496D36">
        <w:rPr>
          <w:rFonts w:cstheme="minorHAnsi"/>
        </w:rPr>
        <w:t xml:space="preserve">can lead to </w:t>
      </w:r>
      <w:r w:rsidR="003760B6" w:rsidRPr="00855CD1">
        <w:rPr>
          <w:rFonts w:cstheme="minorHAnsi"/>
        </w:rPr>
        <w:t xml:space="preserve">higher connectedness. </w:t>
      </w:r>
    </w:p>
    <w:p w14:paraId="392A8ED8" w14:textId="558EACC9" w:rsidR="00496D36" w:rsidRDefault="001D5BC8" w:rsidP="00496D36">
      <w:pPr>
        <w:pStyle w:val="ListParagraph"/>
        <w:numPr>
          <w:ilvl w:val="0"/>
          <w:numId w:val="6"/>
        </w:numPr>
        <w:rPr>
          <w:rFonts w:cstheme="minorHAnsi"/>
        </w:rPr>
      </w:pPr>
      <w:r>
        <w:rPr>
          <w:rFonts w:cstheme="minorHAnsi"/>
        </w:rPr>
        <w:t xml:space="preserve">Professor </w:t>
      </w:r>
      <w:r w:rsidR="003760B6" w:rsidRPr="00496D36">
        <w:rPr>
          <w:rFonts w:cstheme="minorHAnsi"/>
        </w:rPr>
        <w:t>Will</w:t>
      </w:r>
      <w:r w:rsidR="00496D36" w:rsidRPr="00496D36">
        <w:rPr>
          <w:rFonts w:cstheme="minorHAnsi"/>
        </w:rPr>
        <w:t xml:space="preserve"> Pope</w:t>
      </w:r>
      <w:r>
        <w:rPr>
          <w:rFonts w:cstheme="minorHAnsi"/>
        </w:rPr>
        <w:t>, Society for the Environment,</w:t>
      </w:r>
      <w:r w:rsidR="003760B6" w:rsidRPr="00496D36">
        <w:rPr>
          <w:rFonts w:cstheme="minorHAnsi"/>
        </w:rPr>
        <w:t xml:space="preserve"> </w:t>
      </w:r>
      <w:r w:rsidR="00496D36">
        <w:rPr>
          <w:rFonts w:cstheme="minorHAnsi"/>
        </w:rPr>
        <w:t>agreed that there is a n</w:t>
      </w:r>
      <w:r w:rsidR="003760B6" w:rsidRPr="00496D36">
        <w:rPr>
          <w:rFonts w:cstheme="minorHAnsi"/>
        </w:rPr>
        <w:t xml:space="preserve">eed to </w:t>
      </w:r>
      <w:r>
        <w:rPr>
          <w:rFonts w:cstheme="minorHAnsi"/>
        </w:rPr>
        <w:t>demonstrate</w:t>
      </w:r>
      <w:r w:rsidR="003760B6" w:rsidRPr="00496D36">
        <w:rPr>
          <w:rFonts w:cstheme="minorHAnsi"/>
        </w:rPr>
        <w:t xml:space="preserve"> return on investment. </w:t>
      </w:r>
      <w:r w:rsidR="00496D36">
        <w:rPr>
          <w:rFonts w:cstheme="minorHAnsi"/>
        </w:rPr>
        <w:t>He added that he is k</w:t>
      </w:r>
      <w:r w:rsidR="003760B6" w:rsidRPr="00496D36">
        <w:rPr>
          <w:rFonts w:cstheme="minorHAnsi"/>
        </w:rPr>
        <w:t>een to take forward a programme on return for investment in nature</w:t>
      </w:r>
      <w:r w:rsidR="00496D36">
        <w:rPr>
          <w:rFonts w:cstheme="minorHAnsi"/>
        </w:rPr>
        <w:t xml:space="preserve"> and that there c</w:t>
      </w:r>
      <w:r w:rsidR="003760B6" w:rsidRPr="00496D36">
        <w:rPr>
          <w:rFonts w:cstheme="minorHAnsi"/>
        </w:rPr>
        <w:t xml:space="preserve">ould also be benefits for young people on the edge of care. </w:t>
      </w:r>
      <w:r w:rsidR="00496D36">
        <w:rPr>
          <w:rFonts w:cstheme="minorHAnsi"/>
        </w:rPr>
        <w:t>Will also asked w</w:t>
      </w:r>
      <w:r w:rsidR="003760B6" w:rsidRPr="00496D36">
        <w:rPr>
          <w:rFonts w:cstheme="minorHAnsi"/>
        </w:rPr>
        <w:t xml:space="preserve">hy Sheffield </w:t>
      </w:r>
      <w:r w:rsidR="00496D36" w:rsidRPr="00496D36">
        <w:rPr>
          <w:rFonts w:cstheme="minorHAnsi"/>
        </w:rPr>
        <w:t xml:space="preserve">was </w:t>
      </w:r>
      <w:r w:rsidR="003760B6" w:rsidRPr="00496D36">
        <w:rPr>
          <w:rFonts w:cstheme="minorHAnsi"/>
        </w:rPr>
        <w:t xml:space="preserve">chosen </w:t>
      </w:r>
      <w:r w:rsidR="00496D36">
        <w:rPr>
          <w:rFonts w:cstheme="minorHAnsi"/>
        </w:rPr>
        <w:t xml:space="preserve">for the </w:t>
      </w:r>
      <w:r w:rsidR="004713D5">
        <w:rPr>
          <w:rFonts w:cstheme="minorHAnsi"/>
        </w:rPr>
        <w:t xml:space="preserve">Improving Well-being through Urban Nature App project. </w:t>
      </w:r>
    </w:p>
    <w:p w14:paraId="7487A37E" w14:textId="6990D401" w:rsidR="003760B6" w:rsidRPr="00496D36" w:rsidRDefault="004713D5" w:rsidP="001D5BC8">
      <w:pPr>
        <w:ind w:left="360"/>
        <w:rPr>
          <w:rFonts w:cstheme="minorHAnsi"/>
        </w:rPr>
      </w:pPr>
      <w:r>
        <w:rPr>
          <w:rFonts w:cstheme="minorHAnsi"/>
        </w:rPr>
        <w:t>Miles confirmed that it was a j</w:t>
      </w:r>
      <w:r w:rsidR="003760B6" w:rsidRPr="00496D36">
        <w:rPr>
          <w:rFonts w:cstheme="minorHAnsi"/>
        </w:rPr>
        <w:t xml:space="preserve">oint project with </w:t>
      </w:r>
      <w:r>
        <w:rPr>
          <w:rFonts w:cstheme="minorHAnsi"/>
        </w:rPr>
        <w:t>U</w:t>
      </w:r>
      <w:r w:rsidR="003760B6" w:rsidRPr="00496D36">
        <w:rPr>
          <w:rFonts w:cstheme="minorHAnsi"/>
        </w:rPr>
        <w:t xml:space="preserve">niversity </w:t>
      </w:r>
      <w:r>
        <w:rPr>
          <w:rFonts w:cstheme="minorHAnsi"/>
        </w:rPr>
        <w:t>of</w:t>
      </w:r>
      <w:r w:rsidR="003760B6" w:rsidRPr="00496D36">
        <w:rPr>
          <w:rFonts w:cstheme="minorHAnsi"/>
        </w:rPr>
        <w:t xml:space="preserve"> Sheffield</w:t>
      </w:r>
      <w:r>
        <w:rPr>
          <w:rFonts w:cstheme="minorHAnsi"/>
        </w:rPr>
        <w:t xml:space="preserve"> and that was the reason it was conducted in Sheffield. </w:t>
      </w:r>
    </w:p>
    <w:p w14:paraId="6DA87614" w14:textId="72C6E0B0" w:rsidR="001D5BC8" w:rsidRPr="00855CD1" w:rsidRDefault="00496D36" w:rsidP="001D5BC8">
      <w:pPr>
        <w:ind w:left="360"/>
        <w:rPr>
          <w:rFonts w:cstheme="minorHAnsi"/>
        </w:rPr>
      </w:pPr>
      <w:r>
        <w:rPr>
          <w:rFonts w:cstheme="minorHAnsi"/>
        </w:rPr>
        <w:t xml:space="preserve">It was also noted that </w:t>
      </w:r>
      <w:r w:rsidR="003760B6" w:rsidRPr="00855CD1">
        <w:rPr>
          <w:rFonts w:cstheme="minorHAnsi"/>
        </w:rPr>
        <w:t xml:space="preserve">NHS </w:t>
      </w:r>
      <w:r>
        <w:rPr>
          <w:rFonts w:cstheme="minorHAnsi"/>
        </w:rPr>
        <w:t>T</w:t>
      </w:r>
      <w:r w:rsidR="003760B6" w:rsidRPr="00855CD1">
        <w:rPr>
          <w:rFonts w:cstheme="minorHAnsi"/>
        </w:rPr>
        <w:t>rusts</w:t>
      </w:r>
      <w:r>
        <w:rPr>
          <w:rFonts w:cstheme="minorHAnsi"/>
        </w:rPr>
        <w:t xml:space="preserve"> are</w:t>
      </w:r>
      <w:r w:rsidR="003760B6" w:rsidRPr="00855CD1">
        <w:rPr>
          <w:rFonts w:cstheme="minorHAnsi"/>
        </w:rPr>
        <w:t xml:space="preserve"> keen for evidence of avoided health costs</w:t>
      </w:r>
      <w:r w:rsidRPr="00496D36">
        <w:rPr>
          <w:rFonts w:cstheme="minorHAnsi"/>
        </w:rPr>
        <w:t xml:space="preserve"> </w:t>
      </w:r>
      <w:r>
        <w:rPr>
          <w:rFonts w:cstheme="minorHAnsi"/>
        </w:rPr>
        <w:t>and that e</w:t>
      </w:r>
      <w:r w:rsidRPr="00855CD1">
        <w:rPr>
          <w:rFonts w:cstheme="minorHAnsi"/>
        </w:rPr>
        <w:t>vidence will come from small groups of high</w:t>
      </w:r>
      <w:r>
        <w:rPr>
          <w:rFonts w:cstheme="minorHAnsi"/>
        </w:rPr>
        <w:t>-</w:t>
      </w:r>
      <w:r w:rsidRPr="00855CD1">
        <w:rPr>
          <w:rFonts w:cstheme="minorHAnsi"/>
        </w:rPr>
        <w:t>quality research.</w:t>
      </w:r>
      <w:r>
        <w:rPr>
          <w:rFonts w:cstheme="minorHAnsi"/>
        </w:rPr>
        <w:t xml:space="preserve"> </w:t>
      </w:r>
      <w:r w:rsidR="003760B6" w:rsidRPr="00855CD1">
        <w:rPr>
          <w:rFonts w:cstheme="minorHAnsi"/>
        </w:rPr>
        <w:t>Feasibility studies</w:t>
      </w:r>
      <w:r>
        <w:rPr>
          <w:rFonts w:cstheme="minorHAnsi"/>
        </w:rPr>
        <w:t xml:space="preserve"> are already beginning</w:t>
      </w:r>
      <w:r w:rsidR="003760B6" w:rsidRPr="00855CD1">
        <w:rPr>
          <w:rFonts w:cstheme="minorHAnsi"/>
        </w:rPr>
        <w:t xml:space="preserve"> on </w:t>
      </w:r>
      <w:r>
        <w:rPr>
          <w:rFonts w:cstheme="minorHAnsi"/>
        </w:rPr>
        <w:t xml:space="preserve">the effects on </w:t>
      </w:r>
      <w:r w:rsidR="003760B6" w:rsidRPr="00855CD1">
        <w:rPr>
          <w:rFonts w:cstheme="minorHAnsi"/>
        </w:rPr>
        <w:t xml:space="preserve">care. </w:t>
      </w:r>
    </w:p>
    <w:p w14:paraId="343A5AE1" w14:textId="79D6275B" w:rsidR="003760B6" w:rsidRPr="005E14AD" w:rsidRDefault="005E14AD" w:rsidP="005E14AD">
      <w:pPr>
        <w:pStyle w:val="ListParagraph"/>
        <w:numPr>
          <w:ilvl w:val="0"/>
          <w:numId w:val="6"/>
        </w:numPr>
        <w:rPr>
          <w:rFonts w:cstheme="minorHAnsi"/>
        </w:rPr>
      </w:pPr>
      <w:r w:rsidRPr="005E14AD">
        <w:rPr>
          <w:rFonts w:cstheme="minorHAnsi"/>
        </w:rPr>
        <w:t>It was noted that we should show ambition and that saying a few seconds is enough to provide benefits may discourage action needed to provide widespread benefits to nature.</w:t>
      </w:r>
      <w:r w:rsidR="003760B6" w:rsidRPr="005E14AD">
        <w:rPr>
          <w:rFonts w:cstheme="minorHAnsi"/>
        </w:rPr>
        <w:t xml:space="preserve"> </w:t>
      </w:r>
    </w:p>
    <w:p w14:paraId="247E690F" w14:textId="375A40FA" w:rsidR="003760B6" w:rsidRPr="00855CD1" w:rsidRDefault="005E14AD" w:rsidP="005E14AD">
      <w:pPr>
        <w:ind w:left="360"/>
        <w:rPr>
          <w:rFonts w:cstheme="minorHAnsi"/>
        </w:rPr>
      </w:pPr>
      <w:r>
        <w:rPr>
          <w:rFonts w:cstheme="minorHAnsi"/>
        </w:rPr>
        <w:t>Birgitta clarified that a</w:t>
      </w:r>
      <w:r w:rsidR="003760B6" w:rsidRPr="00855CD1">
        <w:rPr>
          <w:rFonts w:cstheme="minorHAnsi"/>
        </w:rPr>
        <w:t xml:space="preserve"> 30</w:t>
      </w:r>
      <w:r>
        <w:rPr>
          <w:rFonts w:cstheme="minorHAnsi"/>
        </w:rPr>
        <w:t>-</w:t>
      </w:r>
      <w:r w:rsidR="003760B6" w:rsidRPr="00855CD1">
        <w:rPr>
          <w:rFonts w:cstheme="minorHAnsi"/>
        </w:rPr>
        <w:t xml:space="preserve">second view </w:t>
      </w:r>
      <w:r>
        <w:rPr>
          <w:rFonts w:cstheme="minorHAnsi"/>
        </w:rPr>
        <w:t xml:space="preserve">provided </w:t>
      </w:r>
      <w:r w:rsidR="003760B6" w:rsidRPr="00855CD1">
        <w:rPr>
          <w:rFonts w:cstheme="minorHAnsi"/>
        </w:rPr>
        <w:t xml:space="preserve">a detectable difference but larger scale nature recovery through </w:t>
      </w:r>
      <w:r>
        <w:rPr>
          <w:rFonts w:cstheme="minorHAnsi"/>
        </w:rPr>
        <w:t xml:space="preserve">the </w:t>
      </w:r>
      <w:r w:rsidR="003760B6" w:rsidRPr="00855CD1">
        <w:rPr>
          <w:rFonts w:cstheme="minorHAnsi"/>
        </w:rPr>
        <w:t>25</w:t>
      </w:r>
      <w:r>
        <w:rPr>
          <w:rFonts w:cstheme="minorHAnsi"/>
        </w:rPr>
        <w:t>-</w:t>
      </w:r>
      <w:r w:rsidR="003760B6" w:rsidRPr="00855CD1">
        <w:rPr>
          <w:rFonts w:cstheme="minorHAnsi"/>
        </w:rPr>
        <w:t xml:space="preserve">year </w:t>
      </w:r>
      <w:r>
        <w:rPr>
          <w:rFonts w:cstheme="minorHAnsi"/>
        </w:rPr>
        <w:t>Environment P</w:t>
      </w:r>
      <w:r w:rsidR="003760B6" w:rsidRPr="00855CD1">
        <w:rPr>
          <w:rFonts w:cstheme="minorHAnsi"/>
        </w:rPr>
        <w:t xml:space="preserve">lan </w:t>
      </w:r>
      <w:r>
        <w:rPr>
          <w:rFonts w:cstheme="minorHAnsi"/>
        </w:rPr>
        <w:t xml:space="preserve">is needed </w:t>
      </w:r>
      <w:r w:rsidR="003760B6" w:rsidRPr="00855CD1">
        <w:rPr>
          <w:rFonts w:cstheme="minorHAnsi"/>
        </w:rPr>
        <w:t xml:space="preserve">to increase access to all </w:t>
      </w:r>
      <w:r>
        <w:rPr>
          <w:rFonts w:cstheme="minorHAnsi"/>
        </w:rPr>
        <w:t xml:space="preserve">and address </w:t>
      </w:r>
      <w:r w:rsidR="003760B6" w:rsidRPr="00855CD1">
        <w:rPr>
          <w:rFonts w:cstheme="minorHAnsi"/>
        </w:rPr>
        <w:t xml:space="preserve">large scale problems for </w:t>
      </w:r>
      <w:r>
        <w:rPr>
          <w:rFonts w:cstheme="minorHAnsi"/>
        </w:rPr>
        <w:t xml:space="preserve">both </w:t>
      </w:r>
      <w:r w:rsidR="003760B6" w:rsidRPr="00855CD1">
        <w:rPr>
          <w:rFonts w:cstheme="minorHAnsi"/>
        </w:rPr>
        <w:t xml:space="preserve">health and biodiversity. </w:t>
      </w:r>
    </w:p>
    <w:p w14:paraId="4626BB13" w14:textId="41504FEF" w:rsidR="00273D79" w:rsidRPr="00855CD1" w:rsidRDefault="00273D79" w:rsidP="005E14AD">
      <w:pPr>
        <w:ind w:left="360"/>
        <w:rPr>
          <w:rFonts w:cstheme="minorHAnsi"/>
        </w:rPr>
      </w:pPr>
      <w:r w:rsidRPr="00855CD1">
        <w:rPr>
          <w:rFonts w:cstheme="minorHAnsi"/>
        </w:rPr>
        <w:t>Barry</w:t>
      </w:r>
      <w:r w:rsidR="005E14AD">
        <w:rPr>
          <w:rFonts w:cstheme="minorHAnsi"/>
        </w:rPr>
        <w:t xml:space="preserve"> added that it is </w:t>
      </w:r>
      <w:r w:rsidRPr="00855CD1">
        <w:rPr>
          <w:rFonts w:cstheme="minorHAnsi"/>
        </w:rPr>
        <w:t xml:space="preserve">important that we also </w:t>
      </w:r>
      <w:r w:rsidR="005E14AD">
        <w:rPr>
          <w:rFonts w:cstheme="minorHAnsi"/>
        </w:rPr>
        <w:t>consider</w:t>
      </w:r>
      <w:r w:rsidRPr="00855CD1">
        <w:rPr>
          <w:rFonts w:cstheme="minorHAnsi"/>
        </w:rPr>
        <w:t xml:space="preserve"> benefits for nature in all these</w:t>
      </w:r>
      <w:r w:rsidR="005E14AD">
        <w:rPr>
          <w:rFonts w:cstheme="minorHAnsi"/>
        </w:rPr>
        <w:t xml:space="preserve"> situations and </w:t>
      </w:r>
      <w:r w:rsidRPr="00855CD1">
        <w:rPr>
          <w:rFonts w:cstheme="minorHAnsi"/>
        </w:rPr>
        <w:t>look at the wider issues</w:t>
      </w:r>
    </w:p>
    <w:p w14:paraId="746D96F4" w14:textId="59D55815" w:rsidR="00273D79" w:rsidRPr="004713D5" w:rsidRDefault="00273D79" w:rsidP="004713D5">
      <w:pPr>
        <w:pStyle w:val="ListParagraph"/>
        <w:numPr>
          <w:ilvl w:val="0"/>
          <w:numId w:val="6"/>
        </w:numPr>
        <w:rPr>
          <w:rFonts w:cstheme="minorHAnsi"/>
        </w:rPr>
      </w:pPr>
      <w:r w:rsidRPr="004713D5">
        <w:rPr>
          <w:rFonts w:cstheme="minorHAnsi"/>
        </w:rPr>
        <w:t xml:space="preserve">Laura </w:t>
      </w:r>
      <w:r w:rsidR="004713D5" w:rsidRPr="004713D5">
        <w:rPr>
          <w:rFonts w:cstheme="minorHAnsi"/>
        </w:rPr>
        <w:t xml:space="preserve">Davidson, </w:t>
      </w:r>
      <w:r w:rsidRPr="004713D5">
        <w:rPr>
          <w:rFonts w:cstheme="minorHAnsi"/>
        </w:rPr>
        <w:t>N</w:t>
      </w:r>
      <w:r w:rsidR="004713D5" w:rsidRPr="004713D5">
        <w:rPr>
          <w:rFonts w:cstheme="minorHAnsi"/>
        </w:rPr>
        <w:t xml:space="preserve">atural </w:t>
      </w:r>
      <w:r w:rsidRPr="004713D5">
        <w:rPr>
          <w:rFonts w:cstheme="minorHAnsi"/>
        </w:rPr>
        <w:t>H</w:t>
      </w:r>
      <w:r w:rsidR="004713D5" w:rsidRPr="004713D5">
        <w:rPr>
          <w:rFonts w:cstheme="minorHAnsi"/>
        </w:rPr>
        <w:t xml:space="preserve">istory </w:t>
      </w:r>
      <w:r w:rsidRPr="004713D5">
        <w:rPr>
          <w:rFonts w:cstheme="minorHAnsi"/>
        </w:rPr>
        <w:t>M</w:t>
      </w:r>
      <w:r w:rsidR="004713D5" w:rsidRPr="004713D5">
        <w:rPr>
          <w:rFonts w:cstheme="minorHAnsi"/>
        </w:rPr>
        <w:t xml:space="preserve">useum, </w:t>
      </w:r>
      <w:r w:rsidR="00496D36" w:rsidRPr="004713D5">
        <w:rPr>
          <w:rFonts w:cstheme="minorHAnsi"/>
        </w:rPr>
        <w:t>asked whether the presentations from the event could be circulated and whether there are standardised</w:t>
      </w:r>
      <w:r w:rsidRPr="004713D5">
        <w:rPr>
          <w:rFonts w:cstheme="minorHAnsi"/>
        </w:rPr>
        <w:t xml:space="preserve"> questions to measure </w:t>
      </w:r>
      <w:r w:rsidR="00496D36" w:rsidRPr="004713D5">
        <w:rPr>
          <w:rFonts w:cstheme="minorHAnsi"/>
        </w:rPr>
        <w:t>nature c</w:t>
      </w:r>
      <w:r w:rsidRPr="004713D5">
        <w:rPr>
          <w:rFonts w:cstheme="minorHAnsi"/>
        </w:rPr>
        <w:t>onnectedness</w:t>
      </w:r>
      <w:r w:rsidR="00496D36" w:rsidRPr="004713D5">
        <w:rPr>
          <w:rFonts w:cstheme="minorHAnsi"/>
        </w:rPr>
        <w:t>.</w:t>
      </w:r>
    </w:p>
    <w:p w14:paraId="3D4DA1F8" w14:textId="1171EEA5" w:rsidR="00273D79" w:rsidRPr="00855CD1" w:rsidRDefault="00273D79" w:rsidP="004713D5">
      <w:pPr>
        <w:ind w:left="360"/>
        <w:rPr>
          <w:rFonts w:cstheme="minorHAnsi"/>
        </w:rPr>
      </w:pPr>
      <w:r w:rsidRPr="00855CD1">
        <w:rPr>
          <w:rFonts w:cstheme="minorHAnsi"/>
        </w:rPr>
        <w:t>Miles</w:t>
      </w:r>
      <w:r w:rsidR="00496D36">
        <w:rPr>
          <w:rFonts w:cstheme="minorHAnsi"/>
        </w:rPr>
        <w:t xml:space="preserve"> noted that there are </w:t>
      </w:r>
      <w:r w:rsidRPr="00855CD1">
        <w:rPr>
          <w:rFonts w:cstheme="minorHAnsi"/>
        </w:rPr>
        <w:t>published scales and questionnaires</w:t>
      </w:r>
      <w:r w:rsidR="00496D36">
        <w:rPr>
          <w:rFonts w:cstheme="minorHAnsi"/>
        </w:rPr>
        <w:t>,</w:t>
      </w:r>
      <w:r w:rsidRPr="00855CD1">
        <w:rPr>
          <w:rFonts w:cstheme="minorHAnsi"/>
        </w:rPr>
        <w:t xml:space="preserve"> including research</w:t>
      </w:r>
      <w:r w:rsidR="00496D36">
        <w:rPr>
          <w:rFonts w:cstheme="minorHAnsi"/>
        </w:rPr>
        <w:t xml:space="preserve"> by Natural England</w:t>
      </w:r>
      <w:r w:rsidRPr="00855CD1">
        <w:rPr>
          <w:rFonts w:cstheme="minorHAnsi"/>
        </w:rPr>
        <w:t>. Becky recommend</w:t>
      </w:r>
      <w:r w:rsidR="004713D5">
        <w:rPr>
          <w:rFonts w:cstheme="minorHAnsi"/>
        </w:rPr>
        <w:t>ed using</w:t>
      </w:r>
      <w:r w:rsidRPr="00855CD1">
        <w:rPr>
          <w:rFonts w:cstheme="minorHAnsi"/>
        </w:rPr>
        <w:t xml:space="preserve"> the </w:t>
      </w:r>
      <w:r w:rsidR="004713D5">
        <w:rPr>
          <w:rFonts w:cstheme="minorHAnsi"/>
        </w:rPr>
        <w:t>questionnaire</w:t>
      </w:r>
      <w:r w:rsidRPr="00855CD1">
        <w:rPr>
          <w:rFonts w:cstheme="minorHAnsi"/>
        </w:rPr>
        <w:t xml:space="preserve"> Miles has used. </w:t>
      </w:r>
    </w:p>
    <w:p w14:paraId="636D98D9" w14:textId="77777777" w:rsidR="004713D5" w:rsidRDefault="004713D5" w:rsidP="00273D79">
      <w:pPr>
        <w:rPr>
          <w:rFonts w:cstheme="minorHAnsi"/>
        </w:rPr>
      </w:pPr>
    </w:p>
    <w:p w14:paraId="1DD65CBD" w14:textId="61689582" w:rsidR="004713D5" w:rsidRPr="004713D5" w:rsidRDefault="004713D5" w:rsidP="00273D79">
      <w:pPr>
        <w:rPr>
          <w:rFonts w:cstheme="minorHAnsi"/>
          <w:b/>
          <w:bCs/>
        </w:rPr>
      </w:pPr>
      <w:r w:rsidRPr="004713D5">
        <w:rPr>
          <w:rFonts w:cstheme="minorHAnsi"/>
          <w:b/>
          <w:bCs/>
        </w:rPr>
        <w:t>Close</w:t>
      </w:r>
    </w:p>
    <w:p w14:paraId="306BED6E" w14:textId="7E8DB7F0" w:rsidR="00273D79" w:rsidRPr="00855CD1" w:rsidRDefault="00273D79" w:rsidP="00273D79">
      <w:pPr>
        <w:rPr>
          <w:rFonts w:cstheme="minorHAnsi"/>
        </w:rPr>
      </w:pPr>
      <w:r w:rsidRPr="00855CD1">
        <w:rPr>
          <w:rFonts w:cstheme="minorHAnsi"/>
        </w:rPr>
        <w:t>Barry</w:t>
      </w:r>
      <w:r w:rsidR="004713D5">
        <w:rPr>
          <w:rFonts w:cstheme="minorHAnsi"/>
        </w:rPr>
        <w:t xml:space="preserve"> noted that the meeting was l</w:t>
      </w:r>
      <w:r w:rsidRPr="00855CD1">
        <w:rPr>
          <w:rFonts w:cstheme="minorHAnsi"/>
        </w:rPr>
        <w:t xml:space="preserve">acking </w:t>
      </w:r>
      <w:r w:rsidR="004713D5">
        <w:rPr>
          <w:rFonts w:cstheme="minorHAnsi"/>
        </w:rPr>
        <w:t>Parliamentarians and e</w:t>
      </w:r>
      <w:r w:rsidRPr="00855CD1">
        <w:rPr>
          <w:rFonts w:cstheme="minorHAnsi"/>
        </w:rPr>
        <w:t>ncourage</w:t>
      </w:r>
      <w:r w:rsidR="004713D5">
        <w:rPr>
          <w:rFonts w:cstheme="minorHAnsi"/>
        </w:rPr>
        <w:t>d</w:t>
      </w:r>
      <w:r w:rsidRPr="00855CD1">
        <w:rPr>
          <w:rFonts w:cstheme="minorHAnsi"/>
        </w:rPr>
        <w:t xml:space="preserve"> attendees to write to MPs as constituents to </w:t>
      </w:r>
      <w:r w:rsidR="004713D5">
        <w:rPr>
          <w:rFonts w:cstheme="minorHAnsi"/>
        </w:rPr>
        <w:t>ask them</w:t>
      </w:r>
      <w:r w:rsidRPr="00855CD1">
        <w:rPr>
          <w:rFonts w:cstheme="minorHAnsi"/>
        </w:rPr>
        <w:t xml:space="preserve"> to attend</w:t>
      </w:r>
      <w:r w:rsidR="004713D5">
        <w:rPr>
          <w:rFonts w:cstheme="minorHAnsi"/>
        </w:rPr>
        <w:t xml:space="preserve"> these events</w:t>
      </w:r>
      <w:r w:rsidRPr="00855CD1">
        <w:rPr>
          <w:rFonts w:cstheme="minorHAnsi"/>
        </w:rPr>
        <w:t xml:space="preserve"> and tell them what </w:t>
      </w:r>
      <w:r w:rsidR="004713D5">
        <w:rPr>
          <w:rFonts w:cstheme="minorHAnsi"/>
        </w:rPr>
        <w:t xml:space="preserve">the APPG for Nature </w:t>
      </w:r>
      <w:r w:rsidRPr="00855CD1">
        <w:rPr>
          <w:rFonts w:cstheme="minorHAnsi"/>
        </w:rPr>
        <w:t xml:space="preserve">is about. </w:t>
      </w:r>
      <w:r w:rsidR="004713D5">
        <w:rPr>
          <w:rFonts w:cstheme="minorHAnsi"/>
        </w:rPr>
        <w:t xml:space="preserve">These events can then give Parliamentarians </w:t>
      </w:r>
      <w:r w:rsidRPr="00855CD1">
        <w:rPr>
          <w:rFonts w:cstheme="minorHAnsi"/>
        </w:rPr>
        <w:t>insights</w:t>
      </w:r>
      <w:r w:rsidR="004713D5">
        <w:rPr>
          <w:rFonts w:cstheme="minorHAnsi"/>
        </w:rPr>
        <w:t xml:space="preserve"> that they can then</w:t>
      </w:r>
      <w:r w:rsidRPr="00855CD1">
        <w:rPr>
          <w:rFonts w:cstheme="minorHAnsi"/>
        </w:rPr>
        <w:t xml:space="preserve"> feed into legislation. </w:t>
      </w:r>
    </w:p>
    <w:p w14:paraId="52787F0D" w14:textId="2AD3196C" w:rsidR="00273D79" w:rsidRPr="00855CD1" w:rsidRDefault="004713D5" w:rsidP="00273D79">
      <w:pPr>
        <w:rPr>
          <w:rFonts w:cstheme="minorHAnsi"/>
        </w:rPr>
      </w:pPr>
      <w:r>
        <w:rPr>
          <w:rFonts w:cstheme="minorHAnsi"/>
        </w:rPr>
        <w:t xml:space="preserve">Barry and </w:t>
      </w:r>
      <w:r w:rsidR="00273D79" w:rsidRPr="00855CD1">
        <w:rPr>
          <w:rFonts w:cstheme="minorHAnsi"/>
        </w:rPr>
        <w:t>Jason than</w:t>
      </w:r>
      <w:r>
        <w:rPr>
          <w:rFonts w:cstheme="minorHAnsi"/>
        </w:rPr>
        <w:t>ked the speakers, attendees and Secretariat for a successful launch event. The meeting closed at 17:00.</w:t>
      </w:r>
      <w:r w:rsidR="00273D79" w:rsidRPr="00855CD1">
        <w:rPr>
          <w:rFonts w:cstheme="minorHAnsi"/>
        </w:rPr>
        <w:t xml:space="preserve"> </w:t>
      </w:r>
    </w:p>
    <w:sectPr w:rsidR="00273D79" w:rsidRPr="00855CD1" w:rsidSect="00EE396A">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4B97" w14:textId="77777777" w:rsidR="00775242" w:rsidRDefault="00775242" w:rsidP="00EE396A">
      <w:pPr>
        <w:spacing w:after="0" w:line="240" w:lineRule="auto"/>
      </w:pPr>
      <w:r>
        <w:separator/>
      </w:r>
    </w:p>
  </w:endnote>
  <w:endnote w:type="continuationSeparator" w:id="0">
    <w:p w14:paraId="36041E51" w14:textId="77777777" w:rsidR="00775242" w:rsidRDefault="00775242" w:rsidP="00EE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036C" w14:textId="77777777" w:rsidR="00775242" w:rsidRDefault="00775242" w:rsidP="00EE396A">
      <w:pPr>
        <w:spacing w:after="0" w:line="240" w:lineRule="auto"/>
      </w:pPr>
      <w:r>
        <w:separator/>
      </w:r>
    </w:p>
  </w:footnote>
  <w:footnote w:type="continuationSeparator" w:id="0">
    <w:p w14:paraId="471C18FD" w14:textId="77777777" w:rsidR="00775242" w:rsidRDefault="00775242" w:rsidP="00EE3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B69"/>
    <w:multiLevelType w:val="hybridMultilevel"/>
    <w:tmpl w:val="DAB6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F6CBE"/>
    <w:multiLevelType w:val="hybridMultilevel"/>
    <w:tmpl w:val="C004E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021D4"/>
    <w:multiLevelType w:val="hybridMultilevel"/>
    <w:tmpl w:val="F064DE80"/>
    <w:lvl w:ilvl="0" w:tplc="909E95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3570D"/>
    <w:multiLevelType w:val="hybridMultilevel"/>
    <w:tmpl w:val="1C1818DE"/>
    <w:lvl w:ilvl="0" w:tplc="B9E405C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F60FE"/>
    <w:multiLevelType w:val="hybridMultilevel"/>
    <w:tmpl w:val="5BCE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B3909"/>
    <w:multiLevelType w:val="hybridMultilevel"/>
    <w:tmpl w:val="91726ABE"/>
    <w:lvl w:ilvl="0" w:tplc="DEAE3D92">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F0F2A"/>
    <w:multiLevelType w:val="hybridMultilevel"/>
    <w:tmpl w:val="F9142AAC"/>
    <w:lvl w:ilvl="0" w:tplc="909E95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B07B6"/>
    <w:multiLevelType w:val="hybridMultilevel"/>
    <w:tmpl w:val="0DF004A4"/>
    <w:lvl w:ilvl="0" w:tplc="5A8AC404">
      <w:start w:val="1"/>
      <w:numFmt w:val="decimal"/>
      <w:lvlText w:val="%1."/>
      <w:lvlJc w:val="left"/>
      <w:pPr>
        <w:tabs>
          <w:tab w:val="num" w:pos="720"/>
        </w:tabs>
        <w:ind w:left="720" w:hanging="360"/>
      </w:pPr>
    </w:lvl>
    <w:lvl w:ilvl="1" w:tplc="50C032DE" w:tentative="1">
      <w:start w:val="1"/>
      <w:numFmt w:val="decimal"/>
      <w:lvlText w:val="%2."/>
      <w:lvlJc w:val="left"/>
      <w:pPr>
        <w:tabs>
          <w:tab w:val="num" w:pos="1440"/>
        </w:tabs>
        <w:ind w:left="1440" w:hanging="360"/>
      </w:pPr>
    </w:lvl>
    <w:lvl w:ilvl="2" w:tplc="E2266A50" w:tentative="1">
      <w:start w:val="1"/>
      <w:numFmt w:val="decimal"/>
      <w:lvlText w:val="%3."/>
      <w:lvlJc w:val="left"/>
      <w:pPr>
        <w:tabs>
          <w:tab w:val="num" w:pos="2160"/>
        </w:tabs>
        <w:ind w:left="2160" w:hanging="360"/>
      </w:pPr>
    </w:lvl>
    <w:lvl w:ilvl="3" w:tplc="051AF540" w:tentative="1">
      <w:start w:val="1"/>
      <w:numFmt w:val="decimal"/>
      <w:lvlText w:val="%4."/>
      <w:lvlJc w:val="left"/>
      <w:pPr>
        <w:tabs>
          <w:tab w:val="num" w:pos="2880"/>
        </w:tabs>
        <w:ind w:left="2880" w:hanging="360"/>
      </w:pPr>
    </w:lvl>
    <w:lvl w:ilvl="4" w:tplc="1D98BBBE" w:tentative="1">
      <w:start w:val="1"/>
      <w:numFmt w:val="decimal"/>
      <w:lvlText w:val="%5."/>
      <w:lvlJc w:val="left"/>
      <w:pPr>
        <w:tabs>
          <w:tab w:val="num" w:pos="3600"/>
        </w:tabs>
        <w:ind w:left="3600" w:hanging="360"/>
      </w:pPr>
    </w:lvl>
    <w:lvl w:ilvl="5" w:tplc="0FB28B9E" w:tentative="1">
      <w:start w:val="1"/>
      <w:numFmt w:val="decimal"/>
      <w:lvlText w:val="%6."/>
      <w:lvlJc w:val="left"/>
      <w:pPr>
        <w:tabs>
          <w:tab w:val="num" w:pos="4320"/>
        </w:tabs>
        <w:ind w:left="4320" w:hanging="360"/>
      </w:pPr>
    </w:lvl>
    <w:lvl w:ilvl="6" w:tplc="C10C685A" w:tentative="1">
      <w:start w:val="1"/>
      <w:numFmt w:val="decimal"/>
      <w:lvlText w:val="%7."/>
      <w:lvlJc w:val="left"/>
      <w:pPr>
        <w:tabs>
          <w:tab w:val="num" w:pos="5040"/>
        </w:tabs>
        <w:ind w:left="5040" w:hanging="360"/>
      </w:pPr>
    </w:lvl>
    <w:lvl w:ilvl="7" w:tplc="E292906C" w:tentative="1">
      <w:start w:val="1"/>
      <w:numFmt w:val="decimal"/>
      <w:lvlText w:val="%8."/>
      <w:lvlJc w:val="left"/>
      <w:pPr>
        <w:tabs>
          <w:tab w:val="num" w:pos="5760"/>
        </w:tabs>
        <w:ind w:left="5760" w:hanging="360"/>
      </w:pPr>
    </w:lvl>
    <w:lvl w:ilvl="8" w:tplc="114AA49C"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93"/>
    <w:rsid w:val="000079C3"/>
    <w:rsid w:val="00114805"/>
    <w:rsid w:val="001D5BC8"/>
    <w:rsid w:val="00250B29"/>
    <w:rsid w:val="00273D79"/>
    <w:rsid w:val="002827D2"/>
    <w:rsid w:val="002F6B5B"/>
    <w:rsid w:val="003760B6"/>
    <w:rsid w:val="003F17C6"/>
    <w:rsid w:val="004713D5"/>
    <w:rsid w:val="00496D36"/>
    <w:rsid w:val="0053154E"/>
    <w:rsid w:val="005675E3"/>
    <w:rsid w:val="005E14AD"/>
    <w:rsid w:val="005F0452"/>
    <w:rsid w:val="00650ABF"/>
    <w:rsid w:val="00652D92"/>
    <w:rsid w:val="006B5569"/>
    <w:rsid w:val="00775242"/>
    <w:rsid w:val="00855CD1"/>
    <w:rsid w:val="008E2E22"/>
    <w:rsid w:val="00900193"/>
    <w:rsid w:val="0091666F"/>
    <w:rsid w:val="00960F00"/>
    <w:rsid w:val="009A229C"/>
    <w:rsid w:val="00A8090E"/>
    <w:rsid w:val="00A953E4"/>
    <w:rsid w:val="00AA2919"/>
    <w:rsid w:val="00AD5F18"/>
    <w:rsid w:val="00B53A04"/>
    <w:rsid w:val="00CA29C1"/>
    <w:rsid w:val="00D94159"/>
    <w:rsid w:val="00DD09F9"/>
    <w:rsid w:val="00E85B35"/>
    <w:rsid w:val="00E95F88"/>
    <w:rsid w:val="00EE396A"/>
    <w:rsid w:val="00F13693"/>
    <w:rsid w:val="00F15C01"/>
    <w:rsid w:val="00F65BC9"/>
    <w:rsid w:val="00F6770A"/>
    <w:rsid w:val="00FE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A43F"/>
  <w15:chartTrackingRefBased/>
  <w15:docId w15:val="{8AD56BE0-0EF9-4A54-A949-05130C2E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79"/>
    <w:pPr>
      <w:ind w:left="720"/>
      <w:contextualSpacing/>
    </w:pPr>
  </w:style>
  <w:style w:type="character" w:styleId="CommentReference">
    <w:name w:val="annotation reference"/>
    <w:basedOn w:val="DefaultParagraphFont"/>
    <w:uiPriority w:val="99"/>
    <w:semiHidden/>
    <w:unhideWhenUsed/>
    <w:rsid w:val="00A8090E"/>
    <w:rPr>
      <w:sz w:val="16"/>
      <w:szCs w:val="16"/>
    </w:rPr>
  </w:style>
  <w:style w:type="paragraph" w:styleId="CommentText">
    <w:name w:val="annotation text"/>
    <w:basedOn w:val="Normal"/>
    <w:link w:val="CommentTextChar"/>
    <w:uiPriority w:val="99"/>
    <w:semiHidden/>
    <w:unhideWhenUsed/>
    <w:rsid w:val="00A8090E"/>
    <w:pPr>
      <w:spacing w:line="240" w:lineRule="auto"/>
    </w:pPr>
    <w:rPr>
      <w:sz w:val="20"/>
      <w:szCs w:val="20"/>
    </w:rPr>
  </w:style>
  <w:style w:type="character" w:customStyle="1" w:styleId="CommentTextChar">
    <w:name w:val="Comment Text Char"/>
    <w:basedOn w:val="DefaultParagraphFont"/>
    <w:link w:val="CommentText"/>
    <w:uiPriority w:val="99"/>
    <w:semiHidden/>
    <w:rsid w:val="00A8090E"/>
    <w:rPr>
      <w:sz w:val="20"/>
      <w:szCs w:val="20"/>
    </w:rPr>
  </w:style>
  <w:style w:type="paragraph" w:styleId="CommentSubject">
    <w:name w:val="annotation subject"/>
    <w:basedOn w:val="CommentText"/>
    <w:next w:val="CommentText"/>
    <w:link w:val="CommentSubjectChar"/>
    <w:uiPriority w:val="99"/>
    <w:semiHidden/>
    <w:unhideWhenUsed/>
    <w:rsid w:val="00A8090E"/>
    <w:rPr>
      <w:b/>
      <w:bCs/>
    </w:rPr>
  </w:style>
  <w:style w:type="character" w:customStyle="1" w:styleId="CommentSubjectChar">
    <w:name w:val="Comment Subject Char"/>
    <w:basedOn w:val="CommentTextChar"/>
    <w:link w:val="CommentSubject"/>
    <w:uiPriority w:val="99"/>
    <w:semiHidden/>
    <w:rsid w:val="00A8090E"/>
    <w:rPr>
      <w:b/>
      <w:bCs/>
      <w:sz w:val="20"/>
      <w:szCs w:val="20"/>
    </w:rPr>
  </w:style>
  <w:style w:type="paragraph" w:styleId="BalloonText">
    <w:name w:val="Balloon Text"/>
    <w:basedOn w:val="Normal"/>
    <w:link w:val="BalloonTextChar"/>
    <w:uiPriority w:val="99"/>
    <w:semiHidden/>
    <w:unhideWhenUsed/>
    <w:rsid w:val="00A8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0E"/>
    <w:rPr>
      <w:rFonts w:ascii="Segoe UI" w:hAnsi="Segoe UI" w:cs="Segoe UI"/>
      <w:sz w:val="18"/>
      <w:szCs w:val="18"/>
    </w:rPr>
  </w:style>
  <w:style w:type="paragraph" w:styleId="Header">
    <w:name w:val="header"/>
    <w:basedOn w:val="Normal"/>
    <w:link w:val="HeaderChar"/>
    <w:uiPriority w:val="99"/>
    <w:unhideWhenUsed/>
    <w:rsid w:val="00EE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6A"/>
  </w:style>
  <w:style w:type="paragraph" w:styleId="Footer">
    <w:name w:val="footer"/>
    <w:basedOn w:val="Normal"/>
    <w:link w:val="FooterChar"/>
    <w:uiPriority w:val="99"/>
    <w:unhideWhenUsed/>
    <w:rsid w:val="00EE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5071">
      <w:bodyDiv w:val="1"/>
      <w:marLeft w:val="0"/>
      <w:marRight w:val="0"/>
      <w:marTop w:val="0"/>
      <w:marBottom w:val="0"/>
      <w:divBdr>
        <w:top w:val="none" w:sz="0" w:space="0" w:color="auto"/>
        <w:left w:val="none" w:sz="0" w:space="0" w:color="auto"/>
        <w:bottom w:val="none" w:sz="0" w:space="0" w:color="auto"/>
        <w:right w:val="none" w:sz="0" w:space="0" w:color="auto"/>
      </w:divBdr>
      <w:divsChild>
        <w:div w:id="610284611">
          <w:marLeft w:val="446"/>
          <w:marRight w:val="0"/>
          <w:marTop w:val="0"/>
          <w:marBottom w:val="0"/>
          <w:divBdr>
            <w:top w:val="none" w:sz="0" w:space="0" w:color="auto"/>
            <w:left w:val="none" w:sz="0" w:space="0" w:color="auto"/>
            <w:bottom w:val="none" w:sz="0" w:space="0" w:color="auto"/>
            <w:right w:val="none" w:sz="0" w:space="0" w:color="auto"/>
          </w:divBdr>
        </w:div>
      </w:divsChild>
    </w:div>
    <w:div w:id="2078823192">
      <w:bodyDiv w:val="1"/>
      <w:marLeft w:val="0"/>
      <w:marRight w:val="0"/>
      <w:marTop w:val="0"/>
      <w:marBottom w:val="0"/>
      <w:divBdr>
        <w:top w:val="none" w:sz="0" w:space="0" w:color="auto"/>
        <w:left w:val="none" w:sz="0" w:space="0" w:color="auto"/>
        <w:bottom w:val="none" w:sz="0" w:space="0" w:color="auto"/>
        <w:right w:val="none" w:sz="0" w:space="0" w:color="auto"/>
      </w:divBdr>
      <w:divsChild>
        <w:div w:id="366025626">
          <w:marLeft w:val="806"/>
          <w:marRight w:val="0"/>
          <w:marTop w:val="0"/>
          <w:marBottom w:val="0"/>
          <w:divBdr>
            <w:top w:val="none" w:sz="0" w:space="0" w:color="auto"/>
            <w:left w:val="none" w:sz="0" w:space="0" w:color="auto"/>
            <w:bottom w:val="none" w:sz="0" w:space="0" w:color="auto"/>
            <w:right w:val="none" w:sz="0" w:space="0" w:color="auto"/>
          </w:divBdr>
        </w:div>
        <w:div w:id="1450859654">
          <w:marLeft w:val="806"/>
          <w:marRight w:val="0"/>
          <w:marTop w:val="0"/>
          <w:marBottom w:val="0"/>
          <w:divBdr>
            <w:top w:val="none" w:sz="0" w:space="0" w:color="auto"/>
            <w:left w:val="none" w:sz="0" w:space="0" w:color="auto"/>
            <w:bottom w:val="none" w:sz="0" w:space="0" w:color="auto"/>
            <w:right w:val="none" w:sz="0" w:space="0" w:color="auto"/>
          </w:divBdr>
        </w:div>
        <w:div w:id="157813103">
          <w:marLeft w:val="806"/>
          <w:marRight w:val="0"/>
          <w:marTop w:val="0"/>
          <w:marBottom w:val="0"/>
          <w:divBdr>
            <w:top w:val="none" w:sz="0" w:space="0" w:color="auto"/>
            <w:left w:val="none" w:sz="0" w:space="0" w:color="auto"/>
            <w:bottom w:val="none" w:sz="0" w:space="0" w:color="auto"/>
            <w:right w:val="none" w:sz="0" w:space="0" w:color="auto"/>
          </w:divBdr>
        </w:div>
        <w:div w:id="139546703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CIEEM</dc:creator>
  <cp:keywords/>
  <dc:description/>
  <cp:lastModifiedBy>Harry Shadwell</cp:lastModifiedBy>
  <cp:revision>8</cp:revision>
  <dcterms:created xsi:type="dcterms:W3CDTF">2020-02-24T15:00:00Z</dcterms:created>
  <dcterms:modified xsi:type="dcterms:W3CDTF">2020-03-17T16:04:00Z</dcterms:modified>
</cp:coreProperties>
</file>