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A9C0" w14:textId="77777777" w:rsidR="00454F48" w:rsidRPr="00D70753" w:rsidRDefault="00454F48" w:rsidP="00454F48">
      <w:pPr>
        <w:spacing w:after="0"/>
        <w:jc w:val="center"/>
        <w:rPr>
          <w:rFonts w:asciiTheme="minorHAnsi" w:hAnsiTheme="minorHAnsi" w:cstheme="minorHAnsi"/>
          <w:b/>
          <w:bCs/>
        </w:rPr>
      </w:pPr>
      <w:r w:rsidRPr="00D70753">
        <w:rPr>
          <w:rFonts w:asciiTheme="minorHAnsi" w:hAnsiTheme="minorHAnsi" w:cstheme="minorHAnsi"/>
          <w:b/>
          <w:bCs/>
          <w:noProof/>
        </w:rPr>
        <w:drawing>
          <wp:inline distT="0" distB="0" distL="0" distR="0" wp14:anchorId="1C0856EE" wp14:editId="0106397C">
            <wp:extent cx="942975" cy="990600"/>
            <wp:effectExtent l="0" t="0" r="0" b="0"/>
            <wp:docPr id="3" name="Picture 3" descr="CIEEM_Primary-Logo_LR">
              <a:extLst xmlns:a="http://schemas.openxmlformats.org/drawingml/2006/main">
                <a:ext uri="{FF2B5EF4-FFF2-40B4-BE49-F238E27FC236}">
                  <a16:creationId xmlns:a16="http://schemas.microsoft.com/office/drawing/2014/main" id="{E240E092-730C-4CC3-986E-71719CF50D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EEM_Primary-Logo_L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172" t="7385" r="8282" b="7245"/>
                    <a:stretch/>
                  </pic:blipFill>
                  <pic:spPr bwMode="auto">
                    <a:xfrm>
                      <a:off x="0" y="0"/>
                      <a:ext cx="947396" cy="995244"/>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6="http://schemas.microsoft.com/office/drawing/2014/main"/>
                      </a:ext>
                    </a:extLst>
                  </pic:spPr>
                </pic:pic>
              </a:graphicData>
            </a:graphic>
          </wp:inline>
        </w:drawing>
      </w:r>
    </w:p>
    <w:p w14:paraId="5267E186" w14:textId="77777777" w:rsidR="00454F48" w:rsidRPr="00D70753" w:rsidRDefault="00454F48" w:rsidP="00454F48">
      <w:pPr>
        <w:jc w:val="center"/>
        <w:rPr>
          <w:rFonts w:asciiTheme="minorHAnsi" w:hAnsiTheme="minorHAnsi" w:cstheme="minorHAnsi"/>
          <w:b/>
          <w:bCs/>
        </w:rPr>
      </w:pPr>
      <w:r w:rsidRPr="00D70753">
        <w:rPr>
          <w:rFonts w:asciiTheme="minorHAnsi" w:hAnsiTheme="minorHAnsi" w:cstheme="minorHAnsi"/>
          <w:b/>
          <w:bCs/>
        </w:rPr>
        <w:t xml:space="preserve">Higher Education Degree Accreditation </w:t>
      </w:r>
    </w:p>
    <w:p w14:paraId="5E131F03" w14:textId="77777777" w:rsidR="005D3F9A" w:rsidRDefault="00454F48" w:rsidP="0019379E">
      <w:pPr>
        <w:spacing w:after="240" w:line="240" w:lineRule="auto"/>
        <w:jc w:val="center"/>
        <w:rPr>
          <w:rFonts w:asciiTheme="minorHAnsi" w:hAnsiTheme="minorHAnsi" w:cstheme="minorHAnsi"/>
          <w:b/>
          <w:bCs/>
          <w:sz w:val="24"/>
          <w:szCs w:val="24"/>
        </w:rPr>
      </w:pPr>
      <w:r w:rsidRPr="00D70753">
        <w:rPr>
          <w:rFonts w:asciiTheme="minorHAnsi" w:hAnsiTheme="minorHAnsi" w:cstheme="minorHAnsi"/>
          <w:b/>
          <w:bCs/>
          <w:sz w:val="24"/>
          <w:szCs w:val="24"/>
        </w:rPr>
        <w:t>Expression of Interest</w:t>
      </w:r>
    </w:p>
    <w:p w14:paraId="7643A30D" w14:textId="4100FDBD" w:rsidR="00454F48" w:rsidRPr="00D70753" w:rsidRDefault="00245430" w:rsidP="0019379E">
      <w:pPr>
        <w:spacing w:after="240" w:line="240" w:lineRule="auto"/>
        <w:jc w:val="center"/>
        <w:rPr>
          <w:rFonts w:asciiTheme="minorHAnsi" w:hAnsiTheme="minorHAnsi" w:cstheme="minorHAnsi"/>
          <w:b/>
          <w:bCs/>
          <w:sz w:val="24"/>
          <w:szCs w:val="24"/>
        </w:rPr>
      </w:pPr>
      <w:r>
        <w:rPr>
          <w:rFonts w:asciiTheme="minorHAnsi" w:hAnsiTheme="minorHAnsi" w:cstheme="minorHAnsi"/>
          <w:b/>
          <w:bCs/>
          <w:sz w:val="24"/>
          <w:szCs w:val="24"/>
        </w:rPr>
        <w:t>U</w:t>
      </w:r>
      <w:r w:rsidR="00454F48" w:rsidRPr="00D70753">
        <w:rPr>
          <w:rFonts w:asciiTheme="minorHAnsi" w:hAnsiTheme="minorHAnsi" w:cstheme="minorHAnsi"/>
          <w:b/>
          <w:bCs/>
          <w:sz w:val="24"/>
          <w:szCs w:val="24"/>
        </w:rPr>
        <w:t>ndergrad</w:t>
      </w:r>
      <w:r w:rsidR="005D3F9A">
        <w:rPr>
          <w:rFonts w:asciiTheme="minorHAnsi" w:hAnsiTheme="minorHAnsi" w:cstheme="minorHAnsi"/>
          <w:b/>
          <w:bCs/>
          <w:sz w:val="24"/>
          <w:szCs w:val="24"/>
        </w:rPr>
        <w:t>uate and Postgraduate</w:t>
      </w:r>
      <w:r w:rsidR="00454F48" w:rsidRPr="00D70753">
        <w:rPr>
          <w:rFonts w:asciiTheme="minorHAnsi" w:hAnsiTheme="minorHAnsi" w:cstheme="minorHAnsi"/>
          <w:b/>
          <w:bCs/>
          <w:sz w:val="24"/>
          <w:szCs w:val="24"/>
        </w:rPr>
        <w:t xml:space="preserve"> </w:t>
      </w:r>
      <w:r>
        <w:rPr>
          <w:rFonts w:asciiTheme="minorHAnsi" w:hAnsiTheme="minorHAnsi" w:cstheme="minorHAnsi"/>
          <w:b/>
          <w:bCs/>
          <w:sz w:val="24"/>
          <w:szCs w:val="24"/>
        </w:rPr>
        <w:t>D</w:t>
      </w:r>
      <w:r w:rsidR="00454F48" w:rsidRPr="00D70753">
        <w:rPr>
          <w:rFonts w:asciiTheme="minorHAnsi" w:hAnsiTheme="minorHAnsi" w:cstheme="minorHAnsi"/>
          <w:b/>
          <w:bCs/>
          <w:sz w:val="24"/>
          <w:szCs w:val="24"/>
        </w:rPr>
        <w:t xml:space="preserve">egree </w:t>
      </w:r>
      <w:r>
        <w:rPr>
          <w:rFonts w:asciiTheme="minorHAnsi" w:hAnsiTheme="minorHAnsi" w:cstheme="minorHAnsi"/>
          <w:b/>
          <w:bCs/>
          <w:sz w:val="24"/>
          <w:szCs w:val="24"/>
        </w:rPr>
        <w:t>P</w:t>
      </w:r>
      <w:r w:rsidR="00454F48" w:rsidRPr="00D70753">
        <w:rPr>
          <w:rFonts w:asciiTheme="minorHAnsi" w:hAnsiTheme="minorHAnsi" w:cstheme="minorHAnsi"/>
          <w:b/>
          <w:bCs/>
          <w:sz w:val="24"/>
          <w:szCs w:val="24"/>
        </w:rPr>
        <w:t xml:space="preserve">rogrammes and </w:t>
      </w:r>
      <w:r>
        <w:rPr>
          <w:rFonts w:asciiTheme="minorHAnsi" w:hAnsiTheme="minorHAnsi" w:cstheme="minorHAnsi"/>
          <w:b/>
          <w:bCs/>
          <w:sz w:val="24"/>
          <w:szCs w:val="24"/>
        </w:rPr>
        <w:t>N</w:t>
      </w:r>
      <w:r w:rsidR="00454F48" w:rsidRPr="00D70753">
        <w:rPr>
          <w:rFonts w:asciiTheme="minorHAnsi" w:hAnsiTheme="minorHAnsi" w:cstheme="minorHAnsi"/>
          <w:b/>
          <w:bCs/>
          <w:sz w:val="24"/>
          <w:szCs w:val="24"/>
        </w:rPr>
        <w:t xml:space="preserve">amed </w:t>
      </w:r>
      <w:r>
        <w:rPr>
          <w:rFonts w:asciiTheme="minorHAnsi" w:hAnsiTheme="minorHAnsi" w:cstheme="minorHAnsi"/>
          <w:b/>
          <w:bCs/>
          <w:sz w:val="24"/>
          <w:szCs w:val="24"/>
        </w:rPr>
        <w:t>P</w:t>
      </w:r>
      <w:r w:rsidR="00454F48" w:rsidRPr="00D70753">
        <w:rPr>
          <w:rFonts w:asciiTheme="minorHAnsi" w:hAnsiTheme="minorHAnsi" w:cstheme="minorHAnsi"/>
          <w:b/>
          <w:bCs/>
          <w:sz w:val="24"/>
          <w:szCs w:val="24"/>
        </w:rPr>
        <w:t>athways</w:t>
      </w:r>
    </w:p>
    <w:p w14:paraId="344A99A9" w14:textId="77777777" w:rsidR="00D70753" w:rsidRPr="00D70753" w:rsidRDefault="00454F48" w:rsidP="00454F48">
      <w:pPr>
        <w:spacing w:line="240" w:lineRule="auto"/>
        <w:rPr>
          <w:rFonts w:asciiTheme="minorHAnsi" w:hAnsiTheme="minorHAnsi" w:cstheme="minorHAnsi"/>
        </w:rPr>
      </w:pPr>
      <w:r w:rsidRPr="00D70753">
        <w:rPr>
          <w:rFonts w:asciiTheme="minorHAnsi" w:hAnsiTheme="minorHAnsi" w:cstheme="minorHAnsi"/>
        </w:rPr>
        <w:t xml:space="preserve">Please use this form to submit an initial application for accreditation of an undergraduate degree programme or named pathway.  </w:t>
      </w:r>
    </w:p>
    <w:p w14:paraId="1BD31912" w14:textId="2D0C2BA3" w:rsidR="00454F48" w:rsidRPr="00D70753" w:rsidRDefault="00454F48" w:rsidP="00454F48">
      <w:pPr>
        <w:spacing w:line="240" w:lineRule="auto"/>
        <w:rPr>
          <w:rFonts w:asciiTheme="minorHAnsi" w:hAnsiTheme="minorHAnsi" w:cstheme="minorHAnsi"/>
        </w:rPr>
      </w:pPr>
      <w:r w:rsidRPr="00D70753">
        <w:rPr>
          <w:rFonts w:asciiTheme="minorHAnsi" w:hAnsiTheme="minorHAnsi" w:cstheme="minorHAnsi"/>
        </w:rPr>
        <w:t>CIEEM will use this information to check the eligibility of the degree programme for accreditation against published criteria. A response will be sent within 4 weeks. Programme leaders of suitable programmes will then be invited to submit a separate, full application for accreditation.</w:t>
      </w:r>
    </w:p>
    <w:p w14:paraId="0C757805" w14:textId="77777777" w:rsidR="00454F48" w:rsidRPr="00D70753" w:rsidRDefault="00454F48" w:rsidP="00454F48">
      <w:pPr>
        <w:pBdr>
          <w:bottom w:val="single" w:sz="4" w:space="1" w:color="auto"/>
        </w:pBdr>
        <w:spacing w:after="0" w:line="240" w:lineRule="auto"/>
        <w:rPr>
          <w:rFonts w:asciiTheme="minorHAnsi" w:hAnsiTheme="minorHAnsi" w:cstheme="minorHAnsi"/>
        </w:rPr>
      </w:pPr>
      <w:r w:rsidRPr="00D70753">
        <w:rPr>
          <w:rFonts w:asciiTheme="minorHAnsi" w:hAnsiTheme="minorHAnsi" w:cstheme="minorHAnsi"/>
          <w:b/>
          <w:bCs/>
        </w:rPr>
        <w:t>Name of HEI:</w:t>
      </w:r>
    </w:p>
    <w:p w14:paraId="118A1F4D" w14:textId="77777777" w:rsidR="00454F48" w:rsidRPr="00D70753" w:rsidRDefault="00454F48" w:rsidP="00454F48">
      <w:pPr>
        <w:spacing w:after="0" w:line="240" w:lineRule="auto"/>
        <w:rPr>
          <w:rFonts w:asciiTheme="minorHAnsi" w:hAnsiTheme="minorHAnsi" w:cstheme="minorHAnsi"/>
          <w:b/>
          <w:bCs/>
        </w:rPr>
      </w:pPr>
    </w:p>
    <w:p w14:paraId="7ADF8B62" w14:textId="1BC30D3D" w:rsidR="00454F48" w:rsidRPr="00D70753" w:rsidRDefault="00454F48" w:rsidP="00454F48">
      <w:pPr>
        <w:pBdr>
          <w:bottom w:val="single" w:sz="4" w:space="1" w:color="auto"/>
        </w:pBdr>
        <w:spacing w:after="0" w:line="240" w:lineRule="auto"/>
        <w:rPr>
          <w:rFonts w:asciiTheme="minorHAnsi" w:hAnsiTheme="minorHAnsi" w:cstheme="minorHAnsi"/>
        </w:rPr>
      </w:pPr>
      <w:r w:rsidRPr="00D70753">
        <w:rPr>
          <w:rFonts w:asciiTheme="minorHAnsi" w:hAnsiTheme="minorHAnsi" w:cstheme="minorHAnsi"/>
          <w:b/>
          <w:bCs/>
        </w:rPr>
        <w:t>Department:</w:t>
      </w:r>
    </w:p>
    <w:p w14:paraId="6CF33A91" w14:textId="77777777" w:rsidR="00454F48" w:rsidRPr="00D70753" w:rsidRDefault="00454F48" w:rsidP="00454F48">
      <w:pPr>
        <w:spacing w:after="0" w:line="240" w:lineRule="auto"/>
        <w:rPr>
          <w:rFonts w:asciiTheme="minorHAnsi" w:hAnsiTheme="minorHAnsi" w:cstheme="minorHAnsi"/>
          <w:b/>
          <w:bCs/>
        </w:rPr>
      </w:pPr>
    </w:p>
    <w:p w14:paraId="4A1AB234" w14:textId="39D89D15" w:rsidR="00454F48" w:rsidRDefault="00454F48" w:rsidP="00454F48">
      <w:pPr>
        <w:pBdr>
          <w:bottom w:val="single" w:sz="4" w:space="1" w:color="auto"/>
        </w:pBdr>
        <w:spacing w:after="0" w:line="240" w:lineRule="auto"/>
        <w:rPr>
          <w:rFonts w:asciiTheme="minorHAnsi" w:hAnsiTheme="minorHAnsi" w:cstheme="minorHAnsi"/>
          <w:b/>
          <w:bCs/>
        </w:rPr>
      </w:pPr>
      <w:r w:rsidRPr="00D70753">
        <w:rPr>
          <w:rFonts w:asciiTheme="minorHAnsi" w:hAnsiTheme="minorHAnsi" w:cstheme="minorHAnsi"/>
          <w:b/>
          <w:bCs/>
        </w:rPr>
        <w:t xml:space="preserve">Title of </w:t>
      </w:r>
      <w:r w:rsidR="0019379E">
        <w:rPr>
          <w:rFonts w:asciiTheme="minorHAnsi" w:hAnsiTheme="minorHAnsi" w:cstheme="minorHAnsi"/>
          <w:b/>
          <w:bCs/>
        </w:rPr>
        <w:t>D</w:t>
      </w:r>
      <w:r w:rsidRPr="00D70753">
        <w:rPr>
          <w:rFonts w:asciiTheme="minorHAnsi" w:hAnsiTheme="minorHAnsi" w:cstheme="minorHAnsi"/>
          <w:b/>
          <w:bCs/>
        </w:rPr>
        <w:t>egree</w:t>
      </w:r>
      <w:r w:rsidR="00245430">
        <w:rPr>
          <w:rFonts w:asciiTheme="minorHAnsi" w:hAnsiTheme="minorHAnsi" w:cstheme="minorHAnsi"/>
          <w:b/>
          <w:bCs/>
        </w:rPr>
        <w:t xml:space="preserve"> </w:t>
      </w:r>
      <w:r w:rsidR="0084792C">
        <w:rPr>
          <w:rFonts w:asciiTheme="minorHAnsi" w:hAnsiTheme="minorHAnsi" w:cstheme="minorHAnsi"/>
          <w:b/>
          <w:bCs/>
        </w:rPr>
        <w:t xml:space="preserve">Programme </w:t>
      </w:r>
      <w:r w:rsidRPr="00D70753">
        <w:rPr>
          <w:rFonts w:asciiTheme="minorHAnsi" w:hAnsiTheme="minorHAnsi" w:cstheme="minorHAnsi"/>
          <w:b/>
          <w:bCs/>
        </w:rPr>
        <w:t>/</w:t>
      </w:r>
      <w:r w:rsidR="00245430">
        <w:rPr>
          <w:rFonts w:asciiTheme="minorHAnsi" w:hAnsiTheme="minorHAnsi" w:cstheme="minorHAnsi"/>
          <w:b/>
          <w:bCs/>
        </w:rPr>
        <w:t xml:space="preserve"> </w:t>
      </w:r>
      <w:r w:rsidR="0019379E">
        <w:rPr>
          <w:rFonts w:asciiTheme="minorHAnsi" w:hAnsiTheme="minorHAnsi" w:cstheme="minorHAnsi"/>
          <w:b/>
          <w:bCs/>
        </w:rPr>
        <w:t>D</w:t>
      </w:r>
      <w:r w:rsidRPr="00D70753">
        <w:rPr>
          <w:rFonts w:asciiTheme="minorHAnsi" w:hAnsiTheme="minorHAnsi" w:cstheme="minorHAnsi"/>
          <w:b/>
          <w:bCs/>
        </w:rPr>
        <w:t xml:space="preserve">egree </w:t>
      </w:r>
      <w:r w:rsidR="0019379E">
        <w:rPr>
          <w:rFonts w:asciiTheme="minorHAnsi" w:hAnsiTheme="minorHAnsi" w:cstheme="minorHAnsi"/>
          <w:b/>
          <w:bCs/>
        </w:rPr>
        <w:t>P</w:t>
      </w:r>
      <w:r w:rsidRPr="00D70753">
        <w:rPr>
          <w:rFonts w:asciiTheme="minorHAnsi" w:hAnsiTheme="minorHAnsi" w:cstheme="minorHAnsi"/>
          <w:b/>
          <w:bCs/>
        </w:rPr>
        <w:t>athway:</w:t>
      </w:r>
    </w:p>
    <w:p w14:paraId="6ECD0EBD" w14:textId="1AF305F3" w:rsidR="00245430" w:rsidRPr="00245430" w:rsidRDefault="00245430" w:rsidP="00454F48">
      <w:pPr>
        <w:pBdr>
          <w:bottom w:val="single" w:sz="4" w:space="1" w:color="auto"/>
        </w:pBdr>
        <w:spacing w:after="0" w:line="240" w:lineRule="auto"/>
        <w:rPr>
          <w:rFonts w:asciiTheme="minorHAnsi" w:hAnsiTheme="minorHAnsi" w:cstheme="minorHAnsi"/>
          <w:sz w:val="16"/>
          <w:szCs w:val="16"/>
        </w:rPr>
      </w:pPr>
      <w:r>
        <w:rPr>
          <w:rFonts w:asciiTheme="minorHAnsi" w:hAnsiTheme="minorHAnsi" w:cstheme="minorHAnsi"/>
        </w:rPr>
        <w:t>f</w:t>
      </w:r>
      <w:r w:rsidRPr="00245430">
        <w:rPr>
          <w:rFonts w:asciiTheme="minorHAnsi" w:hAnsiTheme="minorHAnsi" w:cstheme="minorHAnsi"/>
        </w:rPr>
        <w:t>or which accreditation is sought</w:t>
      </w:r>
    </w:p>
    <w:p w14:paraId="7D335386" w14:textId="77777777" w:rsidR="00454F48" w:rsidRDefault="00454F48" w:rsidP="00454F48">
      <w:pPr>
        <w:spacing w:after="0" w:line="240" w:lineRule="auto"/>
        <w:rPr>
          <w:rFonts w:asciiTheme="minorHAnsi" w:hAnsiTheme="minorHAnsi" w:cstheme="minorHAnsi"/>
          <w:b/>
          <w:bCs/>
        </w:rPr>
      </w:pPr>
    </w:p>
    <w:p w14:paraId="22B74E88" w14:textId="24DFA279" w:rsidR="005D3F9A" w:rsidRDefault="005D3F9A" w:rsidP="005D3F9A">
      <w:pPr>
        <w:pBdr>
          <w:bottom w:val="single" w:sz="4" w:space="1" w:color="auto"/>
        </w:pBdr>
        <w:spacing w:after="0" w:line="240" w:lineRule="auto"/>
        <w:rPr>
          <w:rFonts w:asciiTheme="minorHAnsi" w:hAnsiTheme="minorHAnsi" w:cstheme="minorHAnsi"/>
          <w:b/>
          <w:bCs/>
        </w:rPr>
      </w:pPr>
      <w:r>
        <w:rPr>
          <w:rFonts w:asciiTheme="minorHAnsi" w:hAnsiTheme="minorHAnsi" w:cstheme="minorHAnsi"/>
          <w:b/>
          <w:bCs/>
        </w:rPr>
        <w:t>Level of Programme (BSc or MSc):</w:t>
      </w:r>
    </w:p>
    <w:p w14:paraId="246A68CA" w14:textId="77777777" w:rsidR="00A7150B" w:rsidRPr="00D70753" w:rsidRDefault="00A7150B" w:rsidP="00454F48">
      <w:pPr>
        <w:spacing w:after="0" w:line="240" w:lineRule="auto"/>
        <w:rPr>
          <w:rFonts w:asciiTheme="minorHAnsi" w:hAnsiTheme="minorHAnsi" w:cstheme="minorHAnsi"/>
          <w:b/>
          <w:bCs/>
        </w:rPr>
      </w:pPr>
    </w:p>
    <w:p w14:paraId="5FFE8B06" w14:textId="4397F1A1" w:rsidR="00A7150B" w:rsidRDefault="00A7150B" w:rsidP="00A7150B">
      <w:pPr>
        <w:pBdr>
          <w:bottom w:val="single" w:sz="4" w:space="1" w:color="auto"/>
        </w:pBdr>
        <w:spacing w:after="0" w:line="240" w:lineRule="auto"/>
        <w:rPr>
          <w:rFonts w:asciiTheme="minorHAnsi" w:hAnsiTheme="minorHAnsi" w:cstheme="minorHAnsi"/>
          <w:b/>
          <w:bCs/>
        </w:rPr>
      </w:pPr>
      <w:r>
        <w:rPr>
          <w:rFonts w:asciiTheme="minorHAnsi" w:hAnsiTheme="minorHAnsi" w:cstheme="minorHAnsi"/>
          <w:b/>
          <w:bCs/>
        </w:rPr>
        <w:t xml:space="preserve">How long has this </w:t>
      </w:r>
      <w:r w:rsidR="00FF0BD2">
        <w:rPr>
          <w:rFonts w:asciiTheme="minorHAnsi" w:hAnsiTheme="minorHAnsi" w:cstheme="minorHAnsi"/>
          <w:b/>
          <w:bCs/>
        </w:rPr>
        <w:t>Programme</w:t>
      </w:r>
      <w:r>
        <w:rPr>
          <w:rFonts w:asciiTheme="minorHAnsi" w:hAnsiTheme="minorHAnsi" w:cstheme="minorHAnsi"/>
          <w:b/>
          <w:bCs/>
        </w:rPr>
        <w:t xml:space="preserve"> been running?</w:t>
      </w:r>
    </w:p>
    <w:p w14:paraId="43284251" w14:textId="77777777" w:rsidR="00A7150B" w:rsidRPr="00D70753" w:rsidRDefault="00A7150B" w:rsidP="00A7150B">
      <w:pPr>
        <w:spacing w:after="0" w:line="240" w:lineRule="auto"/>
        <w:rPr>
          <w:rFonts w:asciiTheme="minorHAnsi" w:hAnsiTheme="minorHAnsi" w:cstheme="minorHAnsi"/>
          <w:b/>
          <w:bCs/>
        </w:rPr>
      </w:pPr>
    </w:p>
    <w:p w14:paraId="35182554" w14:textId="5016E271" w:rsidR="00454F48" w:rsidRPr="00D70753" w:rsidRDefault="00454F48" w:rsidP="00454F48">
      <w:pPr>
        <w:pBdr>
          <w:bottom w:val="single" w:sz="4" w:space="1" w:color="auto"/>
        </w:pBdr>
        <w:spacing w:after="0" w:line="240" w:lineRule="auto"/>
        <w:rPr>
          <w:rFonts w:asciiTheme="minorHAnsi" w:hAnsiTheme="minorHAnsi" w:cstheme="minorHAnsi"/>
        </w:rPr>
      </w:pPr>
      <w:r w:rsidRPr="00D70753">
        <w:rPr>
          <w:rFonts w:asciiTheme="minorHAnsi" w:hAnsiTheme="minorHAnsi" w:cstheme="minorHAnsi"/>
          <w:b/>
          <w:bCs/>
        </w:rPr>
        <w:t xml:space="preserve">Programme </w:t>
      </w:r>
      <w:r w:rsidR="0019379E">
        <w:rPr>
          <w:rFonts w:asciiTheme="minorHAnsi" w:hAnsiTheme="minorHAnsi" w:cstheme="minorHAnsi"/>
          <w:b/>
          <w:bCs/>
        </w:rPr>
        <w:t>L</w:t>
      </w:r>
      <w:r w:rsidRPr="00D70753">
        <w:rPr>
          <w:rFonts w:asciiTheme="minorHAnsi" w:hAnsiTheme="minorHAnsi" w:cstheme="minorHAnsi"/>
          <w:b/>
          <w:bCs/>
        </w:rPr>
        <w:t>eader</w:t>
      </w:r>
      <w:r w:rsidR="0019379E">
        <w:rPr>
          <w:rFonts w:asciiTheme="minorHAnsi" w:hAnsiTheme="minorHAnsi" w:cstheme="minorHAnsi"/>
          <w:b/>
          <w:bCs/>
        </w:rPr>
        <w:t xml:space="preserve"> </w:t>
      </w:r>
      <w:r w:rsidRPr="00D70753">
        <w:rPr>
          <w:rFonts w:asciiTheme="minorHAnsi" w:hAnsiTheme="minorHAnsi" w:cstheme="minorHAnsi"/>
          <w:b/>
          <w:bCs/>
        </w:rPr>
        <w:t>/</w:t>
      </w:r>
      <w:r w:rsidR="0019379E">
        <w:rPr>
          <w:rFonts w:asciiTheme="minorHAnsi" w:hAnsiTheme="minorHAnsi" w:cstheme="minorHAnsi"/>
          <w:b/>
          <w:bCs/>
        </w:rPr>
        <w:t xml:space="preserve"> L</w:t>
      </w:r>
      <w:r w:rsidRPr="00D70753">
        <w:rPr>
          <w:rFonts w:asciiTheme="minorHAnsi" w:hAnsiTheme="minorHAnsi" w:cstheme="minorHAnsi"/>
          <w:b/>
          <w:bCs/>
        </w:rPr>
        <w:t xml:space="preserve">ead </w:t>
      </w:r>
      <w:r w:rsidR="0019379E">
        <w:rPr>
          <w:rFonts w:asciiTheme="minorHAnsi" w:hAnsiTheme="minorHAnsi" w:cstheme="minorHAnsi"/>
          <w:b/>
          <w:bCs/>
        </w:rPr>
        <w:t>C</w:t>
      </w:r>
      <w:r w:rsidRPr="00D70753">
        <w:rPr>
          <w:rFonts w:asciiTheme="minorHAnsi" w:hAnsiTheme="minorHAnsi" w:cstheme="minorHAnsi"/>
          <w:b/>
          <w:bCs/>
        </w:rPr>
        <w:t>ontact:</w:t>
      </w:r>
    </w:p>
    <w:p w14:paraId="7A5CE5D9" w14:textId="77777777" w:rsidR="00454F48" w:rsidRPr="00D70753" w:rsidRDefault="00454F48" w:rsidP="00454F48">
      <w:pPr>
        <w:spacing w:after="0" w:line="240" w:lineRule="auto"/>
        <w:rPr>
          <w:rFonts w:asciiTheme="minorHAnsi" w:hAnsiTheme="minorHAnsi" w:cstheme="minorHAnsi"/>
          <w:b/>
          <w:bCs/>
        </w:rPr>
      </w:pPr>
    </w:p>
    <w:p w14:paraId="58EAA9F8" w14:textId="35667784" w:rsidR="00454F48" w:rsidRPr="00D70753" w:rsidRDefault="00454F48" w:rsidP="00454F48">
      <w:pPr>
        <w:pBdr>
          <w:bottom w:val="single" w:sz="4" w:space="1" w:color="auto"/>
        </w:pBdr>
        <w:spacing w:after="0" w:line="240" w:lineRule="auto"/>
        <w:rPr>
          <w:rFonts w:asciiTheme="minorHAnsi" w:hAnsiTheme="minorHAnsi" w:cstheme="minorHAnsi"/>
        </w:rPr>
      </w:pPr>
      <w:r w:rsidRPr="00D70753">
        <w:rPr>
          <w:rFonts w:asciiTheme="minorHAnsi" w:hAnsiTheme="minorHAnsi" w:cstheme="minorHAnsi"/>
          <w:b/>
          <w:bCs/>
        </w:rPr>
        <w:t>Email</w:t>
      </w:r>
      <w:r w:rsidR="0019379E">
        <w:rPr>
          <w:rFonts w:asciiTheme="minorHAnsi" w:hAnsiTheme="minorHAnsi" w:cstheme="minorHAnsi"/>
          <w:b/>
          <w:bCs/>
        </w:rPr>
        <w:t xml:space="preserve"> and </w:t>
      </w:r>
      <w:r w:rsidRPr="00D70753">
        <w:rPr>
          <w:rFonts w:asciiTheme="minorHAnsi" w:hAnsiTheme="minorHAnsi" w:cstheme="minorHAnsi"/>
          <w:b/>
          <w:bCs/>
        </w:rPr>
        <w:t xml:space="preserve">Tel no. of </w:t>
      </w:r>
      <w:r w:rsidR="0019379E">
        <w:rPr>
          <w:rFonts w:asciiTheme="minorHAnsi" w:hAnsiTheme="minorHAnsi" w:cstheme="minorHAnsi"/>
          <w:b/>
          <w:bCs/>
        </w:rPr>
        <w:t>L</w:t>
      </w:r>
      <w:r w:rsidRPr="00D70753">
        <w:rPr>
          <w:rFonts w:asciiTheme="minorHAnsi" w:hAnsiTheme="minorHAnsi" w:cstheme="minorHAnsi"/>
          <w:b/>
          <w:bCs/>
        </w:rPr>
        <w:t xml:space="preserve">ead </w:t>
      </w:r>
      <w:r w:rsidR="0019379E">
        <w:rPr>
          <w:rFonts w:asciiTheme="minorHAnsi" w:hAnsiTheme="minorHAnsi" w:cstheme="minorHAnsi"/>
          <w:b/>
          <w:bCs/>
        </w:rPr>
        <w:t>C</w:t>
      </w:r>
      <w:r w:rsidRPr="00D70753">
        <w:rPr>
          <w:rFonts w:asciiTheme="minorHAnsi" w:hAnsiTheme="minorHAnsi" w:cstheme="minorHAnsi"/>
          <w:b/>
          <w:bCs/>
        </w:rPr>
        <w:t>ontact:</w:t>
      </w:r>
    </w:p>
    <w:p w14:paraId="3D877DEA" w14:textId="77777777" w:rsidR="00454F48" w:rsidRPr="00D70753" w:rsidRDefault="00454F48" w:rsidP="00454F48">
      <w:pPr>
        <w:spacing w:after="0" w:line="240" w:lineRule="auto"/>
        <w:rPr>
          <w:rFonts w:asciiTheme="minorHAnsi" w:hAnsiTheme="minorHAnsi" w:cstheme="minorHAnsi"/>
          <w:b/>
          <w:bCs/>
        </w:rPr>
      </w:pPr>
    </w:p>
    <w:p w14:paraId="11F6464A" w14:textId="534BA2B3" w:rsidR="00454F48" w:rsidRPr="00D70753" w:rsidRDefault="00454F48" w:rsidP="00454F48">
      <w:pPr>
        <w:pBdr>
          <w:bottom w:val="single" w:sz="4" w:space="1" w:color="auto"/>
        </w:pBdr>
        <w:spacing w:after="0" w:line="240" w:lineRule="auto"/>
        <w:rPr>
          <w:rFonts w:asciiTheme="minorHAnsi" w:hAnsiTheme="minorHAnsi" w:cstheme="minorHAnsi"/>
        </w:rPr>
      </w:pPr>
      <w:r w:rsidRPr="00D70753">
        <w:rPr>
          <w:rFonts w:asciiTheme="minorHAnsi" w:hAnsiTheme="minorHAnsi" w:cstheme="minorHAnsi"/>
          <w:b/>
          <w:bCs/>
        </w:rPr>
        <w:t>Signature</w:t>
      </w:r>
      <w:r w:rsidR="0019379E">
        <w:rPr>
          <w:rFonts w:asciiTheme="minorHAnsi" w:hAnsiTheme="minorHAnsi" w:cstheme="minorHAnsi"/>
          <w:b/>
          <w:bCs/>
        </w:rPr>
        <w:t xml:space="preserve"> </w:t>
      </w:r>
      <w:r w:rsidRPr="00D70753">
        <w:rPr>
          <w:rFonts w:asciiTheme="minorHAnsi" w:hAnsiTheme="minorHAnsi" w:cstheme="minorHAnsi"/>
          <w:b/>
          <w:bCs/>
        </w:rPr>
        <w:t>/</w:t>
      </w:r>
      <w:r w:rsidR="0019379E">
        <w:rPr>
          <w:rFonts w:asciiTheme="minorHAnsi" w:hAnsiTheme="minorHAnsi" w:cstheme="minorHAnsi"/>
          <w:b/>
          <w:bCs/>
        </w:rPr>
        <w:t xml:space="preserve"> </w:t>
      </w:r>
      <w:r w:rsidRPr="00D70753">
        <w:rPr>
          <w:rFonts w:asciiTheme="minorHAnsi" w:hAnsiTheme="minorHAnsi" w:cstheme="minorHAnsi"/>
          <w:b/>
          <w:bCs/>
        </w:rPr>
        <w:t xml:space="preserve">E-signature: </w:t>
      </w:r>
      <w:r w:rsidRPr="00D70753">
        <w:rPr>
          <w:rFonts w:asciiTheme="minorHAnsi" w:hAnsiTheme="minorHAnsi" w:cstheme="minorHAnsi"/>
        </w:rPr>
        <w:tab/>
      </w:r>
      <w:r w:rsidRPr="00D70753">
        <w:rPr>
          <w:rFonts w:asciiTheme="minorHAnsi" w:hAnsiTheme="minorHAnsi" w:cstheme="minorHAnsi"/>
        </w:rPr>
        <w:tab/>
      </w:r>
      <w:r w:rsidRPr="00D70753">
        <w:rPr>
          <w:rFonts w:asciiTheme="minorHAnsi" w:hAnsiTheme="minorHAnsi" w:cstheme="minorHAnsi"/>
        </w:rPr>
        <w:tab/>
      </w:r>
      <w:r w:rsidRPr="00D70753">
        <w:rPr>
          <w:rFonts w:asciiTheme="minorHAnsi" w:hAnsiTheme="minorHAnsi" w:cstheme="minorHAnsi"/>
        </w:rPr>
        <w:tab/>
      </w:r>
      <w:r w:rsidRPr="00D70753">
        <w:rPr>
          <w:rFonts w:asciiTheme="minorHAnsi" w:hAnsiTheme="minorHAnsi" w:cstheme="minorHAnsi"/>
        </w:rPr>
        <w:tab/>
      </w:r>
      <w:r w:rsidRPr="00D70753">
        <w:rPr>
          <w:rFonts w:asciiTheme="minorHAnsi" w:hAnsiTheme="minorHAnsi" w:cstheme="minorHAnsi"/>
          <w:b/>
          <w:bCs/>
        </w:rPr>
        <w:t>Date:</w:t>
      </w:r>
    </w:p>
    <w:p w14:paraId="2FF334EA" w14:textId="77777777" w:rsidR="00454F48" w:rsidRPr="00D70753" w:rsidRDefault="00454F48" w:rsidP="00454F48">
      <w:pPr>
        <w:rPr>
          <w:rFonts w:asciiTheme="minorHAnsi" w:hAnsiTheme="minorHAnsi" w:cstheme="minorHAnsi"/>
          <w:sz w:val="6"/>
        </w:rPr>
      </w:pPr>
    </w:p>
    <w:p w14:paraId="2041B90C" w14:textId="2E0FDCF4" w:rsidR="00454F48" w:rsidRPr="00D70753" w:rsidRDefault="00454F48" w:rsidP="00454F48">
      <w:pPr>
        <w:spacing w:line="240" w:lineRule="auto"/>
        <w:rPr>
          <w:rFonts w:asciiTheme="minorHAnsi" w:hAnsiTheme="minorHAnsi" w:cstheme="minorHAnsi"/>
        </w:rPr>
      </w:pPr>
      <w:r w:rsidRPr="00D70753">
        <w:rPr>
          <w:rFonts w:asciiTheme="minorHAnsi" w:hAnsiTheme="minorHAnsi" w:cstheme="minorHAnsi"/>
        </w:rPr>
        <w:t xml:space="preserve">The current administrative cost of submitting an expression of interest is </w:t>
      </w:r>
      <w:r w:rsidRPr="00245430">
        <w:rPr>
          <w:rFonts w:asciiTheme="minorHAnsi" w:hAnsiTheme="minorHAnsi" w:cstheme="minorHAnsi"/>
        </w:rPr>
        <w:t>£250 +VAT*.</w:t>
      </w:r>
      <w:r w:rsidRPr="00D70753">
        <w:rPr>
          <w:rFonts w:asciiTheme="minorHAnsi" w:hAnsiTheme="minorHAnsi" w:cstheme="minorHAnsi"/>
        </w:rPr>
        <w:t xml:space="preserve"> Please  </w:t>
      </w:r>
      <w:r w:rsidR="00631B66">
        <w:rPr>
          <w:rFonts w:asciiTheme="minorHAnsi" w:hAnsiTheme="minorHAnsi" w:cstheme="minorHAnsi"/>
        </w:rPr>
        <w:t xml:space="preserve"> provide</w:t>
      </w:r>
      <w:r w:rsidR="0020680C">
        <w:rPr>
          <w:rFonts w:asciiTheme="minorHAnsi" w:hAnsiTheme="minorHAnsi" w:cstheme="minorHAnsi"/>
        </w:rPr>
        <w:t xml:space="preserve"> an</w:t>
      </w:r>
      <w:r w:rsidRPr="00D70753">
        <w:rPr>
          <w:rFonts w:asciiTheme="minorHAnsi" w:hAnsiTheme="minorHAnsi" w:cstheme="minorHAnsi"/>
        </w:rPr>
        <w:t xml:space="preserve"> official </w:t>
      </w:r>
      <w:r w:rsidR="0020680C">
        <w:rPr>
          <w:rFonts w:asciiTheme="minorHAnsi" w:hAnsiTheme="minorHAnsi" w:cstheme="minorHAnsi"/>
        </w:rPr>
        <w:t>P</w:t>
      </w:r>
      <w:r w:rsidRPr="00D70753">
        <w:rPr>
          <w:rFonts w:asciiTheme="minorHAnsi" w:hAnsiTheme="minorHAnsi" w:cstheme="minorHAnsi"/>
        </w:rPr>
        <w:t xml:space="preserve">urchase </w:t>
      </w:r>
      <w:r w:rsidR="0020680C">
        <w:rPr>
          <w:rFonts w:asciiTheme="minorHAnsi" w:hAnsiTheme="minorHAnsi" w:cstheme="minorHAnsi"/>
        </w:rPr>
        <w:t>O</w:t>
      </w:r>
      <w:r w:rsidRPr="00D70753">
        <w:rPr>
          <w:rFonts w:asciiTheme="minorHAnsi" w:hAnsiTheme="minorHAnsi" w:cstheme="minorHAnsi"/>
        </w:rPr>
        <w:t>rder</w:t>
      </w:r>
      <w:r w:rsidR="0020680C">
        <w:rPr>
          <w:rFonts w:asciiTheme="minorHAnsi" w:hAnsiTheme="minorHAnsi" w:cstheme="minorHAnsi"/>
        </w:rPr>
        <w:t xml:space="preserve"> or if required a new supplier form for us to complete</w:t>
      </w:r>
      <w:r w:rsidRPr="00D70753">
        <w:rPr>
          <w:rFonts w:asciiTheme="minorHAnsi" w:hAnsiTheme="minorHAnsi" w:cstheme="minorHAnsi"/>
        </w:rPr>
        <w:t xml:space="preserve">.  </w:t>
      </w:r>
    </w:p>
    <w:p w14:paraId="1464B224" w14:textId="75974A62" w:rsidR="00454F48" w:rsidRPr="00D70753" w:rsidRDefault="00454F48" w:rsidP="00454F48">
      <w:pPr>
        <w:spacing w:line="240" w:lineRule="auto"/>
        <w:rPr>
          <w:rFonts w:asciiTheme="minorHAnsi" w:hAnsiTheme="minorHAnsi" w:cstheme="minorHAnsi"/>
        </w:rPr>
      </w:pPr>
      <w:r w:rsidRPr="00D70753">
        <w:rPr>
          <w:rFonts w:asciiTheme="minorHAnsi" w:hAnsiTheme="minorHAnsi" w:cstheme="minorHAnsi"/>
        </w:rPr>
        <w:t xml:space="preserve">Please complete </w:t>
      </w:r>
      <w:r w:rsidR="00D70753" w:rsidRPr="00D70753">
        <w:rPr>
          <w:rFonts w:asciiTheme="minorHAnsi" w:hAnsiTheme="minorHAnsi" w:cstheme="minorHAnsi"/>
        </w:rPr>
        <w:t>S</w:t>
      </w:r>
      <w:r w:rsidRPr="00D70753">
        <w:rPr>
          <w:rFonts w:asciiTheme="minorHAnsi" w:hAnsiTheme="minorHAnsi" w:cstheme="minorHAnsi"/>
        </w:rPr>
        <w:t xml:space="preserve">ections 1, 2 and 3 overleaf. Please note that in </w:t>
      </w:r>
      <w:r w:rsidR="00D70753" w:rsidRPr="00D70753">
        <w:rPr>
          <w:rFonts w:asciiTheme="minorHAnsi" w:hAnsiTheme="minorHAnsi" w:cstheme="minorHAnsi"/>
        </w:rPr>
        <w:t>S</w:t>
      </w:r>
      <w:r w:rsidRPr="00D70753">
        <w:rPr>
          <w:rFonts w:asciiTheme="minorHAnsi" w:hAnsiTheme="minorHAnsi" w:cstheme="minorHAnsi"/>
        </w:rPr>
        <w:t xml:space="preserve">ection 3 CIEEM will only be looking at the coverage of the </w:t>
      </w:r>
      <w:r w:rsidR="00640129">
        <w:rPr>
          <w:rFonts w:asciiTheme="minorHAnsi" w:hAnsiTheme="minorHAnsi" w:cstheme="minorHAnsi"/>
        </w:rPr>
        <w:t xml:space="preserve">selected </w:t>
      </w:r>
      <w:r w:rsidRPr="00D70753">
        <w:rPr>
          <w:rFonts w:asciiTheme="minorHAnsi" w:hAnsiTheme="minorHAnsi" w:cstheme="minorHAnsi"/>
        </w:rPr>
        <w:t xml:space="preserve">competencies – we do not require additional information at this stage.  </w:t>
      </w:r>
    </w:p>
    <w:p w14:paraId="6AEA0C50" w14:textId="7D8E2933" w:rsidR="00D70753" w:rsidRPr="00D70753" w:rsidRDefault="00454F48" w:rsidP="00454F48">
      <w:pPr>
        <w:spacing w:line="240" w:lineRule="auto"/>
        <w:rPr>
          <w:rFonts w:asciiTheme="minorHAnsi" w:hAnsiTheme="minorHAnsi" w:cstheme="minorHAnsi"/>
        </w:rPr>
      </w:pPr>
      <w:r w:rsidRPr="00D70753">
        <w:rPr>
          <w:rFonts w:asciiTheme="minorHAnsi" w:hAnsiTheme="minorHAnsi" w:cstheme="minorHAnsi"/>
        </w:rPr>
        <w:t xml:space="preserve">Please send the completed form to </w:t>
      </w:r>
      <w:hyperlink r:id="rId10" w:history="1">
        <w:r w:rsidRPr="00D70753">
          <w:rPr>
            <w:rStyle w:val="Hyperlink"/>
            <w:rFonts w:asciiTheme="minorHAnsi" w:hAnsiTheme="minorHAnsi" w:cstheme="minorHAnsi"/>
          </w:rPr>
          <w:t>accreditation@cieem.net</w:t>
        </w:r>
      </w:hyperlink>
    </w:p>
    <w:p w14:paraId="7612CC11" w14:textId="2CF5C096" w:rsidR="00454F48" w:rsidRPr="00D70753" w:rsidRDefault="00454F48" w:rsidP="00454F48">
      <w:pPr>
        <w:spacing w:line="240" w:lineRule="auto"/>
        <w:rPr>
          <w:rFonts w:asciiTheme="minorHAnsi" w:hAnsiTheme="minorHAnsi" w:cstheme="minorHAnsi"/>
        </w:rPr>
      </w:pPr>
      <w:r w:rsidRPr="00D70753">
        <w:rPr>
          <w:rFonts w:asciiTheme="minorHAnsi" w:hAnsiTheme="minorHAnsi" w:cstheme="minorHAnsi"/>
        </w:rPr>
        <w:t>If you have any queries or need further information, please contact:</w:t>
      </w:r>
    </w:p>
    <w:p w14:paraId="4A2BA2D5" w14:textId="77777777" w:rsidR="00454F48" w:rsidRPr="00D70753" w:rsidRDefault="00454F48" w:rsidP="00D70753">
      <w:pPr>
        <w:spacing w:after="0" w:line="240" w:lineRule="auto"/>
        <w:ind w:left="720"/>
        <w:rPr>
          <w:rFonts w:asciiTheme="minorHAnsi" w:hAnsiTheme="minorHAnsi" w:cstheme="minorHAnsi"/>
        </w:rPr>
      </w:pPr>
      <w:r w:rsidRPr="00D70753">
        <w:rPr>
          <w:rFonts w:asciiTheme="minorHAnsi" w:hAnsiTheme="minorHAnsi" w:cstheme="minorHAnsi"/>
        </w:rPr>
        <w:t>HEI Degree Accreditation</w:t>
      </w:r>
    </w:p>
    <w:p w14:paraId="0712AC8F" w14:textId="77777777" w:rsidR="00454F48" w:rsidRPr="00D70753" w:rsidRDefault="00454F48" w:rsidP="00D70753">
      <w:pPr>
        <w:spacing w:after="0" w:line="240" w:lineRule="auto"/>
        <w:ind w:left="720"/>
        <w:rPr>
          <w:rFonts w:asciiTheme="minorHAnsi" w:hAnsiTheme="minorHAnsi" w:cstheme="minorHAnsi"/>
        </w:rPr>
      </w:pPr>
      <w:r w:rsidRPr="00D70753">
        <w:rPr>
          <w:rFonts w:asciiTheme="minorHAnsi" w:hAnsiTheme="minorHAnsi" w:cstheme="minorHAnsi"/>
        </w:rPr>
        <w:t>Chartered Institute of Ecology and Environmental Management</w:t>
      </w:r>
    </w:p>
    <w:p w14:paraId="26C5F521" w14:textId="77777777" w:rsidR="00E02748" w:rsidRDefault="00E02748" w:rsidP="00D70753">
      <w:pPr>
        <w:spacing w:after="0" w:line="240" w:lineRule="auto"/>
        <w:ind w:left="720"/>
        <w:rPr>
          <w:rFonts w:asciiTheme="minorHAnsi" w:hAnsiTheme="minorHAnsi" w:cstheme="minorHAnsi"/>
        </w:rPr>
      </w:pPr>
      <w:r>
        <w:t>Grosvenor Court, Ampfield Hill, Ampfield SO51 9BD</w:t>
      </w:r>
      <w:r w:rsidRPr="00D70753">
        <w:rPr>
          <w:rFonts w:asciiTheme="minorHAnsi" w:hAnsiTheme="minorHAnsi" w:cstheme="minorHAnsi"/>
        </w:rPr>
        <w:t xml:space="preserve"> </w:t>
      </w:r>
    </w:p>
    <w:p w14:paraId="32BD8862" w14:textId="37111E58" w:rsidR="00454F48" w:rsidRPr="00116CD4" w:rsidRDefault="00454F48" w:rsidP="00D70753">
      <w:pPr>
        <w:spacing w:after="0" w:line="240" w:lineRule="auto"/>
        <w:ind w:left="720"/>
        <w:rPr>
          <w:rFonts w:asciiTheme="minorHAnsi" w:hAnsiTheme="minorHAnsi" w:cstheme="minorHAnsi"/>
          <w:lang w:val="de-DE"/>
        </w:rPr>
      </w:pPr>
      <w:r w:rsidRPr="00116CD4">
        <w:rPr>
          <w:rFonts w:asciiTheme="minorHAnsi" w:hAnsiTheme="minorHAnsi" w:cstheme="minorHAnsi"/>
          <w:lang w:val="de-DE"/>
        </w:rPr>
        <w:t xml:space="preserve">E:  </w:t>
      </w:r>
      <w:hyperlink r:id="rId11" w:history="1">
        <w:r w:rsidRPr="00116CD4">
          <w:rPr>
            <w:rStyle w:val="Hyperlink"/>
            <w:rFonts w:asciiTheme="minorHAnsi" w:hAnsiTheme="minorHAnsi" w:cstheme="minorHAnsi"/>
            <w:lang w:val="de-DE"/>
          </w:rPr>
          <w:t>accreditation@cieem.net</w:t>
        </w:r>
      </w:hyperlink>
      <w:r w:rsidRPr="00116CD4">
        <w:rPr>
          <w:rStyle w:val="Hyperlink"/>
          <w:rFonts w:asciiTheme="minorHAnsi" w:hAnsiTheme="minorHAnsi" w:cstheme="minorHAnsi"/>
          <w:lang w:val="de-DE"/>
        </w:rPr>
        <w:t xml:space="preserve"> </w:t>
      </w:r>
      <w:r w:rsidRPr="00116CD4">
        <w:rPr>
          <w:rFonts w:asciiTheme="minorHAnsi" w:hAnsiTheme="minorHAnsi" w:cstheme="minorHAnsi"/>
          <w:lang w:val="de-DE"/>
        </w:rPr>
        <w:tab/>
      </w:r>
      <w:r w:rsidRPr="00116CD4">
        <w:rPr>
          <w:rFonts w:asciiTheme="minorHAnsi" w:hAnsiTheme="minorHAnsi" w:cstheme="minorHAnsi"/>
          <w:lang w:val="de-DE"/>
        </w:rPr>
        <w:tab/>
        <w:t>T:  01962 868626</w:t>
      </w:r>
    </w:p>
    <w:p w14:paraId="79BC59E8" w14:textId="49D1FFEF" w:rsidR="00D70753" w:rsidRPr="00116CD4" w:rsidRDefault="00D70753" w:rsidP="00454F48">
      <w:pPr>
        <w:spacing w:after="0" w:line="240" w:lineRule="auto"/>
        <w:rPr>
          <w:rFonts w:asciiTheme="minorHAnsi" w:hAnsiTheme="minorHAnsi" w:cstheme="minorHAnsi"/>
          <w:lang w:val="de-DE"/>
        </w:rPr>
      </w:pPr>
    </w:p>
    <w:p w14:paraId="27556108" w14:textId="4AC36D54" w:rsidR="00245430" w:rsidRDefault="00454F48" w:rsidP="25F491E6">
      <w:pPr>
        <w:spacing w:after="0" w:line="240" w:lineRule="auto"/>
        <w:rPr>
          <w:rFonts w:asciiTheme="minorHAnsi" w:hAnsiTheme="minorHAnsi" w:cstheme="minorBidi"/>
          <w:sz w:val="16"/>
          <w:szCs w:val="16"/>
        </w:rPr>
      </w:pPr>
      <w:r w:rsidRPr="25F491E6">
        <w:rPr>
          <w:rFonts w:asciiTheme="minorHAnsi" w:hAnsiTheme="minorHAnsi" w:cstheme="minorBidi"/>
          <w:sz w:val="16"/>
          <w:szCs w:val="16"/>
        </w:rPr>
        <w:t xml:space="preserve">* Fees </w:t>
      </w:r>
      <w:r w:rsidR="00E5157B" w:rsidRPr="25F491E6">
        <w:rPr>
          <w:rFonts w:asciiTheme="minorHAnsi" w:hAnsiTheme="minorHAnsi" w:cstheme="minorBidi"/>
          <w:sz w:val="16"/>
          <w:szCs w:val="16"/>
        </w:rPr>
        <w:t xml:space="preserve">correct </w:t>
      </w:r>
      <w:r w:rsidRPr="25F491E6">
        <w:rPr>
          <w:rFonts w:asciiTheme="minorHAnsi" w:hAnsiTheme="minorHAnsi" w:cstheme="minorBidi"/>
          <w:sz w:val="16"/>
          <w:szCs w:val="16"/>
        </w:rPr>
        <w:t xml:space="preserve">as </w:t>
      </w:r>
      <w:r w:rsidR="00E5157B" w:rsidRPr="25F491E6">
        <w:rPr>
          <w:rFonts w:asciiTheme="minorHAnsi" w:hAnsiTheme="minorHAnsi" w:cstheme="minorBidi"/>
          <w:sz w:val="16"/>
          <w:szCs w:val="16"/>
        </w:rPr>
        <w:t>of</w:t>
      </w:r>
      <w:r w:rsidRPr="25F491E6">
        <w:rPr>
          <w:rFonts w:asciiTheme="minorHAnsi" w:hAnsiTheme="minorHAnsi" w:cstheme="minorBidi"/>
          <w:sz w:val="16"/>
          <w:szCs w:val="16"/>
        </w:rPr>
        <w:t xml:space="preserve"> </w:t>
      </w:r>
      <w:r w:rsidR="00550222">
        <w:rPr>
          <w:rFonts w:asciiTheme="minorHAnsi" w:hAnsiTheme="minorHAnsi" w:cstheme="minorBidi"/>
          <w:sz w:val="16"/>
          <w:szCs w:val="16"/>
        </w:rPr>
        <w:t>April</w:t>
      </w:r>
      <w:r w:rsidRPr="25F491E6">
        <w:rPr>
          <w:rFonts w:asciiTheme="minorHAnsi" w:hAnsiTheme="minorHAnsi" w:cstheme="minorBidi"/>
          <w:sz w:val="16"/>
          <w:szCs w:val="16"/>
        </w:rPr>
        <w:t xml:space="preserve"> 202</w:t>
      </w:r>
      <w:r w:rsidR="002A62D9">
        <w:rPr>
          <w:rFonts w:asciiTheme="minorHAnsi" w:hAnsiTheme="minorHAnsi" w:cstheme="minorBidi"/>
          <w:sz w:val="16"/>
          <w:szCs w:val="16"/>
        </w:rPr>
        <w:t>6</w:t>
      </w:r>
      <w:r w:rsidR="0F3DB47F" w:rsidRPr="25F491E6">
        <w:rPr>
          <w:rFonts w:asciiTheme="minorHAnsi" w:hAnsiTheme="minorHAnsi" w:cstheme="minorBidi"/>
          <w:sz w:val="16"/>
          <w:szCs w:val="16"/>
        </w:rPr>
        <w:t>,</w:t>
      </w:r>
      <w:r w:rsidRPr="25F491E6">
        <w:rPr>
          <w:rFonts w:asciiTheme="minorHAnsi" w:hAnsiTheme="minorHAnsi" w:cstheme="minorBidi"/>
          <w:sz w:val="16"/>
          <w:szCs w:val="16"/>
        </w:rPr>
        <w:t xml:space="preserve"> please check CIEEM</w:t>
      </w:r>
      <w:r w:rsidR="00A85669" w:rsidRPr="25F491E6">
        <w:rPr>
          <w:rFonts w:asciiTheme="minorHAnsi" w:hAnsiTheme="minorHAnsi" w:cstheme="minorBidi"/>
          <w:sz w:val="16"/>
          <w:szCs w:val="16"/>
        </w:rPr>
        <w:t>’</w:t>
      </w:r>
      <w:r w:rsidRPr="25F491E6">
        <w:rPr>
          <w:rFonts w:asciiTheme="minorHAnsi" w:hAnsiTheme="minorHAnsi" w:cstheme="minorBidi"/>
          <w:sz w:val="16"/>
          <w:szCs w:val="16"/>
        </w:rPr>
        <w:t>s Website for current fees</w:t>
      </w:r>
    </w:p>
    <w:p w14:paraId="792098AE" w14:textId="7F842A09" w:rsidR="00454F48" w:rsidRPr="00245430" w:rsidRDefault="00454F48" w:rsidP="00454F48">
      <w:pPr>
        <w:spacing w:after="0" w:line="240" w:lineRule="auto"/>
        <w:rPr>
          <w:rFonts w:asciiTheme="minorHAnsi" w:hAnsiTheme="minorHAnsi" w:cstheme="minorHAnsi"/>
          <w:sz w:val="16"/>
          <w:szCs w:val="16"/>
        </w:rPr>
      </w:pPr>
      <w:r w:rsidRPr="00D70753">
        <w:rPr>
          <w:rFonts w:asciiTheme="minorHAnsi" w:hAnsiTheme="minorHAnsi" w:cstheme="minorHAnsi"/>
          <w:b/>
          <w:bCs/>
        </w:rPr>
        <w:lastRenderedPageBreak/>
        <w:t xml:space="preserve">Section 1: Please briefly describe (max 500 words) why the degree programme should be accredited by CIEEM. </w:t>
      </w:r>
      <w:r w:rsidRPr="00D70753">
        <w:rPr>
          <w:rFonts w:asciiTheme="minorHAnsi" w:hAnsiTheme="minorHAnsi" w:cstheme="minorHAnsi"/>
        </w:rPr>
        <w:t>For example:</w:t>
      </w:r>
    </w:p>
    <w:p w14:paraId="728E31A3" w14:textId="60BF1C2B" w:rsidR="00454F48" w:rsidRPr="00D70753" w:rsidRDefault="00454F48" w:rsidP="00454F48">
      <w:pPr>
        <w:pStyle w:val="ListParagraph"/>
        <w:numPr>
          <w:ilvl w:val="0"/>
          <w:numId w:val="1"/>
        </w:numPr>
        <w:spacing w:after="0" w:line="240" w:lineRule="auto"/>
        <w:rPr>
          <w:rFonts w:asciiTheme="minorHAnsi" w:hAnsiTheme="minorHAnsi" w:cstheme="minorHAnsi"/>
        </w:rPr>
      </w:pPr>
      <w:r w:rsidRPr="00D70753">
        <w:rPr>
          <w:rFonts w:asciiTheme="minorHAnsi" w:hAnsiTheme="minorHAnsi" w:cstheme="minorHAnsi"/>
        </w:rPr>
        <w:t>The key reasons why the programme</w:t>
      </w:r>
      <w:r w:rsidR="006F0813">
        <w:rPr>
          <w:rFonts w:asciiTheme="minorHAnsi" w:hAnsiTheme="minorHAnsi" w:cstheme="minorHAnsi"/>
        </w:rPr>
        <w:t>/pathway</w:t>
      </w:r>
      <w:r w:rsidRPr="00D70753">
        <w:rPr>
          <w:rFonts w:asciiTheme="minorHAnsi" w:hAnsiTheme="minorHAnsi" w:cstheme="minorHAnsi"/>
        </w:rPr>
        <w:t xml:space="preserve"> is suitable for accreditation </w:t>
      </w:r>
    </w:p>
    <w:p w14:paraId="54131FBE" w14:textId="66925A02" w:rsidR="00454F48" w:rsidRPr="00D70753" w:rsidRDefault="00454F48" w:rsidP="00454F48">
      <w:pPr>
        <w:pStyle w:val="ListParagraph"/>
        <w:numPr>
          <w:ilvl w:val="0"/>
          <w:numId w:val="1"/>
        </w:numPr>
        <w:spacing w:after="0" w:line="240" w:lineRule="auto"/>
        <w:rPr>
          <w:rFonts w:asciiTheme="minorHAnsi" w:hAnsiTheme="minorHAnsi" w:cstheme="minorHAnsi"/>
        </w:rPr>
      </w:pPr>
      <w:r w:rsidRPr="00D70753">
        <w:rPr>
          <w:rFonts w:asciiTheme="minorHAnsi" w:hAnsiTheme="minorHAnsi" w:cstheme="minorHAnsi"/>
        </w:rPr>
        <w:t>How the programme</w:t>
      </w:r>
      <w:r w:rsidR="006F0813">
        <w:rPr>
          <w:rFonts w:asciiTheme="minorHAnsi" w:hAnsiTheme="minorHAnsi" w:cstheme="minorHAnsi"/>
        </w:rPr>
        <w:t>/pathway</w:t>
      </w:r>
      <w:r w:rsidRPr="00D70753">
        <w:rPr>
          <w:rFonts w:asciiTheme="minorHAnsi" w:hAnsiTheme="minorHAnsi" w:cstheme="minorHAnsi"/>
        </w:rPr>
        <w:t xml:space="preserve"> will benefit from accreditation </w:t>
      </w:r>
    </w:p>
    <w:p w14:paraId="7CB59AA8" w14:textId="77777777" w:rsidR="00454F48" w:rsidRPr="00D70753" w:rsidRDefault="00454F48" w:rsidP="00454F48">
      <w:pPr>
        <w:pStyle w:val="ListParagraph"/>
        <w:numPr>
          <w:ilvl w:val="0"/>
          <w:numId w:val="1"/>
        </w:numPr>
        <w:spacing w:line="240" w:lineRule="auto"/>
        <w:rPr>
          <w:rFonts w:asciiTheme="minorHAnsi" w:hAnsiTheme="minorHAnsi" w:cstheme="minorHAnsi"/>
        </w:rPr>
      </w:pPr>
      <w:r w:rsidRPr="00D70753">
        <w:rPr>
          <w:rFonts w:asciiTheme="minorHAnsi" w:hAnsiTheme="minorHAnsi" w:cstheme="minorHAnsi"/>
        </w:rPr>
        <w:t>How the students will benefit from accreditation</w:t>
      </w:r>
    </w:p>
    <w:p w14:paraId="5DFB08AE" w14:textId="77777777" w:rsidR="00454F48" w:rsidRPr="00D70753" w:rsidRDefault="00454F48" w:rsidP="00454F48">
      <w:pPr>
        <w:pBdr>
          <w:top w:val="single" w:sz="4" w:space="1" w:color="auto"/>
          <w:left w:val="single" w:sz="4" w:space="4" w:color="auto"/>
          <w:bottom w:val="single" w:sz="4" w:space="11" w:color="auto"/>
          <w:right w:val="single" w:sz="4" w:space="4" w:color="auto"/>
        </w:pBdr>
        <w:rPr>
          <w:rFonts w:asciiTheme="minorHAnsi" w:hAnsiTheme="minorHAnsi" w:cstheme="minorHAnsi"/>
        </w:rPr>
      </w:pPr>
    </w:p>
    <w:p w14:paraId="0288D98D" w14:textId="77777777" w:rsidR="00454F48" w:rsidRPr="00D70753" w:rsidRDefault="00454F48" w:rsidP="00454F48">
      <w:pPr>
        <w:pBdr>
          <w:top w:val="single" w:sz="4" w:space="1" w:color="auto"/>
          <w:left w:val="single" w:sz="4" w:space="4" w:color="auto"/>
          <w:bottom w:val="single" w:sz="4" w:space="11" w:color="auto"/>
          <w:right w:val="single" w:sz="4" w:space="4" w:color="auto"/>
        </w:pBdr>
        <w:rPr>
          <w:rFonts w:asciiTheme="minorHAnsi" w:hAnsiTheme="minorHAnsi" w:cstheme="minorHAnsi"/>
        </w:rPr>
      </w:pPr>
    </w:p>
    <w:p w14:paraId="570E9DA2" w14:textId="77777777" w:rsidR="00454F48" w:rsidRPr="00D70753" w:rsidRDefault="00454F48" w:rsidP="00454F48">
      <w:pPr>
        <w:pBdr>
          <w:top w:val="single" w:sz="4" w:space="1" w:color="auto"/>
          <w:left w:val="single" w:sz="4" w:space="4" w:color="auto"/>
          <w:bottom w:val="single" w:sz="4" w:space="11" w:color="auto"/>
          <w:right w:val="single" w:sz="4" w:space="4" w:color="auto"/>
        </w:pBdr>
        <w:rPr>
          <w:rFonts w:asciiTheme="minorHAnsi" w:hAnsiTheme="minorHAnsi" w:cstheme="minorHAnsi"/>
        </w:rPr>
      </w:pPr>
    </w:p>
    <w:p w14:paraId="66C23E85" w14:textId="77777777" w:rsidR="00454F48" w:rsidRPr="00D70753" w:rsidRDefault="00454F48" w:rsidP="00454F48">
      <w:pPr>
        <w:pBdr>
          <w:top w:val="single" w:sz="4" w:space="1" w:color="auto"/>
          <w:left w:val="single" w:sz="4" w:space="4" w:color="auto"/>
          <w:bottom w:val="single" w:sz="4" w:space="11" w:color="auto"/>
          <w:right w:val="single" w:sz="4" w:space="4" w:color="auto"/>
        </w:pBdr>
        <w:rPr>
          <w:rFonts w:asciiTheme="minorHAnsi" w:hAnsiTheme="minorHAnsi" w:cstheme="minorHAnsi"/>
        </w:rPr>
      </w:pPr>
    </w:p>
    <w:p w14:paraId="44E57006" w14:textId="77777777" w:rsidR="00454F48" w:rsidRPr="00D70753" w:rsidRDefault="00454F48" w:rsidP="00454F48">
      <w:pPr>
        <w:pBdr>
          <w:top w:val="single" w:sz="4" w:space="1" w:color="auto"/>
          <w:left w:val="single" w:sz="4" w:space="4" w:color="auto"/>
          <w:bottom w:val="single" w:sz="4" w:space="11" w:color="auto"/>
          <w:right w:val="single" w:sz="4" w:space="4" w:color="auto"/>
        </w:pBdr>
        <w:rPr>
          <w:rFonts w:asciiTheme="minorHAnsi" w:hAnsiTheme="minorHAnsi" w:cstheme="minorHAnsi"/>
        </w:rPr>
      </w:pPr>
    </w:p>
    <w:p w14:paraId="31076BC0" w14:textId="77777777" w:rsidR="00454F48" w:rsidRPr="00D70753" w:rsidRDefault="00454F48" w:rsidP="00454F48">
      <w:pPr>
        <w:pBdr>
          <w:top w:val="single" w:sz="4" w:space="1" w:color="auto"/>
          <w:left w:val="single" w:sz="4" w:space="4" w:color="auto"/>
          <w:bottom w:val="single" w:sz="4" w:space="11" w:color="auto"/>
          <w:right w:val="single" w:sz="4" w:space="4" w:color="auto"/>
        </w:pBdr>
        <w:rPr>
          <w:rFonts w:asciiTheme="minorHAnsi" w:hAnsiTheme="minorHAnsi" w:cstheme="minorHAnsi"/>
        </w:rPr>
      </w:pPr>
    </w:p>
    <w:p w14:paraId="04BD68DD" w14:textId="77777777" w:rsidR="00454F48" w:rsidRPr="00D70753" w:rsidRDefault="00454F48" w:rsidP="00454F48">
      <w:pPr>
        <w:pBdr>
          <w:top w:val="single" w:sz="4" w:space="1" w:color="auto"/>
          <w:left w:val="single" w:sz="4" w:space="4" w:color="auto"/>
          <w:bottom w:val="single" w:sz="4" w:space="11" w:color="auto"/>
          <w:right w:val="single" w:sz="4" w:space="4" w:color="auto"/>
        </w:pBdr>
        <w:spacing w:after="0"/>
        <w:rPr>
          <w:rFonts w:asciiTheme="minorHAnsi" w:hAnsiTheme="minorHAnsi" w:cstheme="minorHAnsi"/>
        </w:rPr>
      </w:pPr>
    </w:p>
    <w:p w14:paraId="15631AED" w14:textId="77777777" w:rsidR="00123EB9" w:rsidRDefault="00123EB9" w:rsidP="00454F48">
      <w:pPr>
        <w:spacing w:line="240" w:lineRule="auto"/>
        <w:rPr>
          <w:rFonts w:asciiTheme="minorHAnsi" w:hAnsiTheme="minorHAnsi" w:cstheme="minorHAnsi"/>
          <w:b/>
          <w:bCs/>
        </w:rPr>
      </w:pPr>
    </w:p>
    <w:p w14:paraId="6EF77823" w14:textId="43B6E083" w:rsidR="00454F48" w:rsidRPr="00D70753" w:rsidRDefault="00454F48" w:rsidP="00454F48">
      <w:pPr>
        <w:spacing w:line="240" w:lineRule="auto"/>
        <w:rPr>
          <w:rFonts w:asciiTheme="minorHAnsi" w:hAnsiTheme="minorHAnsi" w:cstheme="minorHAnsi"/>
        </w:rPr>
      </w:pPr>
      <w:r w:rsidRPr="00D70753">
        <w:rPr>
          <w:rFonts w:asciiTheme="minorHAnsi" w:hAnsiTheme="minorHAnsi" w:cstheme="minorHAnsi"/>
          <w:b/>
          <w:bCs/>
        </w:rPr>
        <w:t xml:space="preserve">Section 2: Please list the principal academic delivery team for the </w:t>
      </w:r>
      <w:r w:rsidR="0019379E">
        <w:rPr>
          <w:rFonts w:asciiTheme="minorHAnsi" w:hAnsiTheme="minorHAnsi" w:cstheme="minorHAnsi"/>
          <w:b/>
          <w:bCs/>
        </w:rPr>
        <w:t>D</w:t>
      </w:r>
      <w:r w:rsidRPr="00D70753">
        <w:rPr>
          <w:rFonts w:asciiTheme="minorHAnsi" w:hAnsiTheme="minorHAnsi" w:cstheme="minorHAnsi"/>
          <w:b/>
          <w:bCs/>
        </w:rPr>
        <w:t xml:space="preserve">egree </w:t>
      </w:r>
      <w:r w:rsidR="0019379E">
        <w:rPr>
          <w:rFonts w:asciiTheme="minorHAnsi" w:hAnsiTheme="minorHAnsi" w:cstheme="minorHAnsi"/>
          <w:b/>
          <w:bCs/>
        </w:rPr>
        <w:t>P</w:t>
      </w:r>
      <w:r w:rsidRPr="00D70753">
        <w:rPr>
          <w:rFonts w:asciiTheme="minorHAnsi" w:hAnsiTheme="minorHAnsi" w:cstheme="minorHAnsi"/>
          <w:b/>
          <w:bCs/>
        </w:rPr>
        <w:t>rogramme</w:t>
      </w:r>
      <w:r w:rsidR="006F0813">
        <w:rPr>
          <w:rFonts w:asciiTheme="minorHAnsi" w:hAnsiTheme="minorHAnsi" w:cstheme="minorHAnsi"/>
          <w:b/>
          <w:bCs/>
        </w:rPr>
        <w:t>/Pathway</w:t>
      </w:r>
      <w:r w:rsidRPr="00D70753">
        <w:rPr>
          <w:rFonts w:asciiTheme="minorHAnsi" w:hAnsiTheme="minorHAnsi" w:cstheme="minorHAnsi"/>
          <w:b/>
          <w:bCs/>
        </w:rPr>
        <w:t xml:space="preserve">, together with their qualifications and professional membership status.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6"/>
        <w:gridCol w:w="2081"/>
        <w:gridCol w:w="1852"/>
        <w:gridCol w:w="2265"/>
      </w:tblGrid>
      <w:tr w:rsidR="00454F48" w:rsidRPr="00D70753" w14:paraId="34377821" w14:textId="77777777" w:rsidTr="00FE3497">
        <w:tc>
          <w:tcPr>
            <w:tcW w:w="2922" w:type="dxa"/>
          </w:tcPr>
          <w:p w14:paraId="26C8D1D3" w14:textId="77777777" w:rsidR="00454F48" w:rsidRPr="00D70753" w:rsidRDefault="00454F48" w:rsidP="00FE3497">
            <w:pPr>
              <w:spacing w:after="0" w:line="240" w:lineRule="auto"/>
              <w:rPr>
                <w:rFonts w:asciiTheme="minorHAnsi" w:hAnsiTheme="minorHAnsi" w:cstheme="minorHAnsi"/>
                <w:b/>
                <w:bCs/>
              </w:rPr>
            </w:pPr>
            <w:r w:rsidRPr="00D70753">
              <w:rPr>
                <w:rFonts w:asciiTheme="minorHAnsi" w:hAnsiTheme="minorHAnsi" w:cstheme="minorHAnsi"/>
                <w:b/>
                <w:bCs/>
              </w:rPr>
              <w:t xml:space="preserve">Name of academic staff member </w:t>
            </w:r>
          </w:p>
        </w:tc>
        <w:tc>
          <w:tcPr>
            <w:tcW w:w="2130" w:type="dxa"/>
          </w:tcPr>
          <w:p w14:paraId="01264FEB" w14:textId="77777777" w:rsidR="00454F48" w:rsidRPr="00D70753" w:rsidRDefault="00454F48" w:rsidP="00FE3497">
            <w:pPr>
              <w:spacing w:after="0" w:line="240" w:lineRule="auto"/>
              <w:rPr>
                <w:rFonts w:asciiTheme="minorHAnsi" w:hAnsiTheme="minorHAnsi" w:cstheme="minorHAnsi"/>
                <w:b/>
                <w:bCs/>
              </w:rPr>
            </w:pPr>
            <w:r w:rsidRPr="00D70753">
              <w:rPr>
                <w:rFonts w:asciiTheme="minorHAnsi" w:hAnsiTheme="minorHAnsi" w:cstheme="minorHAnsi"/>
                <w:b/>
                <w:bCs/>
              </w:rPr>
              <w:t>Role in delivery of degree programme</w:t>
            </w:r>
          </w:p>
        </w:tc>
        <w:tc>
          <w:tcPr>
            <w:tcW w:w="1875" w:type="dxa"/>
          </w:tcPr>
          <w:p w14:paraId="35D489B1" w14:textId="77777777" w:rsidR="00454F48" w:rsidRPr="00D70753" w:rsidRDefault="00454F48" w:rsidP="00FE3497">
            <w:pPr>
              <w:spacing w:after="0" w:line="240" w:lineRule="auto"/>
              <w:rPr>
                <w:rFonts w:asciiTheme="minorHAnsi" w:hAnsiTheme="minorHAnsi" w:cstheme="minorHAnsi"/>
                <w:b/>
                <w:bCs/>
              </w:rPr>
            </w:pPr>
            <w:r w:rsidRPr="00D70753">
              <w:rPr>
                <w:rFonts w:asciiTheme="minorHAnsi" w:hAnsiTheme="minorHAnsi" w:cstheme="minorHAnsi"/>
                <w:b/>
                <w:bCs/>
              </w:rPr>
              <w:t>Qualifications</w:t>
            </w:r>
          </w:p>
        </w:tc>
        <w:tc>
          <w:tcPr>
            <w:tcW w:w="2315" w:type="dxa"/>
          </w:tcPr>
          <w:p w14:paraId="35B3224B" w14:textId="77777777" w:rsidR="00454F48" w:rsidRPr="00D70753" w:rsidRDefault="00454F48" w:rsidP="00FE3497">
            <w:pPr>
              <w:spacing w:after="0" w:line="240" w:lineRule="auto"/>
              <w:rPr>
                <w:rFonts w:asciiTheme="minorHAnsi" w:hAnsiTheme="minorHAnsi" w:cstheme="minorHAnsi"/>
                <w:b/>
                <w:bCs/>
              </w:rPr>
            </w:pPr>
            <w:r w:rsidRPr="00D70753">
              <w:rPr>
                <w:rFonts w:asciiTheme="minorHAnsi" w:hAnsiTheme="minorHAnsi" w:cstheme="minorHAnsi"/>
                <w:b/>
                <w:bCs/>
              </w:rPr>
              <w:t xml:space="preserve">Professional memberships </w:t>
            </w:r>
          </w:p>
        </w:tc>
      </w:tr>
      <w:tr w:rsidR="00454F48" w:rsidRPr="00D70753" w14:paraId="743C5F93" w14:textId="77777777" w:rsidTr="00FE3497">
        <w:tc>
          <w:tcPr>
            <w:tcW w:w="2922" w:type="dxa"/>
          </w:tcPr>
          <w:p w14:paraId="4F085E82" w14:textId="77777777" w:rsidR="00454F48" w:rsidRPr="00D70753" w:rsidRDefault="00454F48" w:rsidP="00FE3497">
            <w:pPr>
              <w:spacing w:after="0" w:line="240" w:lineRule="auto"/>
              <w:rPr>
                <w:rFonts w:asciiTheme="minorHAnsi" w:hAnsiTheme="minorHAnsi" w:cstheme="minorHAnsi"/>
              </w:rPr>
            </w:pPr>
          </w:p>
        </w:tc>
        <w:tc>
          <w:tcPr>
            <w:tcW w:w="2130" w:type="dxa"/>
          </w:tcPr>
          <w:p w14:paraId="0F1E76DF" w14:textId="77777777" w:rsidR="00454F48" w:rsidRPr="00D70753" w:rsidRDefault="00454F48" w:rsidP="00FE3497">
            <w:pPr>
              <w:spacing w:after="0" w:line="240" w:lineRule="auto"/>
              <w:rPr>
                <w:rFonts w:asciiTheme="minorHAnsi" w:hAnsiTheme="minorHAnsi" w:cstheme="minorHAnsi"/>
              </w:rPr>
            </w:pPr>
          </w:p>
        </w:tc>
        <w:tc>
          <w:tcPr>
            <w:tcW w:w="1875" w:type="dxa"/>
          </w:tcPr>
          <w:p w14:paraId="1EC31418" w14:textId="77777777" w:rsidR="00454F48" w:rsidRPr="00D70753" w:rsidRDefault="00454F48" w:rsidP="00FE3497">
            <w:pPr>
              <w:spacing w:after="0" w:line="240" w:lineRule="auto"/>
              <w:rPr>
                <w:rFonts w:asciiTheme="minorHAnsi" w:hAnsiTheme="minorHAnsi" w:cstheme="minorHAnsi"/>
              </w:rPr>
            </w:pPr>
          </w:p>
        </w:tc>
        <w:tc>
          <w:tcPr>
            <w:tcW w:w="2315" w:type="dxa"/>
          </w:tcPr>
          <w:p w14:paraId="3CE69058" w14:textId="77777777" w:rsidR="00454F48" w:rsidRPr="00D70753" w:rsidRDefault="00454F48" w:rsidP="00FE3497">
            <w:pPr>
              <w:spacing w:after="0" w:line="240" w:lineRule="auto"/>
              <w:rPr>
                <w:rFonts w:asciiTheme="minorHAnsi" w:hAnsiTheme="minorHAnsi" w:cstheme="minorHAnsi"/>
              </w:rPr>
            </w:pPr>
          </w:p>
        </w:tc>
      </w:tr>
      <w:tr w:rsidR="00454F48" w:rsidRPr="00D70753" w14:paraId="2EEF8DB7" w14:textId="77777777" w:rsidTr="00FE3497">
        <w:tc>
          <w:tcPr>
            <w:tcW w:w="2922" w:type="dxa"/>
          </w:tcPr>
          <w:p w14:paraId="4B2B81EA" w14:textId="77777777" w:rsidR="00454F48" w:rsidRPr="00D70753" w:rsidRDefault="00454F48" w:rsidP="00FE3497">
            <w:pPr>
              <w:spacing w:after="0" w:line="240" w:lineRule="auto"/>
              <w:rPr>
                <w:rFonts w:asciiTheme="minorHAnsi" w:hAnsiTheme="minorHAnsi" w:cstheme="minorHAnsi"/>
              </w:rPr>
            </w:pPr>
          </w:p>
        </w:tc>
        <w:tc>
          <w:tcPr>
            <w:tcW w:w="2130" w:type="dxa"/>
          </w:tcPr>
          <w:p w14:paraId="5F23BD0E" w14:textId="77777777" w:rsidR="00454F48" w:rsidRPr="00D70753" w:rsidRDefault="00454F48" w:rsidP="00FE3497">
            <w:pPr>
              <w:spacing w:after="0" w:line="240" w:lineRule="auto"/>
              <w:rPr>
                <w:rFonts w:asciiTheme="minorHAnsi" w:hAnsiTheme="minorHAnsi" w:cstheme="minorHAnsi"/>
              </w:rPr>
            </w:pPr>
          </w:p>
        </w:tc>
        <w:tc>
          <w:tcPr>
            <w:tcW w:w="1875" w:type="dxa"/>
          </w:tcPr>
          <w:p w14:paraId="7918B420" w14:textId="77777777" w:rsidR="00454F48" w:rsidRPr="00D70753" w:rsidRDefault="00454F48" w:rsidP="00FE3497">
            <w:pPr>
              <w:spacing w:after="0" w:line="240" w:lineRule="auto"/>
              <w:rPr>
                <w:rFonts w:asciiTheme="minorHAnsi" w:hAnsiTheme="minorHAnsi" w:cstheme="minorHAnsi"/>
              </w:rPr>
            </w:pPr>
          </w:p>
        </w:tc>
        <w:tc>
          <w:tcPr>
            <w:tcW w:w="2315" w:type="dxa"/>
          </w:tcPr>
          <w:p w14:paraId="43C31AFF" w14:textId="77777777" w:rsidR="00454F48" w:rsidRPr="00D70753" w:rsidRDefault="00454F48" w:rsidP="00FE3497">
            <w:pPr>
              <w:spacing w:after="0" w:line="240" w:lineRule="auto"/>
              <w:rPr>
                <w:rFonts w:asciiTheme="minorHAnsi" w:hAnsiTheme="minorHAnsi" w:cstheme="minorHAnsi"/>
              </w:rPr>
            </w:pPr>
          </w:p>
        </w:tc>
      </w:tr>
      <w:tr w:rsidR="00454F48" w:rsidRPr="00D70753" w14:paraId="49C08BEA" w14:textId="77777777" w:rsidTr="00FE3497">
        <w:tc>
          <w:tcPr>
            <w:tcW w:w="2922" w:type="dxa"/>
          </w:tcPr>
          <w:p w14:paraId="371C8098" w14:textId="77777777" w:rsidR="00454F48" w:rsidRPr="00D70753" w:rsidRDefault="00454F48" w:rsidP="00FE3497">
            <w:pPr>
              <w:spacing w:after="0" w:line="240" w:lineRule="auto"/>
              <w:rPr>
                <w:rFonts w:asciiTheme="minorHAnsi" w:hAnsiTheme="minorHAnsi" w:cstheme="minorHAnsi"/>
              </w:rPr>
            </w:pPr>
          </w:p>
        </w:tc>
        <w:tc>
          <w:tcPr>
            <w:tcW w:w="2130" w:type="dxa"/>
          </w:tcPr>
          <w:p w14:paraId="5B7E1C43" w14:textId="77777777" w:rsidR="00454F48" w:rsidRPr="00D70753" w:rsidRDefault="00454F48" w:rsidP="00FE3497">
            <w:pPr>
              <w:spacing w:after="0" w:line="240" w:lineRule="auto"/>
              <w:rPr>
                <w:rFonts w:asciiTheme="minorHAnsi" w:hAnsiTheme="minorHAnsi" w:cstheme="minorHAnsi"/>
              </w:rPr>
            </w:pPr>
          </w:p>
        </w:tc>
        <w:tc>
          <w:tcPr>
            <w:tcW w:w="1875" w:type="dxa"/>
          </w:tcPr>
          <w:p w14:paraId="100F1667" w14:textId="77777777" w:rsidR="00454F48" w:rsidRPr="00D70753" w:rsidRDefault="00454F48" w:rsidP="00FE3497">
            <w:pPr>
              <w:spacing w:after="0" w:line="240" w:lineRule="auto"/>
              <w:rPr>
                <w:rFonts w:asciiTheme="minorHAnsi" w:hAnsiTheme="minorHAnsi" w:cstheme="minorHAnsi"/>
              </w:rPr>
            </w:pPr>
          </w:p>
        </w:tc>
        <w:tc>
          <w:tcPr>
            <w:tcW w:w="2315" w:type="dxa"/>
          </w:tcPr>
          <w:p w14:paraId="2DDB1BA6" w14:textId="77777777" w:rsidR="00454F48" w:rsidRPr="00D70753" w:rsidRDefault="00454F48" w:rsidP="00FE3497">
            <w:pPr>
              <w:spacing w:after="0" w:line="240" w:lineRule="auto"/>
              <w:rPr>
                <w:rFonts w:asciiTheme="minorHAnsi" w:hAnsiTheme="minorHAnsi" w:cstheme="minorHAnsi"/>
              </w:rPr>
            </w:pPr>
          </w:p>
        </w:tc>
      </w:tr>
      <w:tr w:rsidR="00454F48" w:rsidRPr="00D70753" w14:paraId="78CC97BA" w14:textId="77777777" w:rsidTr="00FE3497">
        <w:tc>
          <w:tcPr>
            <w:tcW w:w="2922" w:type="dxa"/>
          </w:tcPr>
          <w:p w14:paraId="7AC47D53" w14:textId="77777777" w:rsidR="00454F48" w:rsidRPr="00D70753" w:rsidRDefault="00454F48" w:rsidP="00FE3497">
            <w:pPr>
              <w:spacing w:after="0" w:line="240" w:lineRule="auto"/>
              <w:rPr>
                <w:rFonts w:asciiTheme="minorHAnsi" w:hAnsiTheme="minorHAnsi" w:cstheme="minorHAnsi"/>
              </w:rPr>
            </w:pPr>
          </w:p>
        </w:tc>
        <w:tc>
          <w:tcPr>
            <w:tcW w:w="2130" w:type="dxa"/>
          </w:tcPr>
          <w:p w14:paraId="5F08D9E1" w14:textId="77777777" w:rsidR="00454F48" w:rsidRPr="00D70753" w:rsidRDefault="00454F48" w:rsidP="00FE3497">
            <w:pPr>
              <w:spacing w:after="0" w:line="240" w:lineRule="auto"/>
              <w:rPr>
                <w:rFonts w:asciiTheme="minorHAnsi" w:hAnsiTheme="minorHAnsi" w:cstheme="minorHAnsi"/>
              </w:rPr>
            </w:pPr>
          </w:p>
        </w:tc>
        <w:tc>
          <w:tcPr>
            <w:tcW w:w="1875" w:type="dxa"/>
          </w:tcPr>
          <w:p w14:paraId="719B68F9" w14:textId="77777777" w:rsidR="00454F48" w:rsidRPr="00D70753" w:rsidRDefault="00454F48" w:rsidP="00FE3497">
            <w:pPr>
              <w:spacing w:after="0" w:line="240" w:lineRule="auto"/>
              <w:rPr>
                <w:rFonts w:asciiTheme="minorHAnsi" w:hAnsiTheme="minorHAnsi" w:cstheme="minorHAnsi"/>
              </w:rPr>
            </w:pPr>
          </w:p>
        </w:tc>
        <w:tc>
          <w:tcPr>
            <w:tcW w:w="2315" w:type="dxa"/>
          </w:tcPr>
          <w:p w14:paraId="7217094C" w14:textId="77777777" w:rsidR="00454F48" w:rsidRPr="00D70753" w:rsidRDefault="00454F48" w:rsidP="00FE3497">
            <w:pPr>
              <w:spacing w:after="0" w:line="240" w:lineRule="auto"/>
              <w:rPr>
                <w:rFonts w:asciiTheme="minorHAnsi" w:hAnsiTheme="minorHAnsi" w:cstheme="minorHAnsi"/>
              </w:rPr>
            </w:pPr>
          </w:p>
        </w:tc>
      </w:tr>
      <w:tr w:rsidR="00454F48" w:rsidRPr="00D70753" w14:paraId="1B068E8C" w14:textId="77777777" w:rsidTr="00FE3497">
        <w:tc>
          <w:tcPr>
            <w:tcW w:w="2922" w:type="dxa"/>
          </w:tcPr>
          <w:p w14:paraId="5BE5A2CB" w14:textId="77777777" w:rsidR="00454F48" w:rsidRPr="00D70753" w:rsidRDefault="00454F48" w:rsidP="00FE3497">
            <w:pPr>
              <w:spacing w:after="0" w:line="240" w:lineRule="auto"/>
              <w:rPr>
                <w:rFonts w:asciiTheme="minorHAnsi" w:hAnsiTheme="minorHAnsi" w:cstheme="minorHAnsi"/>
              </w:rPr>
            </w:pPr>
          </w:p>
        </w:tc>
        <w:tc>
          <w:tcPr>
            <w:tcW w:w="2130" w:type="dxa"/>
          </w:tcPr>
          <w:p w14:paraId="13A33910" w14:textId="77777777" w:rsidR="00454F48" w:rsidRPr="00D70753" w:rsidRDefault="00454F48" w:rsidP="00FE3497">
            <w:pPr>
              <w:spacing w:after="0" w:line="240" w:lineRule="auto"/>
              <w:rPr>
                <w:rFonts w:asciiTheme="minorHAnsi" w:hAnsiTheme="minorHAnsi" w:cstheme="minorHAnsi"/>
              </w:rPr>
            </w:pPr>
          </w:p>
        </w:tc>
        <w:tc>
          <w:tcPr>
            <w:tcW w:w="1875" w:type="dxa"/>
          </w:tcPr>
          <w:p w14:paraId="77D0E331" w14:textId="77777777" w:rsidR="00454F48" w:rsidRPr="00D70753" w:rsidRDefault="00454F48" w:rsidP="00FE3497">
            <w:pPr>
              <w:spacing w:after="0" w:line="240" w:lineRule="auto"/>
              <w:rPr>
                <w:rFonts w:asciiTheme="minorHAnsi" w:hAnsiTheme="minorHAnsi" w:cstheme="minorHAnsi"/>
              </w:rPr>
            </w:pPr>
          </w:p>
        </w:tc>
        <w:tc>
          <w:tcPr>
            <w:tcW w:w="2315" w:type="dxa"/>
          </w:tcPr>
          <w:p w14:paraId="23A8BA7A" w14:textId="77777777" w:rsidR="00454F48" w:rsidRPr="00D70753" w:rsidRDefault="00454F48" w:rsidP="00FE3497">
            <w:pPr>
              <w:spacing w:after="0" w:line="240" w:lineRule="auto"/>
              <w:rPr>
                <w:rFonts w:asciiTheme="minorHAnsi" w:hAnsiTheme="minorHAnsi" w:cstheme="minorHAnsi"/>
              </w:rPr>
            </w:pPr>
          </w:p>
        </w:tc>
      </w:tr>
    </w:tbl>
    <w:p w14:paraId="65975B7C" w14:textId="77777777" w:rsidR="00454F48" w:rsidRPr="00D70753" w:rsidRDefault="00454F48" w:rsidP="00454F48">
      <w:pPr>
        <w:spacing w:after="0" w:line="240" w:lineRule="auto"/>
        <w:rPr>
          <w:rFonts w:asciiTheme="minorHAnsi" w:hAnsiTheme="minorHAnsi" w:cstheme="minorHAnsi"/>
          <w:b/>
          <w:bCs/>
        </w:rPr>
      </w:pPr>
    </w:p>
    <w:p w14:paraId="7A9DA0F3" w14:textId="691A8E11" w:rsidR="00454F48" w:rsidRPr="00D70753" w:rsidRDefault="00454F48" w:rsidP="00454F48">
      <w:pPr>
        <w:spacing w:before="240" w:after="0" w:line="240" w:lineRule="auto"/>
        <w:rPr>
          <w:rFonts w:asciiTheme="minorHAnsi" w:hAnsiTheme="minorHAnsi" w:cstheme="minorHAnsi"/>
        </w:rPr>
      </w:pPr>
      <w:r w:rsidRPr="00D70753">
        <w:rPr>
          <w:rFonts w:asciiTheme="minorHAnsi" w:hAnsiTheme="minorHAnsi" w:cstheme="minorHAnsi"/>
          <w:b/>
          <w:bCs/>
        </w:rPr>
        <w:t xml:space="preserve">Section 3: Please </w:t>
      </w:r>
      <w:r w:rsidR="007F2C30">
        <w:rPr>
          <w:rFonts w:asciiTheme="minorHAnsi" w:hAnsiTheme="minorHAnsi" w:cstheme="minorHAnsi"/>
          <w:b/>
          <w:bCs/>
        </w:rPr>
        <w:t>indicate below</w:t>
      </w:r>
      <w:r w:rsidRPr="00D70753">
        <w:rPr>
          <w:rFonts w:asciiTheme="minorHAnsi" w:hAnsiTheme="minorHAnsi" w:cstheme="minorHAnsi"/>
          <w:b/>
          <w:bCs/>
        </w:rPr>
        <w:t xml:space="preserve"> th</w:t>
      </w:r>
      <w:r w:rsidR="00AD0B1E">
        <w:rPr>
          <w:rFonts w:asciiTheme="minorHAnsi" w:hAnsiTheme="minorHAnsi" w:cstheme="minorHAnsi"/>
          <w:b/>
          <w:bCs/>
        </w:rPr>
        <w:t>at</w:t>
      </w:r>
      <w:r w:rsidRPr="00D70753">
        <w:rPr>
          <w:rFonts w:asciiTheme="minorHAnsi" w:hAnsiTheme="minorHAnsi" w:cstheme="minorHAnsi"/>
          <w:b/>
          <w:bCs/>
        </w:rPr>
        <w:t xml:space="preserve"> </w:t>
      </w:r>
      <w:r w:rsidR="0019379E">
        <w:rPr>
          <w:rFonts w:asciiTheme="minorHAnsi" w:hAnsiTheme="minorHAnsi" w:cstheme="minorHAnsi"/>
          <w:b/>
          <w:bCs/>
        </w:rPr>
        <w:t>D</w:t>
      </w:r>
      <w:r w:rsidRPr="00D70753">
        <w:rPr>
          <w:rFonts w:asciiTheme="minorHAnsi" w:hAnsiTheme="minorHAnsi" w:cstheme="minorHAnsi"/>
          <w:b/>
          <w:bCs/>
        </w:rPr>
        <w:t xml:space="preserve">egree </w:t>
      </w:r>
      <w:r w:rsidR="0019379E">
        <w:rPr>
          <w:rFonts w:asciiTheme="minorHAnsi" w:hAnsiTheme="minorHAnsi" w:cstheme="minorHAnsi"/>
          <w:b/>
          <w:bCs/>
        </w:rPr>
        <w:t>P</w:t>
      </w:r>
      <w:r w:rsidRPr="00D70753">
        <w:rPr>
          <w:rFonts w:asciiTheme="minorHAnsi" w:hAnsiTheme="minorHAnsi" w:cstheme="minorHAnsi"/>
          <w:b/>
          <w:bCs/>
        </w:rPr>
        <w:t xml:space="preserve">rogramme or </w:t>
      </w:r>
      <w:r w:rsidR="0019379E">
        <w:rPr>
          <w:rFonts w:asciiTheme="minorHAnsi" w:hAnsiTheme="minorHAnsi" w:cstheme="minorHAnsi"/>
          <w:b/>
          <w:bCs/>
        </w:rPr>
        <w:t>N</w:t>
      </w:r>
      <w:r w:rsidRPr="00D70753">
        <w:rPr>
          <w:rFonts w:asciiTheme="minorHAnsi" w:hAnsiTheme="minorHAnsi" w:cstheme="minorHAnsi"/>
          <w:b/>
          <w:bCs/>
        </w:rPr>
        <w:t xml:space="preserve">amed </w:t>
      </w:r>
      <w:r w:rsidR="0019379E">
        <w:rPr>
          <w:rFonts w:asciiTheme="minorHAnsi" w:hAnsiTheme="minorHAnsi" w:cstheme="minorHAnsi"/>
          <w:b/>
          <w:bCs/>
        </w:rPr>
        <w:t>P</w:t>
      </w:r>
      <w:r w:rsidRPr="00D70753">
        <w:rPr>
          <w:rFonts w:asciiTheme="minorHAnsi" w:hAnsiTheme="minorHAnsi" w:cstheme="minorHAnsi"/>
          <w:b/>
          <w:bCs/>
        </w:rPr>
        <w:t xml:space="preserve">athway </w:t>
      </w:r>
      <w:r w:rsidR="00AD0B1E">
        <w:rPr>
          <w:rFonts w:asciiTheme="minorHAnsi" w:hAnsiTheme="minorHAnsi" w:cstheme="minorHAnsi"/>
          <w:b/>
          <w:bCs/>
        </w:rPr>
        <w:t>meets the</w:t>
      </w:r>
      <w:r w:rsidRPr="00D70753">
        <w:rPr>
          <w:rFonts w:asciiTheme="minorHAnsi" w:hAnsiTheme="minorHAnsi" w:cstheme="minorHAnsi"/>
          <w:b/>
          <w:bCs/>
        </w:rPr>
        <w:t xml:space="preserve"> competencies in the </w:t>
      </w:r>
      <w:r w:rsidR="00D70753" w:rsidRPr="00D70753">
        <w:rPr>
          <w:rFonts w:asciiTheme="minorHAnsi" w:hAnsiTheme="minorHAnsi" w:cstheme="minorHAnsi"/>
          <w:b/>
          <w:bCs/>
        </w:rPr>
        <w:t>T</w:t>
      </w:r>
      <w:r w:rsidRPr="00D70753">
        <w:rPr>
          <w:rFonts w:asciiTheme="minorHAnsi" w:hAnsiTheme="minorHAnsi" w:cstheme="minorHAnsi"/>
          <w:b/>
          <w:bCs/>
        </w:rPr>
        <w:t>able</w:t>
      </w:r>
      <w:r w:rsidR="00AD0B1E">
        <w:rPr>
          <w:rFonts w:asciiTheme="minorHAnsi" w:hAnsiTheme="minorHAnsi" w:cstheme="minorHAnsi"/>
          <w:b/>
          <w:bCs/>
        </w:rPr>
        <w:t>s</w:t>
      </w:r>
      <w:r w:rsidRPr="00D70753">
        <w:rPr>
          <w:rFonts w:asciiTheme="minorHAnsi" w:hAnsiTheme="minorHAnsi" w:cstheme="minorHAnsi"/>
          <w:b/>
          <w:bCs/>
        </w:rPr>
        <w:t xml:space="preserve"> below</w:t>
      </w:r>
      <w:r w:rsidRPr="00D70753">
        <w:rPr>
          <w:rFonts w:asciiTheme="minorHAnsi" w:hAnsiTheme="minorHAnsi" w:cstheme="minorHAnsi"/>
        </w:rPr>
        <w:t>.</w:t>
      </w:r>
      <w:r w:rsidRPr="00D70753">
        <w:rPr>
          <w:rFonts w:asciiTheme="minorHAnsi" w:hAnsiTheme="minorHAnsi" w:cstheme="minorHAnsi"/>
        </w:rPr>
        <w:br/>
      </w:r>
    </w:p>
    <w:p w14:paraId="0C34829E" w14:textId="1DB7E151" w:rsidR="00454F48" w:rsidRPr="00D70753" w:rsidRDefault="00093FEC" w:rsidP="00454F48">
      <w:pPr>
        <w:spacing w:line="240" w:lineRule="auto"/>
        <w:rPr>
          <w:rFonts w:asciiTheme="minorHAnsi" w:hAnsiTheme="minorHAnsi" w:cstheme="minorHAnsi"/>
        </w:rPr>
      </w:pPr>
      <w:r w:rsidRPr="00093FEC">
        <w:rPr>
          <w:rFonts w:asciiTheme="minorHAnsi" w:hAnsiTheme="minorHAnsi" w:cstheme="minorHAnsi"/>
        </w:rPr>
        <w:t xml:space="preserve">Degree programmes are required to cover </w:t>
      </w:r>
      <w:r w:rsidRPr="00093FEC">
        <w:rPr>
          <w:rFonts w:asciiTheme="minorHAnsi" w:hAnsiTheme="minorHAnsi" w:cstheme="minorHAnsi"/>
          <w:b/>
          <w:bCs/>
        </w:rPr>
        <w:t>18 competencies in total</w:t>
      </w:r>
      <w:r w:rsidRPr="00093FEC">
        <w:rPr>
          <w:rFonts w:asciiTheme="minorHAnsi" w:hAnsiTheme="minorHAnsi" w:cstheme="minorHAnsi"/>
        </w:rPr>
        <w:t xml:space="preserve">: </w:t>
      </w:r>
      <w:r w:rsidRPr="00093FEC">
        <w:rPr>
          <w:rFonts w:asciiTheme="minorHAnsi" w:hAnsiTheme="minorHAnsi" w:cstheme="minorHAnsi"/>
          <w:b/>
          <w:bCs/>
        </w:rPr>
        <w:t>12 technical</w:t>
      </w:r>
      <w:r w:rsidRPr="00093FEC">
        <w:rPr>
          <w:rFonts w:asciiTheme="minorHAnsi" w:hAnsiTheme="minorHAnsi" w:cstheme="minorHAnsi"/>
        </w:rPr>
        <w:t xml:space="preserve"> (selected from </w:t>
      </w:r>
      <w:r w:rsidR="00654F3B">
        <w:rPr>
          <w:rFonts w:asciiTheme="minorHAnsi" w:hAnsiTheme="minorHAnsi" w:cstheme="minorHAnsi"/>
        </w:rPr>
        <w:t>a</w:t>
      </w:r>
      <w:r w:rsidRPr="00093FEC">
        <w:rPr>
          <w:rFonts w:asciiTheme="minorHAnsi" w:hAnsiTheme="minorHAnsi" w:cstheme="minorHAnsi"/>
        </w:rPr>
        <w:t xml:space="preserve"> list</w:t>
      </w:r>
      <w:r w:rsidR="00654F3B">
        <w:rPr>
          <w:rFonts w:asciiTheme="minorHAnsi" w:hAnsiTheme="minorHAnsi" w:cstheme="minorHAnsi"/>
        </w:rPr>
        <w:t xml:space="preserve"> of 20</w:t>
      </w:r>
      <w:r w:rsidRPr="00093FEC">
        <w:rPr>
          <w:rFonts w:asciiTheme="minorHAnsi" w:hAnsiTheme="minorHAnsi" w:cstheme="minorHAnsi"/>
        </w:rPr>
        <w:t xml:space="preserve">) and </w:t>
      </w:r>
      <w:r w:rsidRPr="00093FEC">
        <w:rPr>
          <w:rFonts w:asciiTheme="minorHAnsi" w:hAnsiTheme="minorHAnsi" w:cstheme="minorHAnsi"/>
          <w:b/>
          <w:bCs/>
        </w:rPr>
        <w:t>6 transferable</w:t>
      </w:r>
      <w:r w:rsidRPr="00093FEC">
        <w:rPr>
          <w:rFonts w:asciiTheme="minorHAnsi" w:hAnsiTheme="minorHAnsi" w:cstheme="minorHAnsi"/>
        </w:rPr>
        <w:t>. How these competencies are met will differ depending on the nature of the programme.</w:t>
      </w:r>
      <w:r>
        <w:rPr>
          <w:rFonts w:asciiTheme="minorHAnsi" w:hAnsiTheme="minorHAnsi" w:cstheme="minorHAnsi"/>
        </w:rPr>
        <w:t xml:space="preserve"> </w:t>
      </w:r>
      <w:r w:rsidR="00454F48" w:rsidRPr="00D70753">
        <w:rPr>
          <w:rFonts w:asciiTheme="minorHAnsi" w:hAnsiTheme="minorHAnsi" w:cstheme="minorHAnsi"/>
        </w:rPr>
        <w:t>Fo</w:t>
      </w:r>
      <w:r w:rsidR="005D3F9A">
        <w:rPr>
          <w:rFonts w:asciiTheme="minorHAnsi" w:hAnsiTheme="minorHAnsi" w:cstheme="minorHAnsi"/>
        </w:rPr>
        <w:t>r</w:t>
      </w:r>
      <w:r w:rsidR="00454F48" w:rsidRPr="00D70753">
        <w:rPr>
          <w:rFonts w:asciiTheme="minorHAnsi" w:hAnsiTheme="minorHAnsi" w:cstheme="minorHAnsi"/>
        </w:rPr>
        <w:t xml:space="preserve"> degree programmes where some of the 18 competencies</w:t>
      </w:r>
      <w:r w:rsidR="00D36264">
        <w:rPr>
          <w:rFonts w:asciiTheme="minorHAnsi" w:hAnsiTheme="minorHAnsi" w:cstheme="minorHAnsi"/>
        </w:rPr>
        <w:t xml:space="preserve"> selected</w:t>
      </w:r>
      <w:r w:rsidR="00454F48" w:rsidRPr="00D70753">
        <w:rPr>
          <w:rFonts w:asciiTheme="minorHAnsi" w:hAnsiTheme="minorHAnsi" w:cstheme="minorHAnsi"/>
        </w:rPr>
        <w:t xml:space="preserve"> are only covered by optional modules, it may only be possible to accredit a specific compulsory named pathway/route through the degree, not the entire degree programme.  </w:t>
      </w:r>
    </w:p>
    <w:p w14:paraId="333B67AC" w14:textId="77777777" w:rsidR="00454F48" w:rsidRDefault="00454F48" w:rsidP="00454F48">
      <w:pPr>
        <w:rPr>
          <w:rFonts w:asciiTheme="minorHAnsi" w:hAnsiTheme="minorHAnsi" w:cstheme="minorHAnsi"/>
        </w:rPr>
      </w:pPr>
    </w:p>
    <w:p w14:paraId="3EBEE470" w14:textId="77777777" w:rsidR="00AD0B1E" w:rsidRDefault="00AD0B1E" w:rsidP="00454F48">
      <w:pPr>
        <w:rPr>
          <w:rFonts w:asciiTheme="minorHAnsi" w:hAnsiTheme="minorHAnsi" w:cstheme="minorHAnsi"/>
          <w:b/>
          <w:bCs/>
          <w:i/>
          <w:iCs/>
        </w:rPr>
      </w:pPr>
    </w:p>
    <w:p w14:paraId="5C28E7EA" w14:textId="77777777" w:rsidR="005530C0" w:rsidRDefault="005530C0" w:rsidP="00454F48">
      <w:pPr>
        <w:rPr>
          <w:rFonts w:asciiTheme="minorHAnsi" w:hAnsiTheme="minorHAnsi" w:cstheme="minorHAnsi"/>
          <w:b/>
          <w:bCs/>
          <w:i/>
          <w:iCs/>
        </w:rPr>
      </w:pPr>
    </w:p>
    <w:p w14:paraId="1DB3B506" w14:textId="77777777" w:rsidR="00252F3C" w:rsidRPr="00D70753" w:rsidRDefault="00252F3C" w:rsidP="00454F48">
      <w:pPr>
        <w:rPr>
          <w:rFonts w:asciiTheme="minorHAnsi" w:hAnsiTheme="minorHAnsi" w:cstheme="minorHAnsi"/>
          <w:b/>
          <w:bCs/>
          <w:i/>
          <w:iCs/>
        </w:rPr>
      </w:pPr>
    </w:p>
    <w:p w14:paraId="03C84287" w14:textId="77777777" w:rsidR="00454F48" w:rsidRPr="00D70753" w:rsidRDefault="00454F48" w:rsidP="00454F48">
      <w:pPr>
        <w:spacing w:after="0" w:line="240" w:lineRule="auto"/>
        <w:rPr>
          <w:rFonts w:asciiTheme="minorHAnsi" w:hAnsiTheme="minorHAnsi" w:cstheme="minorHAnsi"/>
          <w:b/>
          <w:bCs/>
        </w:rPr>
      </w:pPr>
    </w:p>
    <w:p w14:paraId="34ACEA05" w14:textId="4CD1A902" w:rsidR="00D70753" w:rsidRPr="00E96716" w:rsidRDefault="00D70753" w:rsidP="00F97496">
      <w:pPr>
        <w:spacing w:after="0" w:line="240" w:lineRule="auto"/>
        <w:rPr>
          <w:rFonts w:asciiTheme="minorHAnsi" w:hAnsiTheme="minorHAnsi" w:cstheme="minorHAnsi"/>
        </w:rPr>
      </w:pPr>
      <w:r w:rsidRPr="00D70753">
        <w:rPr>
          <w:rFonts w:asciiTheme="minorHAnsi" w:hAnsiTheme="minorHAnsi" w:cstheme="minorHAnsi"/>
          <w:b/>
          <w:bCs/>
        </w:rPr>
        <w:lastRenderedPageBreak/>
        <w:t xml:space="preserve">Table 1: </w:t>
      </w:r>
      <w:r w:rsidR="00AF6D40" w:rsidRPr="00D70753">
        <w:rPr>
          <w:rFonts w:asciiTheme="minorHAnsi" w:hAnsiTheme="minorHAnsi" w:cstheme="minorHAnsi"/>
          <w:b/>
          <w:bCs/>
        </w:rPr>
        <w:t xml:space="preserve">How the </w:t>
      </w:r>
      <w:r w:rsidR="00AF6D40">
        <w:rPr>
          <w:rFonts w:asciiTheme="minorHAnsi" w:hAnsiTheme="minorHAnsi" w:cstheme="minorHAnsi"/>
          <w:b/>
          <w:bCs/>
        </w:rPr>
        <w:t>D</w:t>
      </w:r>
      <w:r w:rsidR="00AF6D40" w:rsidRPr="00D70753">
        <w:rPr>
          <w:rFonts w:asciiTheme="minorHAnsi" w:hAnsiTheme="minorHAnsi" w:cstheme="minorHAnsi"/>
          <w:b/>
          <w:bCs/>
        </w:rPr>
        <w:t>egree</w:t>
      </w:r>
      <w:r w:rsidR="00AF6D40">
        <w:rPr>
          <w:rFonts w:asciiTheme="minorHAnsi" w:hAnsiTheme="minorHAnsi" w:cstheme="minorHAnsi"/>
          <w:b/>
          <w:bCs/>
        </w:rPr>
        <w:t xml:space="preserve"> Programme </w:t>
      </w:r>
      <w:r w:rsidR="00AF6D40" w:rsidRPr="00D70753">
        <w:rPr>
          <w:rFonts w:asciiTheme="minorHAnsi" w:hAnsiTheme="minorHAnsi" w:cstheme="minorHAnsi"/>
          <w:b/>
          <w:bCs/>
        </w:rPr>
        <w:t>/</w:t>
      </w:r>
      <w:r w:rsidR="00AF6D40">
        <w:rPr>
          <w:rFonts w:asciiTheme="minorHAnsi" w:hAnsiTheme="minorHAnsi" w:cstheme="minorHAnsi"/>
          <w:b/>
          <w:bCs/>
        </w:rPr>
        <w:t xml:space="preserve"> D</w:t>
      </w:r>
      <w:r w:rsidR="00AF6D40" w:rsidRPr="00D70753">
        <w:rPr>
          <w:rFonts w:asciiTheme="minorHAnsi" w:hAnsiTheme="minorHAnsi" w:cstheme="minorHAnsi"/>
          <w:b/>
          <w:bCs/>
        </w:rPr>
        <w:t xml:space="preserve">egree </w:t>
      </w:r>
      <w:r w:rsidR="00AF6D40">
        <w:rPr>
          <w:rFonts w:asciiTheme="minorHAnsi" w:hAnsiTheme="minorHAnsi" w:cstheme="minorHAnsi"/>
          <w:b/>
          <w:bCs/>
        </w:rPr>
        <w:t>P</w:t>
      </w:r>
      <w:r w:rsidR="00AF6D40" w:rsidRPr="00D70753">
        <w:rPr>
          <w:rFonts w:asciiTheme="minorHAnsi" w:hAnsiTheme="minorHAnsi" w:cstheme="minorHAnsi"/>
          <w:b/>
          <w:bCs/>
        </w:rPr>
        <w:t xml:space="preserve">athway meets the required </w:t>
      </w:r>
      <w:r w:rsidR="00DB5FA8">
        <w:rPr>
          <w:rFonts w:asciiTheme="minorHAnsi" w:hAnsiTheme="minorHAnsi" w:cstheme="minorHAnsi"/>
          <w:b/>
          <w:bCs/>
        </w:rPr>
        <w:t xml:space="preserve">technical </w:t>
      </w:r>
      <w:r w:rsidR="00AF6D40" w:rsidRPr="00D70753">
        <w:rPr>
          <w:rFonts w:asciiTheme="minorHAnsi" w:hAnsiTheme="minorHAnsi" w:cstheme="minorHAnsi"/>
          <w:b/>
          <w:bCs/>
        </w:rPr>
        <w:t>competencies</w:t>
      </w:r>
    </w:p>
    <w:p w14:paraId="0AFC941E" w14:textId="77777777" w:rsidR="00D70753" w:rsidRPr="00D70753" w:rsidRDefault="00D70753" w:rsidP="00454F48">
      <w:pPr>
        <w:spacing w:after="0" w:line="240" w:lineRule="auto"/>
        <w:rPr>
          <w:rFonts w:asciiTheme="minorHAnsi" w:hAnsiTheme="minorHAnsi" w:cstheme="minorHAnsi"/>
          <w:b/>
          <w:bCs/>
        </w:rPr>
      </w:pPr>
    </w:p>
    <w:tbl>
      <w:tblPr>
        <w:tblW w:w="92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3"/>
        <w:gridCol w:w="2950"/>
        <w:gridCol w:w="1160"/>
        <w:gridCol w:w="3579"/>
      </w:tblGrid>
      <w:tr w:rsidR="0046757F" w:rsidRPr="00D70753" w14:paraId="1DFFFDC0" w14:textId="77777777" w:rsidTr="00881184">
        <w:tc>
          <w:tcPr>
            <w:tcW w:w="4503" w:type="dxa"/>
            <w:gridSpan w:val="2"/>
            <w:vAlign w:val="center"/>
          </w:tcPr>
          <w:p w14:paraId="50B3236B" w14:textId="77777777" w:rsidR="00E46D15" w:rsidRDefault="0046757F" w:rsidP="00D442B3">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Technical</w:t>
            </w:r>
            <w:r w:rsidRPr="00D70753">
              <w:rPr>
                <w:rFonts w:asciiTheme="minorHAnsi" w:hAnsiTheme="minorHAnsi" w:cstheme="minorHAnsi"/>
                <w:b/>
                <w:bCs/>
                <w:sz w:val="20"/>
                <w:szCs w:val="20"/>
              </w:rPr>
              <w:t xml:space="preserve"> Competencies</w:t>
            </w:r>
            <w:r w:rsidR="00E46D15">
              <w:rPr>
                <w:rFonts w:asciiTheme="minorHAnsi" w:hAnsiTheme="minorHAnsi" w:cstheme="minorHAnsi"/>
                <w:b/>
                <w:bCs/>
                <w:sz w:val="20"/>
                <w:szCs w:val="20"/>
              </w:rPr>
              <w:t xml:space="preserve">: </w:t>
            </w:r>
          </w:p>
          <w:p w14:paraId="0BF3188E" w14:textId="05185298" w:rsidR="0046757F" w:rsidRPr="00D70753" w:rsidRDefault="00E46D15" w:rsidP="00D442B3">
            <w:pPr>
              <w:spacing w:after="0" w:line="240" w:lineRule="auto"/>
              <w:rPr>
                <w:rFonts w:asciiTheme="minorHAnsi" w:hAnsiTheme="minorHAnsi" w:cstheme="minorHAnsi"/>
                <w:b/>
                <w:bCs/>
                <w:sz w:val="20"/>
                <w:szCs w:val="20"/>
              </w:rPr>
            </w:pPr>
            <w:r w:rsidRPr="00E46D15">
              <w:rPr>
                <w:rFonts w:asciiTheme="minorHAnsi" w:hAnsiTheme="minorHAnsi" w:cstheme="minorHAnsi"/>
                <w:color w:val="EE0000"/>
                <w:sz w:val="20"/>
                <w:szCs w:val="20"/>
              </w:rPr>
              <w:t xml:space="preserve">Please select </w:t>
            </w:r>
            <w:r w:rsidR="006D4211">
              <w:rPr>
                <w:rFonts w:asciiTheme="minorHAnsi" w:hAnsiTheme="minorHAnsi" w:cstheme="minorHAnsi"/>
                <w:b/>
                <w:bCs/>
                <w:color w:val="EE0000"/>
                <w:sz w:val="20"/>
                <w:szCs w:val="20"/>
              </w:rPr>
              <w:t>exactly</w:t>
            </w:r>
            <w:r w:rsidRPr="00495FA4">
              <w:rPr>
                <w:rFonts w:asciiTheme="minorHAnsi" w:hAnsiTheme="minorHAnsi" w:cstheme="minorHAnsi"/>
                <w:b/>
                <w:bCs/>
                <w:color w:val="EE0000"/>
                <w:sz w:val="20"/>
                <w:szCs w:val="20"/>
              </w:rPr>
              <w:t xml:space="preserve"> 12</w:t>
            </w:r>
            <w:r w:rsidRPr="00E46D15">
              <w:rPr>
                <w:rFonts w:asciiTheme="minorHAnsi" w:hAnsiTheme="minorHAnsi" w:cstheme="minorHAnsi"/>
                <w:color w:val="EE0000"/>
                <w:sz w:val="20"/>
                <w:szCs w:val="20"/>
              </w:rPr>
              <w:t xml:space="preserve"> of the 20 technical competencies listed below for mapping. While your degree may cover additional areas, identify the 12 competencies where alignment is strongest</w:t>
            </w:r>
            <w:r w:rsidRPr="008649D8">
              <w:rPr>
                <w:rFonts w:asciiTheme="minorHAnsi" w:hAnsiTheme="minorHAnsi" w:cstheme="minorHAnsi"/>
                <w:color w:val="EE0000"/>
                <w:sz w:val="20"/>
                <w:szCs w:val="20"/>
              </w:rPr>
              <w:t>.</w:t>
            </w:r>
          </w:p>
        </w:tc>
        <w:tc>
          <w:tcPr>
            <w:tcW w:w="1160" w:type="dxa"/>
            <w:vAlign w:val="center"/>
          </w:tcPr>
          <w:p w14:paraId="0801B22B" w14:textId="77777777" w:rsidR="0046757F" w:rsidRPr="00D70753" w:rsidRDefault="0046757F" w:rsidP="00D442B3">
            <w:pPr>
              <w:spacing w:after="0" w:line="240" w:lineRule="auto"/>
              <w:rPr>
                <w:rFonts w:asciiTheme="minorHAnsi" w:hAnsiTheme="minorHAnsi" w:cstheme="minorHAnsi"/>
                <w:b/>
                <w:bCs/>
                <w:sz w:val="20"/>
                <w:szCs w:val="20"/>
              </w:rPr>
            </w:pPr>
            <w:r w:rsidRPr="00D70753">
              <w:rPr>
                <w:rFonts w:asciiTheme="minorHAnsi" w:hAnsiTheme="minorHAnsi" w:cstheme="minorHAnsi"/>
                <w:b/>
                <w:bCs/>
                <w:sz w:val="20"/>
                <w:szCs w:val="20"/>
              </w:rPr>
              <w:t>Covered</w:t>
            </w:r>
            <w:r>
              <w:rPr>
                <w:rFonts w:asciiTheme="minorHAnsi" w:hAnsiTheme="minorHAnsi" w:cstheme="minorHAnsi"/>
                <w:b/>
                <w:bCs/>
                <w:sz w:val="20"/>
                <w:szCs w:val="20"/>
              </w:rPr>
              <w:t xml:space="preserve"> in Degree</w:t>
            </w:r>
            <w:r w:rsidRPr="00D70753">
              <w:rPr>
                <w:rFonts w:asciiTheme="minorHAnsi" w:hAnsiTheme="minorHAnsi" w:cstheme="minorHAnsi"/>
                <w:b/>
                <w:bCs/>
                <w:sz w:val="20"/>
                <w:szCs w:val="20"/>
              </w:rPr>
              <w:t xml:space="preserve"> Y</w:t>
            </w:r>
            <w:r>
              <w:rPr>
                <w:rFonts w:asciiTheme="minorHAnsi" w:hAnsiTheme="minorHAnsi" w:cstheme="minorHAnsi"/>
                <w:b/>
                <w:bCs/>
                <w:sz w:val="20"/>
                <w:szCs w:val="20"/>
              </w:rPr>
              <w:t>ES</w:t>
            </w:r>
            <w:r w:rsidRPr="00D70753">
              <w:rPr>
                <w:rFonts w:asciiTheme="minorHAnsi" w:hAnsiTheme="minorHAnsi" w:cstheme="minorHAnsi"/>
                <w:b/>
                <w:bCs/>
                <w:sz w:val="20"/>
                <w:szCs w:val="20"/>
              </w:rPr>
              <w:t>/N</w:t>
            </w:r>
            <w:r>
              <w:rPr>
                <w:rFonts w:asciiTheme="minorHAnsi" w:hAnsiTheme="minorHAnsi" w:cstheme="minorHAnsi"/>
                <w:b/>
                <w:bCs/>
                <w:sz w:val="20"/>
                <w:szCs w:val="20"/>
              </w:rPr>
              <w:t>O</w:t>
            </w:r>
          </w:p>
        </w:tc>
        <w:tc>
          <w:tcPr>
            <w:tcW w:w="3579" w:type="dxa"/>
            <w:vAlign w:val="center"/>
          </w:tcPr>
          <w:p w14:paraId="441CC009" w14:textId="77777777" w:rsidR="0046757F" w:rsidRPr="00D70753" w:rsidRDefault="0046757F" w:rsidP="00D442B3">
            <w:pPr>
              <w:spacing w:after="0" w:line="240" w:lineRule="auto"/>
              <w:rPr>
                <w:rFonts w:asciiTheme="minorHAnsi" w:hAnsiTheme="minorHAnsi" w:cstheme="minorHAnsi"/>
                <w:b/>
                <w:bCs/>
                <w:sz w:val="20"/>
                <w:szCs w:val="20"/>
              </w:rPr>
            </w:pPr>
            <w:r w:rsidRPr="00D70753">
              <w:rPr>
                <w:rFonts w:asciiTheme="minorHAnsi" w:hAnsiTheme="minorHAnsi" w:cstheme="minorHAnsi"/>
                <w:b/>
                <w:bCs/>
                <w:sz w:val="20"/>
                <w:szCs w:val="20"/>
              </w:rPr>
              <w:t>Module(s) where students acquire competency</w:t>
            </w:r>
            <w:r>
              <w:rPr>
                <w:rFonts w:asciiTheme="minorHAnsi" w:hAnsiTheme="minorHAnsi" w:cstheme="minorHAnsi"/>
                <w:b/>
                <w:bCs/>
                <w:sz w:val="20"/>
                <w:szCs w:val="20"/>
              </w:rPr>
              <w:t xml:space="preserve"> </w:t>
            </w:r>
            <w:r w:rsidRPr="00D70753">
              <w:rPr>
                <w:rFonts w:asciiTheme="minorHAnsi" w:hAnsiTheme="minorHAnsi" w:cstheme="minorHAnsi"/>
                <w:sz w:val="20"/>
                <w:szCs w:val="20"/>
              </w:rPr>
              <w:t>(i.e. knowledge, skills and understanding of this subject)</w:t>
            </w:r>
          </w:p>
        </w:tc>
      </w:tr>
      <w:tr w:rsidR="0046757F" w:rsidRPr="00D70753" w14:paraId="1D545EBA" w14:textId="77777777" w:rsidTr="00881184">
        <w:tc>
          <w:tcPr>
            <w:tcW w:w="1553" w:type="dxa"/>
            <w:vMerge w:val="restart"/>
          </w:tcPr>
          <w:p w14:paraId="00B6787C" w14:textId="77777777" w:rsidR="0046757F" w:rsidRPr="00D70753" w:rsidRDefault="0046757F" w:rsidP="00D442B3">
            <w:pPr>
              <w:spacing w:after="0" w:line="240" w:lineRule="auto"/>
              <w:rPr>
                <w:rFonts w:asciiTheme="minorHAnsi" w:hAnsiTheme="minorHAnsi" w:cstheme="minorHAnsi"/>
                <w:sz w:val="20"/>
                <w:szCs w:val="20"/>
              </w:rPr>
            </w:pPr>
            <w:r w:rsidRPr="00D70753">
              <w:rPr>
                <w:rFonts w:asciiTheme="minorHAnsi" w:hAnsiTheme="minorHAnsi" w:cstheme="minorHAnsi"/>
                <w:noProof/>
                <w:sz w:val="20"/>
                <w:szCs w:val="20"/>
                <w:u w:color="000000"/>
              </w:rPr>
              <w:t>Surveying (S)</w:t>
            </w:r>
          </w:p>
        </w:tc>
        <w:tc>
          <w:tcPr>
            <w:tcW w:w="2950" w:type="dxa"/>
          </w:tcPr>
          <w:p w14:paraId="7338D654" w14:textId="77777777" w:rsidR="0046757F" w:rsidRPr="00D70753" w:rsidRDefault="0046757F" w:rsidP="00D442B3">
            <w:pPr>
              <w:spacing w:after="0" w:line="240" w:lineRule="auto"/>
              <w:rPr>
                <w:rFonts w:asciiTheme="minorHAnsi" w:hAnsiTheme="minorHAnsi" w:cstheme="minorHAnsi"/>
                <w:b/>
                <w:bCs/>
                <w:sz w:val="20"/>
                <w:szCs w:val="20"/>
              </w:rPr>
            </w:pPr>
            <w:r w:rsidRPr="00D70753">
              <w:rPr>
                <w:rFonts w:asciiTheme="minorHAnsi" w:hAnsiTheme="minorHAnsi" w:cstheme="minorHAnsi"/>
                <w:sz w:val="20"/>
                <w:szCs w:val="20"/>
                <w:u w:color="000000"/>
              </w:rPr>
              <w:t>S1: Habitat/species survey design, planning and fieldwork</w:t>
            </w:r>
            <w:r w:rsidRPr="00D70753" w:rsidDel="00C27289">
              <w:rPr>
                <w:rFonts w:asciiTheme="minorHAnsi" w:hAnsiTheme="minorHAnsi" w:cstheme="minorHAnsi"/>
                <w:sz w:val="20"/>
                <w:szCs w:val="20"/>
              </w:rPr>
              <w:t xml:space="preserve"> </w:t>
            </w:r>
          </w:p>
        </w:tc>
        <w:tc>
          <w:tcPr>
            <w:tcW w:w="1160" w:type="dxa"/>
          </w:tcPr>
          <w:p w14:paraId="668357F0"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57D18E7E"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43FB6BDA" w14:textId="77777777" w:rsidTr="00881184">
        <w:tc>
          <w:tcPr>
            <w:tcW w:w="1553" w:type="dxa"/>
            <w:vMerge/>
          </w:tcPr>
          <w:p w14:paraId="48C2CF13"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vAlign w:val="center"/>
          </w:tcPr>
          <w:p w14:paraId="748EED02" w14:textId="494A370F" w:rsidR="0046757F" w:rsidRPr="00D70753" w:rsidRDefault="0046757F" w:rsidP="00D442B3">
            <w:pPr>
              <w:spacing w:after="0" w:line="240" w:lineRule="auto"/>
              <w:rPr>
                <w:rFonts w:asciiTheme="minorHAnsi" w:hAnsiTheme="minorHAnsi" w:cstheme="minorHAnsi"/>
                <w:b/>
                <w:bCs/>
                <w:sz w:val="20"/>
                <w:szCs w:val="20"/>
              </w:rPr>
            </w:pPr>
            <w:r w:rsidRPr="00D70753">
              <w:rPr>
                <w:rFonts w:asciiTheme="minorHAnsi" w:hAnsiTheme="minorHAnsi" w:cstheme="minorHAnsi"/>
                <w:sz w:val="20"/>
                <w:szCs w:val="20"/>
                <w:u w:color="000000"/>
              </w:rPr>
              <w:t xml:space="preserve">S2: </w:t>
            </w:r>
            <w:r w:rsidR="00592555" w:rsidRPr="00592555">
              <w:rPr>
                <w:rFonts w:asciiTheme="minorHAnsi" w:hAnsiTheme="minorHAnsi" w:cstheme="minorHAnsi"/>
                <w:sz w:val="20"/>
                <w:szCs w:val="20"/>
                <w:u w:color="000000"/>
              </w:rPr>
              <w:t>Species identification, handling and population size</w:t>
            </w:r>
          </w:p>
        </w:tc>
        <w:tc>
          <w:tcPr>
            <w:tcW w:w="1160" w:type="dxa"/>
          </w:tcPr>
          <w:p w14:paraId="2A274F27"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41145486"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65176375" w14:textId="77777777" w:rsidTr="00881184">
        <w:tc>
          <w:tcPr>
            <w:tcW w:w="1553" w:type="dxa"/>
            <w:vMerge/>
          </w:tcPr>
          <w:p w14:paraId="1F655580"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0D8DD809" w14:textId="186E4F9F" w:rsidR="0046757F" w:rsidRPr="00D70753" w:rsidRDefault="0046757F" w:rsidP="00D442B3">
            <w:pPr>
              <w:spacing w:after="0" w:line="240" w:lineRule="auto"/>
              <w:rPr>
                <w:rFonts w:asciiTheme="minorHAnsi" w:hAnsiTheme="minorHAnsi" w:cstheme="minorHAnsi"/>
                <w:b/>
                <w:bCs/>
                <w:sz w:val="20"/>
                <w:szCs w:val="20"/>
              </w:rPr>
            </w:pPr>
            <w:r w:rsidRPr="00D70753">
              <w:rPr>
                <w:rFonts w:asciiTheme="minorHAnsi" w:hAnsiTheme="minorHAnsi" w:cstheme="minorHAnsi"/>
                <w:sz w:val="20"/>
                <w:szCs w:val="20"/>
                <w:u w:color="000000"/>
              </w:rPr>
              <w:t xml:space="preserve">S3: </w:t>
            </w:r>
            <w:r w:rsidR="0006270D" w:rsidRPr="0006270D">
              <w:rPr>
                <w:rFonts w:asciiTheme="minorHAnsi" w:hAnsiTheme="minorHAnsi" w:cstheme="minorHAnsi"/>
                <w:sz w:val="20"/>
                <w:szCs w:val="20"/>
                <w:u w:color="000000"/>
              </w:rPr>
              <w:t>Habitat identification, classification and assessment</w:t>
            </w:r>
          </w:p>
        </w:tc>
        <w:tc>
          <w:tcPr>
            <w:tcW w:w="1160" w:type="dxa"/>
          </w:tcPr>
          <w:p w14:paraId="15A57E28"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08E57071"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5D9D5095" w14:textId="77777777" w:rsidTr="00881184">
        <w:tc>
          <w:tcPr>
            <w:tcW w:w="1553" w:type="dxa"/>
            <w:vMerge/>
          </w:tcPr>
          <w:p w14:paraId="4D4F797D"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7CF47F28" w14:textId="45797D1C" w:rsidR="0046757F" w:rsidRPr="00D70753" w:rsidRDefault="0046757F" w:rsidP="00D442B3">
            <w:pPr>
              <w:spacing w:after="0" w:line="240" w:lineRule="auto"/>
              <w:rPr>
                <w:rFonts w:asciiTheme="minorHAnsi" w:hAnsiTheme="minorHAnsi" w:cstheme="minorHAnsi"/>
                <w:b/>
                <w:bCs/>
                <w:sz w:val="20"/>
                <w:szCs w:val="20"/>
              </w:rPr>
            </w:pPr>
            <w:r w:rsidRPr="00D70753">
              <w:rPr>
                <w:rFonts w:asciiTheme="minorHAnsi" w:hAnsiTheme="minorHAnsi" w:cstheme="minorHAnsi"/>
                <w:sz w:val="20"/>
                <w:szCs w:val="20"/>
                <w:u w:color="000000"/>
              </w:rPr>
              <w:t xml:space="preserve">S4: </w:t>
            </w:r>
            <w:r w:rsidR="0006270D" w:rsidRPr="0006270D">
              <w:rPr>
                <w:rFonts w:asciiTheme="minorHAnsi" w:hAnsiTheme="minorHAnsi" w:cstheme="minorHAnsi"/>
                <w:sz w:val="20"/>
                <w:szCs w:val="20"/>
                <w:u w:color="000000"/>
              </w:rPr>
              <w:t>Physical environment survey and assessment</w:t>
            </w:r>
            <w:r w:rsidRPr="00D70753" w:rsidDel="00C27289">
              <w:rPr>
                <w:rFonts w:asciiTheme="minorHAnsi" w:hAnsiTheme="minorHAnsi" w:cstheme="minorHAnsi"/>
                <w:sz w:val="20"/>
                <w:szCs w:val="20"/>
              </w:rPr>
              <w:t xml:space="preserve"> </w:t>
            </w:r>
          </w:p>
        </w:tc>
        <w:tc>
          <w:tcPr>
            <w:tcW w:w="1160" w:type="dxa"/>
          </w:tcPr>
          <w:p w14:paraId="4ABF1E10"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20F12175"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09305CE9" w14:textId="77777777" w:rsidTr="00881184">
        <w:tc>
          <w:tcPr>
            <w:tcW w:w="1553" w:type="dxa"/>
            <w:vMerge w:val="restart"/>
          </w:tcPr>
          <w:p w14:paraId="77293E1D" w14:textId="77777777" w:rsidR="0046757F" w:rsidRPr="00D70753" w:rsidRDefault="0046757F" w:rsidP="00D442B3">
            <w:pPr>
              <w:spacing w:after="0" w:line="240" w:lineRule="auto"/>
              <w:rPr>
                <w:rFonts w:asciiTheme="minorHAnsi" w:hAnsiTheme="minorHAnsi" w:cstheme="minorHAnsi"/>
                <w:sz w:val="20"/>
                <w:szCs w:val="20"/>
                <w:u w:color="000000"/>
              </w:rPr>
            </w:pPr>
            <w:r w:rsidRPr="00D70753">
              <w:rPr>
                <w:rFonts w:asciiTheme="minorHAnsi" w:hAnsiTheme="minorHAnsi" w:cstheme="minorHAnsi"/>
                <w:sz w:val="20"/>
                <w:szCs w:val="20"/>
                <w:u w:color="000000"/>
              </w:rPr>
              <w:t>Environmental Management (M)</w:t>
            </w:r>
          </w:p>
        </w:tc>
        <w:tc>
          <w:tcPr>
            <w:tcW w:w="2950" w:type="dxa"/>
          </w:tcPr>
          <w:p w14:paraId="0440E483" w14:textId="025AEDC0"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 xml:space="preserve">M1: </w:t>
            </w:r>
            <w:r w:rsidR="00C354E9" w:rsidRPr="00C354E9">
              <w:rPr>
                <w:rFonts w:asciiTheme="minorHAnsi" w:hAnsiTheme="minorHAnsi" w:cstheme="minorHAnsi"/>
                <w:sz w:val="20"/>
                <w:szCs w:val="20"/>
                <w:u w:color="000000"/>
              </w:rPr>
              <w:t>Providing specialist advice on ecological management and/or environmental schemes</w:t>
            </w:r>
          </w:p>
        </w:tc>
        <w:tc>
          <w:tcPr>
            <w:tcW w:w="1160" w:type="dxa"/>
          </w:tcPr>
          <w:p w14:paraId="488B2060"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1C65D1DA"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7D6C6FB8" w14:textId="77777777" w:rsidTr="00881184">
        <w:tc>
          <w:tcPr>
            <w:tcW w:w="1553" w:type="dxa"/>
            <w:vMerge/>
          </w:tcPr>
          <w:p w14:paraId="1F68F96A"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193515C7" w14:textId="27714156" w:rsidR="0046757F" w:rsidRPr="00C22589" w:rsidRDefault="0046757F" w:rsidP="00D442B3">
            <w:pPr>
              <w:spacing w:after="0" w:line="240" w:lineRule="auto"/>
              <w:rPr>
                <w:rFonts w:asciiTheme="minorHAnsi" w:hAnsiTheme="minorHAnsi" w:cstheme="minorHAnsi"/>
                <w:b/>
                <w:bCs/>
                <w:sz w:val="20"/>
                <w:szCs w:val="20"/>
              </w:rPr>
            </w:pPr>
            <w:r w:rsidRPr="00C22589">
              <w:rPr>
                <w:rFonts w:asciiTheme="minorHAnsi" w:hAnsiTheme="minorHAnsi" w:cstheme="minorHAnsi"/>
                <w:sz w:val="20"/>
                <w:szCs w:val="20"/>
                <w:u w:color="000000"/>
              </w:rPr>
              <w:t xml:space="preserve">M2: </w:t>
            </w:r>
            <w:r w:rsidR="00C354E9" w:rsidRPr="00C354E9">
              <w:rPr>
                <w:rFonts w:asciiTheme="minorHAnsi" w:hAnsiTheme="minorHAnsi" w:cstheme="minorHAnsi"/>
                <w:sz w:val="20"/>
                <w:szCs w:val="20"/>
                <w:u w:color="000000"/>
              </w:rPr>
              <w:t>Designing and preparing environmental management, mitigation, restoration and enhancement plans</w:t>
            </w:r>
          </w:p>
        </w:tc>
        <w:tc>
          <w:tcPr>
            <w:tcW w:w="1160" w:type="dxa"/>
          </w:tcPr>
          <w:p w14:paraId="24912499"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6F35C8FC"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16D4E014" w14:textId="77777777" w:rsidTr="00881184">
        <w:tc>
          <w:tcPr>
            <w:tcW w:w="1553" w:type="dxa"/>
            <w:vMerge/>
          </w:tcPr>
          <w:p w14:paraId="4406CF91"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5455D2E7" w14:textId="57CDD1A9"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 xml:space="preserve">M3: </w:t>
            </w:r>
            <w:r w:rsidR="00C354E9" w:rsidRPr="00C354E9">
              <w:rPr>
                <w:rFonts w:asciiTheme="minorHAnsi" w:hAnsiTheme="minorHAnsi" w:cstheme="minorHAnsi"/>
                <w:sz w:val="20"/>
                <w:szCs w:val="20"/>
                <w:u w:color="000000"/>
              </w:rPr>
              <w:t>Practical implementation of plans for ecological management and/or environmental schemes</w:t>
            </w:r>
          </w:p>
        </w:tc>
        <w:tc>
          <w:tcPr>
            <w:tcW w:w="1160" w:type="dxa"/>
          </w:tcPr>
          <w:p w14:paraId="7B88D0F7"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4AC586E5"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5F109C60" w14:textId="77777777" w:rsidTr="00881184">
        <w:tc>
          <w:tcPr>
            <w:tcW w:w="1553" w:type="dxa"/>
            <w:vMerge/>
          </w:tcPr>
          <w:p w14:paraId="7FA50D6B"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7A00BDE0" w14:textId="77777777"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M4: Livestock management for conservation</w:t>
            </w:r>
          </w:p>
        </w:tc>
        <w:tc>
          <w:tcPr>
            <w:tcW w:w="1160" w:type="dxa"/>
          </w:tcPr>
          <w:p w14:paraId="09812BE5"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3B7DAADC"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03B202C7" w14:textId="77777777" w:rsidTr="00881184">
        <w:tc>
          <w:tcPr>
            <w:tcW w:w="1553" w:type="dxa"/>
            <w:vMerge/>
          </w:tcPr>
          <w:p w14:paraId="1B4C02A4"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4E0E1968" w14:textId="1A509C48"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 xml:space="preserve">M5: </w:t>
            </w:r>
            <w:r w:rsidR="001762FF" w:rsidRPr="001762FF">
              <w:rPr>
                <w:rFonts w:asciiTheme="minorHAnsi" w:hAnsiTheme="minorHAnsi" w:cstheme="minorHAnsi"/>
                <w:sz w:val="20"/>
                <w:szCs w:val="20"/>
                <w:u w:color="000000"/>
              </w:rPr>
              <w:t>Strategic monitoring, data management and reporting</w:t>
            </w:r>
          </w:p>
        </w:tc>
        <w:tc>
          <w:tcPr>
            <w:tcW w:w="1160" w:type="dxa"/>
          </w:tcPr>
          <w:p w14:paraId="0DF17DBB"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04712556"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538AFA86" w14:textId="77777777" w:rsidTr="00881184">
        <w:tc>
          <w:tcPr>
            <w:tcW w:w="1553" w:type="dxa"/>
            <w:vMerge/>
          </w:tcPr>
          <w:p w14:paraId="5F21380D"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18702790" w14:textId="1934F255" w:rsidR="0046757F" w:rsidRPr="00C22589" w:rsidRDefault="0046757F" w:rsidP="00D442B3">
            <w:pPr>
              <w:spacing w:after="0" w:line="240" w:lineRule="auto"/>
              <w:rPr>
                <w:rFonts w:asciiTheme="minorHAnsi" w:hAnsiTheme="minorHAnsi" w:cstheme="minorHAnsi"/>
                <w:b/>
                <w:bCs/>
                <w:sz w:val="20"/>
                <w:szCs w:val="20"/>
              </w:rPr>
            </w:pPr>
            <w:r w:rsidRPr="00C22589">
              <w:rPr>
                <w:rFonts w:asciiTheme="minorHAnsi" w:hAnsiTheme="minorHAnsi" w:cstheme="minorHAnsi"/>
                <w:sz w:val="20"/>
                <w:szCs w:val="20"/>
                <w:u w:color="000000"/>
              </w:rPr>
              <w:t xml:space="preserve">M6: </w:t>
            </w:r>
            <w:r w:rsidR="001762FF" w:rsidRPr="001762FF">
              <w:rPr>
                <w:rFonts w:asciiTheme="minorHAnsi" w:hAnsiTheme="minorHAnsi" w:cstheme="minorHAnsi"/>
                <w:sz w:val="20"/>
                <w:szCs w:val="20"/>
                <w:u w:color="000000"/>
              </w:rPr>
              <w:t>Risk management and control during project and/or scheme implementation</w:t>
            </w:r>
          </w:p>
        </w:tc>
        <w:tc>
          <w:tcPr>
            <w:tcW w:w="1160" w:type="dxa"/>
          </w:tcPr>
          <w:p w14:paraId="21AA74D0"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23501D91"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5FFF2AE6" w14:textId="77777777" w:rsidTr="00881184">
        <w:tc>
          <w:tcPr>
            <w:tcW w:w="1553" w:type="dxa"/>
            <w:vMerge w:val="restart"/>
            <w:vAlign w:val="center"/>
          </w:tcPr>
          <w:p w14:paraId="15B9BF06" w14:textId="77777777" w:rsidR="0046757F" w:rsidRPr="00D70753" w:rsidRDefault="0046757F" w:rsidP="00D442B3">
            <w:pPr>
              <w:spacing w:after="0" w:line="240" w:lineRule="auto"/>
              <w:rPr>
                <w:rFonts w:asciiTheme="minorHAnsi" w:hAnsiTheme="minorHAnsi" w:cstheme="minorHAnsi"/>
                <w:sz w:val="20"/>
                <w:szCs w:val="20"/>
                <w:u w:color="000000"/>
              </w:rPr>
            </w:pPr>
            <w:r w:rsidRPr="00D70753">
              <w:rPr>
                <w:rFonts w:asciiTheme="minorHAnsi" w:hAnsiTheme="minorHAnsi" w:cstheme="minorHAnsi"/>
                <w:sz w:val="20"/>
                <w:szCs w:val="20"/>
                <w:u w:color="000000"/>
              </w:rPr>
              <w:t>Environmental Assessment (A)</w:t>
            </w:r>
          </w:p>
        </w:tc>
        <w:tc>
          <w:tcPr>
            <w:tcW w:w="2950" w:type="dxa"/>
          </w:tcPr>
          <w:p w14:paraId="11E20294" w14:textId="2C8A5356"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 xml:space="preserve">A1: </w:t>
            </w:r>
            <w:r w:rsidR="001762FF" w:rsidRPr="001762FF">
              <w:rPr>
                <w:rFonts w:asciiTheme="minorHAnsi" w:hAnsiTheme="minorHAnsi" w:cstheme="minorHAnsi"/>
                <w:sz w:val="20"/>
                <w:szCs w:val="20"/>
                <w:u w:color="000000"/>
              </w:rPr>
              <w:t>Strategic Environmental Assessment (SEA)</w:t>
            </w:r>
          </w:p>
        </w:tc>
        <w:tc>
          <w:tcPr>
            <w:tcW w:w="1160" w:type="dxa"/>
          </w:tcPr>
          <w:p w14:paraId="2689A07D"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08DEA225"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0D6B541D" w14:textId="77777777" w:rsidTr="00881184">
        <w:tc>
          <w:tcPr>
            <w:tcW w:w="1553" w:type="dxa"/>
            <w:vMerge/>
            <w:vAlign w:val="center"/>
          </w:tcPr>
          <w:p w14:paraId="5B1DA201" w14:textId="77777777" w:rsidR="0046757F" w:rsidRPr="00D70753" w:rsidRDefault="0046757F" w:rsidP="00D442B3">
            <w:pPr>
              <w:spacing w:after="0" w:line="240" w:lineRule="auto"/>
              <w:rPr>
                <w:rFonts w:asciiTheme="minorHAnsi" w:hAnsiTheme="minorHAnsi" w:cstheme="minorHAnsi"/>
                <w:sz w:val="20"/>
                <w:szCs w:val="20"/>
                <w:u w:color="000000"/>
              </w:rPr>
            </w:pPr>
          </w:p>
        </w:tc>
        <w:tc>
          <w:tcPr>
            <w:tcW w:w="2950" w:type="dxa"/>
          </w:tcPr>
          <w:p w14:paraId="1ADCE226" w14:textId="6025259B"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 xml:space="preserve">A2: </w:t>
            </w:r>
            <w:r w:rsidR="0091781E" w:rsidRPr="0091781E">
              <w:rPr>
                <w:rFonts w:asciiTheme="minorHAnsi" w:hAnsiTheme="minorHAnsi" w:cstheme="minorHAnsi"/>
                <w:sz w:val="20"/>
                <w:szCs w:val="20"/>
                <w:u w:color="000000"/>
              </w:rPr>
              <w:t>Habitat Regulations Assessment (HRA) / Natura Impact Statements (NIS)</w:t>
            </w:r>
          </w:p>
        </w:tc>
        <w:tc>
          <w:tcPr>
            <w:tcW w:w="1160" w:type="dxa"/>
          </w:tcPr>
          <w:p w14:paraId="26DC80DB"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74481C1C"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76D8B46F" w14:textId="77777777" w:rsidTr="00881184">
        <w:tc>
          <w:tcPr>
            <w:tcW w:w="1553" w:type="dxa"/>
            <w:vMerge/>
            <w:vAlign w:val="center"/>
          </w:tcPr>
          <w:p w14:paraId="69868C6A"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69C59AF8" w14:textId="172FD24E" w:rsidR="0046757F" w:rsidRPr="00C22589" w:rsidRDefault="0046757F" w:rsidP="00D442B3">
            <w:pPr>
              <w:spacing w:after="0" w:line="240" w:lineRule="auto"/>
              <w:rPr>
                <w:rFonts w:asciiTheme="minorHAnsi" w:hAnsiTheme="minorHAnsi" w:cstheme="minorHAnsi"/>
                <w:sz w:val="20"/>
                <w:szCs w:val="20"/>
              </w:rPr>
            </w:pPr>
            <w:r w:rsidRPr="00C22589">
              <w:rPr>
                <w:rFonts w:asciiTheme="minorHAnsi" w:hAnsiTheme="minorHAnsi" w:cstheme="minorHAnsi"/>
                <w:sz w:val="20"/>
                <w:szCs w:val="20"/>
                <w:u w:color="000000"/>
              </w:rPr>
              <w:t xml:space="preserve">A3: </w:t>
            </w:r>
            <w:r w:rsidR="0091781E" w:rsidRPr="0091781E">
              <w:rPr>
                <w:rFonts w:asciiTheme="minorHAnsi" w:hAnsiTheme="minorHAnsi" w:cstheme="minorHAnsi"/>
                <w:sz w:val="20"/>
                <w:szCs w:val="20"/>
                <w:u w:color="000000"/>
              </w:rPr>
              <w:t>Environmental Impact Assessment (EIA)/Water Framework Directive (WFD) Assessment</w:t>
            </w:r>
          </w:p>
        </w:tc>
        <w:tc>
          <w:tcPr>
            <w:tcW w:w="1160" w:type="dxa"/>
          </w:tcPr>
          <w:p w14:paraId="5CD6FB7A"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3E7A59ED"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33610190" w14:textId="77777777" w:rsidTr="00881184">
        <w:tc>
          <w:tcPr>
            <w:tcW w:w="1553" w:type="dxa"/>
            <w:vMerge/>
            <w:vAlign w:val="center"/>
          </w:tcPr>
          <w:p w14:paraId="728EF045" w14:textId="77777777" w:rsidR="0046757F" w:rsidRPr="00D70753" w:rsidRDefault="0046757F" w:rsidP="00D442B3">
            <w:pPr>
              <w:spacing w:after="0" w:line="240" w:lineRule="auto"/>
              <w:rPr>
                <w:rFonts w:asciiTheme="minorHAnsi" w:hAnsiTheme="minorHAnsi" w:cstheme="minorHAnsi"/>
                <w:sz w:val="20"/>
                <w:szCs w:val="20"/>
                <w:u w:color="000000"/>
              </w:rPr>
            </w:pPr>
          </w:p>
        </w:tc>
        <w:tc>
          <w:tcPr>
            <w:tcW w:w="2950" w:type="dxa"/>
          </w:tcPr>
          <w:p w14:paraId="70A48146" w14:textId="13DE66E6" w:rsidR="0046757F" w:rsidRPr="00C22589" w:rsidRDefault="0046757F" w:rsidP="00D442B3">
            <w:pPr>
              <w:spacing w:after="0" w:line="240" w:lineRule="auto"/>
              <w:rPr>
                <w:rFonts w:asciiTheme="minorHAnsi" w:hAnsiTheme="minorHAnsi" w:cstheme="minorHAnsi"/>
                <w:sz w:val="20"/>
                <w:szCs w:val="20"/>
              </w:rPr>
            </w:pPr>
            <w:r w:rsidRPr="00C22589">
              <w:rPr>
                <w:rFonts w:asciiTheme="minorHAnsi" w:hAnsiTheme="minorHAnsi" w:cstheme="minorHAnsi"/>
                <w:sz w:val="20"/>
                <w:szCs w:val="20"/>
                <w:u w:color="000000"/>
              </w:rPr>
              <w:t xml:space="preserve">A4: </w:t>
            </w:r>
            <w:r w:rsidR="0091781E" w:rsidRPr="0091781E">
              <w:rPr>
                <w:rFonts w:asciiTheme="minorHAnsi" w:hAnsiTheme="minorHAnsi" w:cstheme="minorHAnsi"/>
                <w:sz w:val="20"/>
                <w:szCs w:val="20"/>
                <w:u w:color="000000"/>
              </w:rPr>
              <w:t>Ecological assessment including Preliminary Ecological Appraisal (PEA), Ecological Impact Assessment (EcIA)</w:t>
            </w:r>
          </w:p>
        </w:tc>
        <w:tc>
          <w:tcPr>
            <w:tcW w:w="1160" w:type="dxa"/>
          </w:tcPr>
          <w:p w14:paraId="72003E28"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0E5D7BBF"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6B25EF0D" w14:textId="77777777" w:rsidTr="00881184">
        <w:tc>
          <w:tcPr>
            <w:tcW w:w="1553" w:type="dxa"/>
            <w:vMerge/>
            <w:vAlign w:val="center"/>
          </w:tcPr>
          <w:p w14:paraId="2B85CD7A" w14:textId="77777777" w:rsidR="0046757F" w:rsidRPr="00D70753" w:rsidRDefault="0046757F" w:rsidP="00D442B3">
            <w:pPr>
              <w:spacing w:after="0" w:line="240" w:lineRule="auto"/>
              <w:rPr>
                <w:rFonts w:asciiTheme="minorHAnsi" w:hAnsiTheme="minorHAnsi" w:cstheme="minorHAnsi"/>
                <w:sz w:val="20"/>
                <w:szCs w:val="20"/>
                <w:u w:color="000000"/>
              </w:rPr>
            </w:pPr>
          </w:p>
        </w:tc>
        <w:tc>
          <w:tcPr>
            <w:tcW w:w="2950" w:type="dxa"/>
          </w:tcPr>
          <w:p w14:paraId="472884D5" w14:textId="77777777"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A5: Valuation of the Environment</w:t>
            </w:r>
          </w:p>
        </w:tc>
        <w:tc>
          <w:tcPr>
            <w:tcW w:w="1160" w:type="dxa"/>
          </w:tcPr>
          <w:p w14:paraId="787CAC1A"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61E361A5"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4C9B54C5" w14:textId="77777777" w:rsidTr="00881184">
        <w:tc>
          <w:tcPr>
            <w:tcW w:w="1553" w:type="dxa"/>
            <w:vMerge/>
            <w:vAlign w:val="center"/>
          </w:tcPr>
          <w:p w14:paraId="2950A615" w14:textId="77777777" w:rsidR="0046757F" w:rsidRPr="00D70753" w:rsidRDefault="0046757F" w:rsidP="00D442B3">
            <w:pPr>
              <w:spacing w:after="0" w:line="240" w:lineRule="auto"/>
              <w:rPr>
                <w:rFonts w:asciiTheme="minorHAnsi" w:hAnsiTheme="minorHAnsi" w:cstheme="minorHAnsi"/>
                <w:sz w:val="20"/>
                <w:szCs w:val="20"/>
                <w:u w:color="000000"/>
              </w:rPr>
            </w:pPr>
          </w:p>
        </w:tc>
        <w:tc>
          <w:tcPr>
            <w:tcW w:w="2950" w:type="dxa"/>
          </w:tcPr>
          <w:p w14:paraId="16003DE3" w14:textId="77777777" w:rsidR="0046757F" w:rsidRPr="00C22589" w:rsidRDefault="0046757F" w:rsidP="00D442B3">
            <w:pPr>
              <w:spacing w:after="0" w:line="240" w:lineRule="auto"/>
              <w:rPr>
                <w:rFonts w:asciiTheme="minorHAnsi" w:hAnsiTheme="minorHAnsi" w:cstheme="minorHAnsi"/>
                <w:sz w:val="20"/>
                <w:szCs w:val="20"/>
                <w:u w:color="000000"/>
              </w:rPr>
            </w:pPr>
            <w:r w:rsidRPr="00C22589">
              <w:rPr>
                <w:rFonts w:asciiTheme="minorHAnsi" w:hAnsiTheme="minorHAnsi" w:cstheme="minorHAnsi"/>
                <w:sz w:val="20"/>
                <w:szCs w:val="20"/>
                <w:u w:color="000000"/>
              </w:rPr>
              <w:t>A6:  Quantifying Biodiversity Gain</w:t>
            </w:r>
          </w:p>
        </w:tc>
        <w:tc>
          <w:tcPr>
            <w:tcW w:w="1160" w:type="dxa"/>
          </w:tcPr>
          <w:p w14:paraId="2252E12B"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6094EED5"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0D62DAE1" w14:textId="77777777" w:rsidTr="00881184">
        <w:tc>
          <w:tcPr>
            <w:tcW w:w="1553" w:type="dxa"/>
            <w:vMerge w:val="restart"/>
          </w:tcPr>
          <w:p w14:paraId="7E0FD8E9" w14:textId="77777777" w:rsidR="0046757F" w:rsidRPr="00D70753" w:rsidRDefault="0046757F" w:rsidP="00D442B3">
            <w:pPr>
              <w:spacing w:after="0" w:line="240" w:lineRule="auto"/>
              <w:rPr>
                <w:rFonts w:asciiTheme="minorHAnsi" w:hAnsiTheme="minorHAnsi" w:cstheme="minorHAnsi"/>
                <w:sz w:val="20"/>
                <w:szCs w:val="20"/>
              </w:rPr>
            </w:pPr>
            <w:r w:rsidRPr="00D70753">
              <w:rPr>
                <w:rFonts w:asciiTheme="minorHAnsi" w:hAnsiTheme="minorHAnsi" w:cstheme="minorHAnsi"/>
                <w:sz w:val="20"/>
                <w:szCs w:val="20"/>
                <w:u w:color="000000"/>
              </w:rPr>
              <w:t xml:space="preserve">Scientific Method (SM) </w:t>
            </w:r>
          </w:p>
        </w:tc>
        <w:tc>
          <w:tcPr>
            <w:tcW w:w="2950" w:type="dxa"/>
          </w:tcPr>
          <w:p w14:paraId="4101708F" w14:textId="47B0B42B" w:rsidR="0046757F" w:rsidRPr="00D70753" w:rsidRDefault="0046757F" w:rsidP="00D442B3">
            <w:pPr>
              <w:spacing w:after="0" w:line="240" w:lineRule="auto"/>
              <w:rPr>
                <w:rFonts w:asciiTheme="minorHAnsi" w:hAnsiTheme="minorHAnsi" w:cstheme="minorHAnsi"/>
                <w:sz w:val="20"/>
                <w:szCs w:val="20"/>
              </w:rPr>
            </w:pPr>
            <w:r w:rsidRPr="00D70753">
              <w:rPr>
                <w:rFonts w:asciiTheme="minorHAnsi" w:hAnsiTheme="minorHAnsi" w:cstheme="minorHAnsi"/>
                <w:sz w:val="20"/>
                <w:szCs w:val="20"/>
                <w:u w:color="000000"/>
              </w:rPr>
              <w:t xml:space="preserve">SM1: </w:t>
            </w:r>
            <w:r w:rsidR="00D852E5" w:rsidRPr="00D852E5">
              <w:rPr>
                <w:rFonts w:asciiTheme="minorHAnsi" w:hAnsiTheme="minorHAnsi" w:cstheme="minorHAnsi"/>
                <w:sz w:val="20"/>
                <w:szCs w:val="20"/>
                <w:u w:color="000000"/>
              </w:rPr>
              <w:t>Scientific method design and implementation</w:t>
            </w:r>
          </w:p>
        </w:tc>
        <w:tc>
          <w:tcPr>
            <w:tcW w:w="1160" w:type="dxa"/>
          </w:tcPr>
          <w:p w14:paraId="6F47F8FC"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3727CFFC"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31162BA3" w14:textId="77777777" w:rsidTr="00881184">
        <w:tc>
          <w:tcPr>
            <w:tcW w:w="1553" w:type="dxa"/>
            <w:vMerge/>
          </w:tcPr>
          <w:p w14:paraId="2473A588"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03A22A4D" w14:textId="5B871865" w:rsidR="0046757F" w:rsidRPr="00D70753" w:rsidRDefault="0046757F" w:rsidP="00D442B3">
            <w:pPr>
              <w:spacing w:after="0" w:line="240" w:lineRule="auto"/>
              <w:rPr>
                <w:rFonts w:asciiTheme="minorHAnsi" w:hAnsiTheme="minorHAnsi" w:cstheme="minorHAnsi"/>
                <w:sz w:val="20"/>
                <w:szCs w:val="20"/>
                <w:u w:color="000000"/>
              </w:rPr>
            </w:pPr>
            <w:r w:rsidRPr="00D70753">
              <w:rPr>
                <w:rFonts w:asciiTheme="minorHAnsi" w:hAnsiTheme="minorHAnsi" w:cstheme="minorHAnsi"/>
                <w:sz w:val="20"/>
                <w:szCs w:val="20"/>
                <w:u w:color="000000"/>
              </w:rPr>
              <w:t xml:space="preserve">SM2: </w:t>
            </w:r>
            <w:r w:rsidR="00D852E5" w:rsidRPr="00D852E5">
              <w:rPr>
                <w:rFonts w:asciiTheme="minorHAnsi" w:hAnsiTheme="minorHAnsi" w:cstheme="minorHAnsi"/>
                <w:sz w:val="20"/>
                <w:szCs w:val="20"/>
                <w:u w:color="000000"/>
              </w:rPr>
              <w:t>Analysis of environmental data and modelling</w:t>
            </w:r>
            <w:r w:rsidRPr="00D70753">
              <w:rPr>
                <w:rFonts w:asciiTheme="minorHAnsi" w:hAnsiTheme="minorHAnsi" w:cstheme="minorHAnsi"/>
                <w:sz w:val="20"/>
                <w:szCs w:val="20"/>
                <w:u w:color="000000"/>
              </w:rPr>
              <w:tab/>
            </w:r>
          </w:p>
        </w:tc>
        <w:tc>
          <w:tcPr>
            <w:tcW w:w="1160" w:type="dxa"/>
          </w:tcPr>
          <w:p w14:paraId="7F3D81EB"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75AE0C2E"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64DF6385" w14:textId="77777777" w:rsidTr="00881184">
        <w:tc>
          <w:tcPr>
            <w:tcW w:w="1553" w:type="dxa"/>
            <w:vMerge/>
          </w:tcPr>
          <w:p w14:paraId="3A94C77C" w14:textId="77777777" w:rsidR="0046757F" w:rsidRPr="00D70753" w:rsidRDefault="0046757F" w:rsidP="00D442B3">
            <w:pPr>
              <w:spacing w:after="0" w:line="240" w:lineRule="auto"/>
              <w:rPr>
                <w:rFonts w:asciiTheme="minorHAnsi" w:hAnsiTheme="minorHAnsi" w:cstheme="minorHAnsi"/>
                <w:sz w:val="20"/>
                <w:szCs w:val="20"/>
              </w:rPr>
            </w:pPr>
          </w:p>
        </w:tc>
        <w:tc>
          <w:tcPr>
            <w:tcW w:w="2950" w:type="dxa"/>
          </w:tcPr>
          <w:p w14:paraId="78B5AD85" w14:textId="68FAEED8" w:rsidR="0046757F" w:rsidRPr="00D70753" w:rsidRDefault="0046757F" w:rsidP="00D442B3">
            <w:pPr>
              <w:spacing w:after="0" w:line="240" w:lineRule="auto"/>
              <w:rPr>
                <w:rFonts w:asciiTheme="minorHAnsi" w:hAnsiTheme="minorHAnsi" w:cstheme="minorHAnsi"/>
                <w:sz w:val="20"/>
                <w:szCs w:val="20"/>
              </w:rPr>
            </w:pPr>
            <w:r w:rsidRPr="00D70753">
              <w:rPr>
                <w:rFonts w:asciiTheme="minorHAnsi" w:hAnsiTheme="minorHAnsi" w:cstheme="minorHAnsi"/>
                <w:sz w:val="20"/>
                <w:szCs w:val="20"/>
                <w:u w:color="000000"/>
              </w:rPr>
              <w:t xml:space="preserve">SM3: </w:t>
            </w:r>
            <w:r w:rsidR="006B790C" w:rsidRPr="4215DE52">
              <w:rPr>
                <w:rFonts w:asciiTheme="minorHAnsi" w:hAnsiTheme="minorHAnsi" w:cstheme="minorBidi"/>
                <w:sz w:val="20"/>
                <w:szCs w:val="20"/>
              </w:rPr>
              <w:t>Interpretation and evidence-based reporting</w:t>
            </w:r>
          </w:p>
        </w:tc>
        <w:tc>
          <w:tcPr>
            <w:tcW w:w="1160" w:type="dxa"/>
          </w:tcPr>
          <w:p w14:paraId="6CCEC079"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52BAD738" w14:textId="77777777" w:rsidR="0046757F" w:rsidRPr="00D70753" w:rsidRDefault="0046757F" w:rsidP="00D442B3">
            <w:pPr>
              <w:spacing w:after="0" w:line="240" w:lineRule="auto"/>
              <w:rPr>
                <w:rFonts w:asciiTheme="minorHAnsi" w:hAnsiTheme="minorHAnsi" w:cstheme="minorHAnsi"/>
                <w:b/>
                <w:bCs/>
                <w:sz w:val="20"/>
                <w:szCs w:val="20"/>
              </w:rPr>
            </w:pPr>
          </w:p>
        </w:tc>
      </w:tr>
      <w:tr w:rsidR="0046757F" w:rsidRPr="00D70753" w14:paraId="59B21A9B" w14:textId="77777777" w:rsidTr="00881184">
        <w:tc>
          <w:tcPr>
            <w:tcW w:w="1553" w:type="dxa"/>
          </w:tcPr>
          <w:p w14:paraId="68F9DFE6" w14:textId="77777777" w:rsidR="0046757F" w:rsidRPr="00D70753" w:rsidRDefault="0046757F" w:rsidP="00D442B3">
            <w:pPr>
              <w:tabs>
                <w:tab w:val="left" w:pos="180"/>
              </w:tabs>
              <w:spacing w:after="0" w:line="240" w:lineRule="auto"/>
              <w:rPr>
                <w:rFonts w:asciiTheme="minorHAnsi" w:hAnsiTheme="minorHAnsi" w:cstheme="minorHAnsi"/>
                <w:sz w:val="20"/>
                <w:szCs w:val="20"/>
              </w:rPr>
            </w:pPr>
            <w:r w:rsidRPr="00D70753">
              <w:rPr>
                <w:rFonts w:asciiTheme="minorHAnsi" w:hAnsiTheme="minorHAnsi" w:cstheme="minorHAnsi"/>
                <w:color w:val="000000" w:themeColor="text1"/>
                <w:sz w:val="20"/>
                <w:szCs w:val="20"/>
                <w:u w:color="000000"/>
              </w:rPr>
              <w:lastRenderedPageBreak/>
              <w:t>Education and Knowledge Exchange (E)</w:t>
            </w:r>
          </w:p>
        </w:tc>
        <w:tc>
          <w:tcPr>
            <w:tcW w:w="2950" w:type="dxa"/>
            <w:vAlign w:val="center"/>
          </w:tcPr>
          <w:p w14:paraId="550F5AB0" w14:textId="2CD3F5B7" w:rsidR="0046757F" w:rsidRPr="00D70753" w:rsidRDefault="0046757F" w:rsidP="00D442B3">
            <w:pPr>
              <w:spacing w:after="0" w:line="240" w:lineRule="auto"/>
              <w:rPr>
                <w:rFonts w:asciiTheme="minorHAnsi" w:hAnsiTheme="minorHAnsi" w:cstheme="minorHAnsi"/>
                <w:sz w:val="20"/>
                <w:szCs w:val="20"/>
              </w:rPr>
            </w:pPr>
            <w:r w:rsidRPr="00D70753">
              <w:rPr>
                <w:rFonts w:asciiTheme="minorHAnsi" w:hAnsiTheme="minorHAnsi" w:cstheme="minorHAnsi"/>
                <w:color w:val="000000" w:themeColor="text1"/>
                <w:sz w:val="20"/>
                <w:szCs w:val="20"/>
                <w:u w:color="000000"/>
              </w:rPr>
              <w:t>E</w:t>
            </w:r>
            <w:r w:rsidR="003163FD">
              <w:rPr>
                <w:rFonts w:asciiTheme="minorHAnsi" w:hAnsiTheme="minorHAnsi" w:cstheme="minorHAnsi"/>
                <w:color w:val="000000" w:themeColor="text1"/>
                <w:sz w:val="20"/>
                <w:szCs w:val="20"/>
                <w:u w:color="000000"/>
              </w:rPr>
              <w:t>2</w:t>
            </w:r>
            <w:r w:rsidRPr="00D70753">
              <w:rPr>
                <w:rFonts w:asciiTheme="minorHAnsi" w:hAnsiTheme="minorHAnsi" w:cstheme="minorHAnsi"/>
                <w:color w:val="000000" w:themeColor="text1"/>
                <w:sz w:val="20"/>
                <w:szCs w:val="20"/>
                <w:u w:color="000000"/>
              </w:rPr>
              <w:t xml:space="preserve">: </w:t>
            </w:r>
            <w:r w:rsidR="003163FD">
              <w:rPr>
                <w:rFonts w:asciiTheme="minorHAnsi" w:hAnsiTheme="minorHAnsi" w:cstheme="minorHAnsi"/>
                <w:color w:val="000000" w:themeColor="text1"/>
                <w:sz w:val="20"/>
                <w:szCs w:val="20"/>
                <w:u w:color="000000"/>
              </w:rPr>
              <w:t>S</w:t>
            </w:r>
            <w:r w:rsidRPr="00D70753">
              <w:rPr>
                <w:rFonts w:asciiTheme="minorHAnsi" w:hAnsiTheme="minorHAnsi" w:cstheme="minorHAnsi"/>
                <w:color w:val="000000" w:themeColor="text1"/>
                <w:sz w:val="20"/>
                <w:szCs w:val="20"/>
                <w:u w:color="000000"/>
              </w:rPr>
              <w:t>haring research findings</w:t>
            </w:r>
          </w:p>
        </w:tc>
        <w:tc>
          <w:tcPr>
            <w:tcW w:w="1160" w:type="dxa"/>
          </w:tcPr>
          <w:p w14:paraId="4916ED80" w14:textId="77777777" w:rsidR="0046757F" w:rsidRPr="00D70753" w:rsidRDefault="0046757F" w:rsidP="00D442B3">
            <w:pPr>
              <w:spacing w:after="0" w:line="240" w:lineRule="auto"/>
              <w:rPr>
                <w:rFonts w:asciiTheme="minorHAnsi" w:hAnsiTheme="minorHAnsi" w:cstheme="minorHAnsi"/>
                <w:b/>
                <w:bCs/>
                <w:sz w:val="20"/>
                <w:szCs w:val="20"/>
              </w:rPr>
            </w:pPr>
          </w:p>
        </w:tc>
        <w:tc>
          <w:tcPr>
            <w:tcW w:w="3579" w:type="dxa"/>
          </w:tcPr>
          <w:p w14:paraId="0FA21FFE" w14:textId="77777777" w:rsidR="0046757F" w:rsidRPr="00D70753" w:rsidRDefault="0046757F" w:rsidP="00D442B3">
            <w:pPr>
              <w:spacing w:after="0" w:line="240" w:lineRule="auto"/>
              <w:rPr>
                <w:rFonts w:asciiTheme="minorHAnsi" w:hAnsiTheme="minorHAnsi" w:cstheme="minorHAnsi"/>
                <w:b/>
                <w:bCs/>
                <w:sz w:val="20"/>
                <w:szCs w:val="20"/>
              </w:rPr>
            </w:pPr>
          </w:p>
        </w:tc>
      </w:tr>
      <w:tr w:rsidR="00A81E31" w:rsidRPr="00D70753" w14:paraId="74F3BD1E" w14:textId="77777777" w:rsidTr="00F11CA1">
        <w:tc>
          <w:tcPr>
            <w:tcW w:w="9242" w:type="dxa"/>
            <w:gridSpan w:val="4"/>
          </w:tcPr>
          <w:p w14:paraId="6CB19D7D" w14:textId="39760E0F" w:rsidR="00A81E31" w:rsidRPr="007252AE" w:rsidRDefault="00A81E31" w:rsidP="00B20B08">
            <w:pPr>
              <w:spacing w:after="0" w:line="240" w:lineRule="auto"/>
              <w:rPr>
                <w:rFonts w:asciiTheme="minorHAnsi" w:hAnsiTheme="minorHAnsi" w:cstheme="minorHAnsi"/>
                <w:b/>
                <w:bCs/>
                <w:sz w:val="20"/>
                <w:szCs w:val="20"/>
              </w:rPr>
            </w:pPr>
            <w:r w:rsidRPr="007252AE">
              <w:rPr>
                <w:rFonts w:asciiTheme="minorHAnsi" w:hAnsiTheme="minorHAnsi" w:cstheme="minorHAnsi"/>
                <w:b/>
                <w:bCs/>
                <w:color w:val="EE0000"/>
                <w:sz w:val="20"/>
                <w:szCs w:val="20"/>
              </w:rPr>
              <w:t>NB: Please</w:t>
            </w:r>
            <w:r w:rsidR="00696390" w:rsidRPr="007252AE">
              <w:rPr>
                <w:rFonts w:asciiTheme="minorHAnsi" w:hAnsiTheme="minorHAnsi" w:cstheme="minorHAnsi"/>
                <w:b/>
                <w:bCs/>
                <w:color w:val="EE0000"/>
                <w:sz w:val="20"/>
                <w:szCs w:val="20"/>
              </w:rPr>
              <w:t xml:space="preserve"> check that you</w:t>
            </w:r>
            <w:r w:rsidR="00B20B08" w:rsidRPr="007252AE">
              <w:rPr>
                <w:rFonts w:asciiTheme="minorHAnsi" w:hAnsiTheme="minorHAnsi" w:cstheme="minorHAnsi"/>
                <w:b/>
                <w:bCs/>
                <w:color w:val="EE0000"/>
                <w:sz w:val="20"/>
                <w:szCs w:val="20"/>
              </w:rPr>
              <w:t>’</w:t>
            </w:r>
            <w:r w:rsidR="00696390" w:rsidRPr="007252AE">
              <w:rPr>
                <w:rFonts w:asciiTheme="minorHAnsi" w:hAnsiTheme="minorHAnsi" w:cstheme="minorHAnsi"/>
                <w:b/>
                <w:bCs/>
                <w:color w:val="EE0000"/>
                <w:sz w:val="20"/>
                <w:szCs w:val="20"/>
              </w:rPr>
              <w:t>ve</w:t>
            </w:r>
            <w:r w:rsidRPr="007252AE">
              <w:rPr>
                <w:rFonts w:asciiTheme="minorHAnsi" w:hAnsiTheme="minorHAnsi" w:cstheme="minorHAnsi"/>
                <w:b/>
                <w:bCs/>
                <w:color w:val="EE0000"/>
                <w:sz w:val="20"/>
                <w:szCs w:val="20"/>
              </w:rPr>
              <w:t xml:space="preserve"> select</w:t>
            </w:r>
            <w:r w:rsidR="00696390" w:rsidRPr="007252AE">
              <w:rPr>
                <w:rFonts w:asciiTheme="minorHAnsi" w:hAnsiTheme="minorHAnsi" w:cstheme="minorHAnsi"/>
                <w:b/>
                <w:bCs/>
                <w:color w:val="EE0000"/>
                <w:sz w:val="20"/>
                <w:szCs w:val="20"/>
              </w:rPr>
              <w:t>ed</w:t>
            </w:r>
            <w:r w:rsidRPr="007252AE">
              <w:rPr>
                <w:rFonts w:asciiTheme="minorHAnsi" w:hAnsiTheme="minorHAnsi" w:cstheme="minorHAnsi"/>
                <w:b/>
                <w:bCs/>
                <w:color w:val="EE0000"/>
                <w:sz w:val="20"/>
                <w:szCs w:val="20"/>
              </w:rPr>
              <w:t xml:space="preserve"> </w:t>
            </w:r>
            <w:r w:rsidR="006D4211">
              <w:rPr>
                <w:rFonts w:asciiTheme="minorHAnsi" w:hAnsiTheme="minorHAnsi" w:cstheme="minorHAnsi"/>
                <w:b/>
                <w:bCs/>
                <w:color w:val="EE0000"/>
                <w:sz w:val="20"/>
                <w:szCs w:val="20"/>
              </w:rPr>
              <w:t>exactly</w:t>
            </w:r>
            <w:r w:rsidRPr="007252AE">
              <w:rPr>
                <w:rFonts w:asciiTheme="minorHAnsi" w:hAnsiTheme="minorHAnsi" w:cstheme="minorHAnsi"/>
                <w:b/>
                <w:bCs/>
                <w:color w:val="EE0000"/>
                <w:sz w:val="20"/>
                <w:szCs w:val="20"/>
              </w:rPr>
              <w:t xml:space="preserve"> 12 of the 20 technical competencies listed </w:t>
            </w:r>
            <w:r w:rsidR="00696390" w:rsidRPr="007252AE">
              <w:rPr>
                <w:rFonts w:asciiTheme="minorHAnsi" w:hAnsiTheme="minorHAnsi" w:cstheme="minorHAnsi"/>
                <w:b/>
                <w:bCs/>
                <w:color w:val="EE0000"/>
                <w:sz w:val="20"/>
                <w:szCs w:val="20"/>
              </w:rPr>
              <w:t>above</w:t>
            </w:r>
            <w:r w:rsidRPr="007252AE">
              <w:rPr>
                <w:rFonts w:asciiTheme="minorHAnsi" w:hAnsiTheme="minorHAnsi" w:cstheme="minorHAnsi"/>
                <w:b/>
                <w:bCs/>
                <w:color w:val="EE0000"/>
                <w:sz w:val="20"/>
                <w:szCs w:val="20"/>
              </w:rPr>
              <w:t xml:space="preserve"> </w:t>
            </w:r>
            <w:r w:rsidR="00495FA4">
              <w:rPr>
                <w:rFonts w:asciiTheme="minorHAnsi" w:hAnsiTheme="minorHAnsi" w:cstheme="minorHAnsi"/>
                <w:b/>
                <w:bCs/>
                <w:color w:val="EE0000"/>
                <w:sz w:val="20"/>
                <w:szCs w:val="20"/>
              </w:rPr>
              <w:t>to map against</w:t>
            </w:r>
            <w:r w:rsidRPr="007252AE">
              <w:rPr>
                <w:rFonts w:asciiTheme="minorHAnsi" w:hAnsiTheme="minorHAnsi" w:cstheme="minorHAnsi"/>
                <w:b/>
                <w:bCs/>
                <w:color w:val="EE0000"/>
                <w:sz w:val="20"/>
                <w:szCs w:val="20"/>
              </w:rPr>
              <w:t>.</w:t>
            </w:r>
          </w:p>
        </w:tc>
      </w:tr>
    </w:tbl>
    <w:p w14:paraId="6C78B5CB" w14:textId="77777777" w:rsidR="00DB5FA8" w:rsidRPr="0046757F" w:rsidRDefault="00DB5FA8">
      <w:pPr>
        <w:rPr>
          <w:b/>
          <w:bCs/>
        </w:rPr>
      </w:pPr>
    </w:p>
    <w:p w14:paraId="480F3CC8" w14:textId="77777777" w:rsidR="00DB5FA8" w:rsidRDefault="00DB5FA8"/>
    <w:p w14:paraId="6C9D99FD" w14:textId="58BAEE30" w:rsidR="00DB5FA8" w:rsidRPr="00DB5FA8" w:rsidRDefault="00DB5FA8" w:rsidP="001217B6">
      <w:pPr>
        <w:spacing w:after="0" w:line="240" w:lineRule="auto"/>
        <w:rPr>
          <w:rFonts w:asciiTheme="minorHAnsi" w:hAnsiTheme="minorHAnsi" w:cstheme="minorHAnsi"/>
        </w:rPr>
      </w:pPr>
      <w:r w:rsidRPr="00D70753">
        <w:rPr>
          <w:rFonts w:asciiTheme="minorHAnsi" w:hAnsiTheme="minorHAnsi" w:cstheme="minorHAnsi"/>
          <w:b/>
          <w:bCs/>
        </w:rPr>
        <w:t xml:space="preserve">Table </w:t>
      </w:r>
      <w:r>
        <w:rPr>
          <w:rFonts w:asciiTheme="minorHAnsi" w:hAnsiTheme="minorHAnsi" w:cstheme="minorHAnsi"/>
          <w:b/>
          <w:bCs/>
        </w:rPr>
        <w:t>2</w:t>
      </w:r>
      <w:r w:rsidRPr="00D70753">
        <w:rPr>
          <w:rFonts w:asciiTheme="minorHAnsi" w:hAnsiTheme="minorHAnsi" w:cstheme="minorHAnsi"/>
          <w:b/>
          <w:bCs/>
        </w:rPr>
        <w:t xml:space="preserve">: How the </w:t>
      </w:r>
      <w:r>
        <w:rPr>
          <w:rFonts w:asciiTheme="minorHAnsi" w:hAnsiTheme="minorHAnsi" w:cstheme="minorHAnsi"/>
          <w:b/>
          <w:bCs/>
        </w:rPr>
        <w:t>D</w:t>
      </w:r>
      <w:r w:rsidRPr="00D70753">
        <w:rPr>
          <w:rFonts w:asciiTheme="minorHAnsi" w:hAnsiTheme="minorHAnsi" w:cstheme="minorHAnsi"/>
          <w:b/>
          <w:bCs/>
        </w:rPr>
        <w:t>egree</w:t>
      </w:r>
      <w:r>
        <w:rPr>
          <w:rFonts w:asciiTheme="minorHAnsi" w:hAnsiTheme="minorHAnsi" w:cstheme="minorHAnsi"/>
          <w:b/>
          <w:bCs/>
        </w:rPr>
        <w:t xml:space="preserve"> Programme </w:t>
      </w:r>
      <w:r w:rsidRPr="00D70753">
        <w:rPr>
          <w:rFonts w:asciiTheme="minorHAnsi" w:hAnsiTheme="minorHAnsi" w:cstheme="minorHAnsi"/>
          <w:b/>
          <w:bCs/>
        </w:rPr>
        <w:t>/</w:t>
      </w:r>
      <w:r>
        <w:rPr>
          <w:rFonts w:asciiTheme="minorHAnsi" w:hAnsiTheme="minorHAnsi" w:cstheme="minorHAnsi"/>
          <w:b/>
          <w:bCs/>
        </w:rPr>
        <w:t xml:space="preserve"> D</w:t>
      </w:r>
      <w:r w:rsidRPr="00D70753">
        <w:rPr>
          <w:rFonts w:asciiTheme="minorHAnsi" w:hAnsiTheme="minorHAnsi" w:cstheme="minorHAnsi"/>
          <w:b/>
          <w:bCs/>
        </w:rPr>
        <w:t xml:space="preserve">egree </w:t>
      </w:r>
      <w:r>
        <w:rPr>
          <w:rFonts w:asciiTheme="minorHAnsi" w:hAnsiTheme="minorHAnsi" w:cstheme="minorHAnsi"/>
          <w:b/>
          <w:bCs/>
        </w:rPr>
        <w:t>P</w:t>
      </w:r>
      <w:r w:rsidRPr="00D70753">
        <w:rPr>
          <w:rFonts w:asciiTheme="minorHAnsi" w:hAnsiTheme="minorHAnsi" w:cstheme="minorHAnsi"/>
          <w:b/>
          <w:bCs/>
        </w:rPr>
        <w:t xml:space="preserve">athway meets the required </w:t>
      </w:r>
      <w:r>
        <w:rPr>
          <w:rFonts w:asciiTheme="minorHAnsi" w:hAnsiTheme="minorHAnsi" w:cstheme="minorHAnsi"/>
          <w:b/>
          <w:bCs/>
        </w:rPr>
        <w:t xml:space="preserve">transferable </w:t>
      </w:r>
      <w:r w:rsidRPr="00D70753">
        <w:rPr>
          <w:rFonts w:asciiTheme="minorHAnsi" w:hAnsiTheme="minorHAnsi" w:cstheme="minorHAnsi"/>
          <w:b/>
          <w:bCs/>
        </w:rPr>
        <w:t>competencies</w:t>
      </w:r>
      <w:r>
        <w:rPr>
          <w:rFonts w:asciiTheme="minorHAnsi" w:hAnsiTheme="minorHAnsi" w:cstheme="minorHAnsi"/>
          <w:b/>
          <w:bCs/>
        </w:rPr>
        <w:t xml:space="preserve"> </w:t>
      </w:r>
      <w:r w:rsidRPr="00E96716">
        <w:rPr>
          <w:rFonts w:asciiTheme="minorHAnsi" w:hAnsiTheme="minorHAnsi" w:cstheme="minorHAnsi"/>
        </w:rPr>
        <w:t>(see note below)</w:t>
      </w:r>
    </w:p>
    <w:p w14:paraId="1B9E4D61" w14:textId="54ED08B0" w:rsidR="00454F48" w:rsidRDefault="00454F48" w:rsidP="00454F48">
      <w:pPr>
        <w:spacing w:after="0" w:line="240" w:lineRule="auto"/>
        <w:rPr>
          <w:rFonts w:asciiTheme="minorHAnsi" w:hAnsiTheme="minorHAnsi" w:cstheme="minorHAnsi"/>
        </w:rPr>
      </w:pPr>
    </w:p>
    <w:tbl>
      <w:tblPr>
        <w:tblW w:w="92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3"/>
        <w:gridCol w:w="2693"/>
        <w:gridCol w:w="1418"/>
        <w:gridCol w:w="2728"/>
      </w:tblGrid>
      <w:tr w:rsidR="00DF1776" w:rsidRPr="00D70753" w14:paraId="343C0DB5" w14:textId="77777777" w:rsidTr="00881184">
        <w:trPr>
          <w:trHeight w:val="276"/>
        </w:trPr>
        <w:tc>
          <w:tcPr>
            <w:tcW w:w="5096" w:type="dxa"/>
            <w:gridSpan w:val="2"/>
            <w:vAlign w:val="center"/>
          </w:tcPr>
          <w:p w14:paraId="7995D2C7" w14:textId="77777777" w:rsidR="00E46D15" w:rsidRDefault="00DF1776" w:rsidP="00881184">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Transferable</w:t>
            </w:r>
            <w:r w:rsidRPr="00D70753">
              <w:rPr>
                <w:rFonts w:asciiTheme="minorHAnsi" w:hAnsiTheme="minorHAnsi" w:cstheme="minorHAnsi"/>
                <w:b/>
                <w:bCs/>
                <w:sz w:val="20"/>
                <w:szCs w:val="20"/>
              </w:rPr>
              <w:t xml:space="preserve"> Competencies</w:t>
            </w:r>
            <w:r w:rsidR="00E46D15">
              <w:rPr>
                <w:rFonts w:asciiTheme="minorHAnsi" w:hAnsiTheme="minorHAnsi" w:cstheme="minorHAnsi"/>
                <w:b/>
                <w:bCs/>
                <w:sz w:val="20"/>
                <w:szCs w:val="20"/>
              </w:rPr>
              <w:t xml:space="preserve">: </w:t>
            </w:r>
          </w:p>
          <w:p w14:paraId="3B65A0AF" w14:textId="2E0B10F2" w:rsidR="00DF1776" w:rsidRPr="00E46D15" w:rsidRDefault="00E46D15" w:rsidP="00881184">
            <w:pPr>
              <w:spacing w:after="0" w:line="240" w:lineRule="auto"/>
              <w:rPr>
                <w:rFonts w:asciiTheme="minorHAnsi" w:hAnsiTheme="minorHAnsi" w:cstheme="minorHAnsi"/>
                <w:color w:val="000000" w:themeColor="text1"/>
                <w:sz w:val="20"/>
                <w:szCs w:val="20"/>
                <w:u w:color="000000"/>
              </w:rPr>
            </w:pPr>
            <w:r w:rsidRPr="00E46D15">
              <w:rPr>
                <w:rFonts w:asciiTheme="minorHAnsi" w:hAnsiTheme="minorHAnsi" w:cstheme="minorHAnsi"/>
                <w:sz w:val="20"/>
                <w:szCs w:val="20"/>
              </w:rPr>
              <w:t>The 6 transferable competencies shown below are mandatory for accreditation.</w:t>
            </w:r>
          </w:p>
        </w:tc>
        <w:tc>
          <w:tcPr>
            <w:tcW w:w="1418" w:type="dxa"/>
            <w:vAlign w:val="center"/>
          </w:tcPr>
          <w:p w14:paraId="44D22C25" w14:textId="77777777" w:rsidR="00DF1776" w:rsidRPr="00D70753" w:rsidRDefault="00DF1776" w:rsidP="00881184">
            <w:pPr>
              <w:spacing w:after="0" w:line="240" w:lineRule="auto"/>
              <w:rPr>
                <w:rFonts w:asciiTheme="minorHAnsi" w:hAnsiTheme="minorHAnsi" w:cstheme="minorHAnsi"/>
                <w:b/>
                <w:bCs/>
                <w:sz w:val="20"/>
                <w:szCs w:val="20"/>
              </w:rPr>
            </w:pPr>
            <w:r w:rsidRPr="00D70753">
              <w:rPr>
                <w:rFonts w:asciiTheme="minorHAnsi" w:hAnsiTheme="minorHAnsi" w:cstheme="minorHAnsi"/>
                <w:b/>
                <w:bCs/>
                <w:sz w:val="20"/>
                <w:szCs w:val="20"/>
              </w:rPr>
              <w:t>Covered</w:t>
            </w:r>
            <w:r>
              <w:rPr>
                <w:rFonts w:asciiTheme="minorHAnsi" w:hAnsiTheme="minorHAnsi" w:cstheme="minorHAnsi"/>
                <w:b/>
                <w:bCs/>
                <w:sz w:val="20"/>
                <w:szCs w:val="20"/>
              </w:rPr>
              <w:t xml:space="preserve"> in Degree</w:t>
            </w:r>
            <w:r w:rsidRPr="00D70753">
              <w:rPr>
                <w:rFonts w:asciiTheme="minorHAnsi" w:hAnsiTheme="minorHAnsi" w:cstheme="minorHAnsi"/>
                <w:b/>
                <w:bCs/>
                <w:sz w:val="20"/>
                <w:szCs w:val="20"/>
              </w:rPr>
              <w:t xml:space="preserve"> Y</w:t>
            </w:r>
            <w:r>
              <w:rPr>
                <w:rFonts w:asciiTheme="minorHAnsi" w:hAnsiTheme="minorHAnsi" w:cstheme="minorHAnsi"/>
                <w:b/>
                <w:bCs/>
                <w:sz w:val="20"/>
                <w:szCs w:val="20"/>
              </w:rPr>
              <w:t>ES</w:t>
            </w:r>
            <w:r w:rsidRPr="00D70753">
              <w:rPr>
                <w:rFonts w:asciiTheme="minorHAnsi" w:hAnsiTheme="minorHAnsi" w:cstheme="minorHAnsi"/>
                <w:b/>
                <w:bCs/>
                <w:sz w:val="20"/>
                <w:szCs w:val="20"/>
              </w:rPr>
              <w:t>/N</w:t>
            </w:r>
            <w:r>
              <w:rPr>
                <w:rFonts w:asciiTheme="minorHAnsi" w:hAnsiTheme="minorHAnsi" w:cstheme="minorHAnsi"/>
                <w:b/>
                <w:bCs/>
                <w:sz w:val="20"/>
                <w:szCs w:val="20"/>
              </w:rPr>
              <w:t>O</w:t>
            </w:r>
          </w:p>
        </w:tc>
        <w:tc>
          <w:tcPr>
            <w:tcW w:w="2728" w:type="dxa"/>
            <w:vAlign w:val="center"/>
          </w:tcPr>
          <w:p w14:paraId="4DF467B9" w14:textId="77777777" w:rsidR="00DF1776" w:rsidRPr="00D70753" w:rsidRDefault="00DF1776" w:rsidP="00881184">
            <w:pPr>
              <w:spacing w:after="0" w:line="240" w:lineRule="auto"/>
              <w:rPr>
                <w:rFonts w:asciiTheme="minorHAnsi" w:hAnsiTheme="minorHAnsi" w:cstheme="minorHAnsi"/>
                <w:b/>
                <w:bCs/>
                <w:sz w:val="20"/>
                <w:szCs w:val="20"/>
              </w:rPr>
            </w:pPr>
            <w:r w:rsidRPr="00D70753">
              <w:rPr>
                <w:rFonts w:asciiTheme="minorHAnsi" w:hAnsiTheme="minorHAnsi" w:cstheme="minorHAnsi"/>
                <w:b/>
                <w:bCs/>
                <w:sz w:val="20"/>
                <w:szCs w:val="20"/>
              </w:rPr>
              <w:t>Module(s) where students acquire competency</w:t>
            </w:r>
            <w:r>
              <w:rPr>
                <w:rFonts w:asciiTheme="minorHAnsi" w:hAnsiTheme="minorHAnsi" w:cstheme="minorHAnsi"/>
                <w:b/>
                <w:bCs/>
                <w:sz w:val="20"/>
                <w:szCs w:val="20"/>
              </w:rPr>
              <w:t xml:space="preserve"> </w:t>
            </w:r>
            <w:r w:rsidRPr="00D70753">
              <w:rPr>
                <w:rFonts w:asciiTheme="minorHAnsi" w:hAnsiTheme="minorHAnsi" w:cstheme="minorHAnsi"/>
                <w:sz w:val="20"/>
                <w:szCs w:val="20"/>
              </w:rPr>
              <w:t>(i.e. knowledge, skills and understanding of this subject)</w:t>
            </w:r>
          </w:p>
        </w:tc>
      </w:tr>
      <w:tr w:rsidR="00DF1776" w:rsidRPr="00D70753" w14:paraId="77AB4936" w14:textId="77777777" w:rsidTr="00881184">
        <w:tc>
          <w:tcPr>
            <w:tcW w:w="2403" w:type="dxa"/>
          </w:tcPr>
          <w:p w14:paraId="7EE6A900" w14:textId="3906D949" w:rsidR="00DF1776" w:rsidRPr="00D70753" w:rsidRDefault="00DF1776" w:rsidP="00881184">
            <w:pPr>
              <w:spacing w:after="0" w:line="240" w:lineRule="auto"/>
              <w:rPr>
                <w:rFonts w:asciiTheme="minorHAnsi" w:hAnsiTheme="minorHAnsi" w:cstheme="minorHAnsi"/>
                <w:sz w:val="20"/>
                <w:szCs w:val="20"/>
              </w:rPr>
            </w:pPr>
            <w:r w:rsidRPr="00D70753">
              <w:rPr>
                <w:rFonts w:asciiTheme="minorHAnsi" w:hAnsiTheme="minorHAnsi" w:cstheme="minorHAnsi"/>
                <w:sz w:val="20"/>
                <w:szCs w:val="20"/>
                <w:u w:color="000000"/>
              </w:rPr>
              <w:t xml:space="preserve">Professional </w:t>
            </w:r>
            <w:r w:rsidR="00D852E5">
              <w:rPr>
                <w:rFonts w:asciiTheme="minorHAnsi" w:hAnsiTheme="minorHAnsi" w:cstheme="minorHAnsi"/>
                <w:sz w:val="20"/>
                <w:szCs w:val="20"/>
                <w:u w:color="000000"/>
              </w:rPr>
              <w:t>Standards</w:t>
            </w:r>
            <w:r w:rsidRPr="00D70753">
              <w:rPr>
                <w:rFonts w:asciiTheme="minorHAnsi" w:hAnsiTheme="minorHAnsi" w:cstheme="minorHAnsi"/>
                <w:sz w:val="20"/>
                <w:szCs w:val="20"/>
                <w:u w:color="000000"/>
              </w:rPr>
              <w:t xml:space="preserve"> (P</w:t>
            </w:r>
            <w:r w:rsidR="00D852E5">
              <w:rPr>
                <w:rFonts w:asciiTheme="minorHAnsi" w:hAnsiTheme="minorHAnsi" w:cstheme="minorHAnsi"/>
                <w:sz w:val="20"/>
                <w:szCs w:val="20"/>
                <w:u w:color="000000"/>
              </w:rPr>
              <w:t>S</w:t>
            </w:r>
            <w:r w:rsidRPr="00D70753">
              <w:rPr>
                <w:rFonts w:asciiTheme="minorHAnsi" w:hAnsiTheme="minorHAnsi" w:cstheme="minorHAnsi"/>
                <w:sz w:val="20"/>
                <w:szCs w:val="20"/>
                <w:u w:color="000000"/>
              </w:rPr>
              <w:t>)</w:t>
            </w:r>
          </w:p>
        </w:tc>
        <w:tc>
          <w:tcPr>
            <w:tcW w:w="2693" w:type="dxa"/>
          </w:tcPr>
          <w:p w14:paraId="71EE5371" w14:textId="072296B5" w:rsidR="00DF1776" w:rsidRPr="00D70753" w:rsidRDefault="00DF1776" w:rsidP="00881184">
            <w:pPr>
              <w:spacing w:after="0" w:line="240" w:lineRule="auto"/>
              <w:rPr>
                <w:rFonts w:asciiTheme="minorHAnsi" w:hAnsiTheme="minorHAnsi" w:cstheme="minorHAnsi"/>
                <w:sz w:val="20"/>
                <w:szCs w:val="20"/>
              </w:rPr>
            </w:pPr>
            <w:r w:rsidRPr="00D70753">
              <w:rPr>
                <w:rFonts w:asciiTheme="minorHAnsi" w:hAnsiTheme="minorHAnsi" w:cstheme="minorHAnsi"/>
                <w:sz w:val="20"/>
                <w:szCs w:val="20"/>
                <w:u w:color="000000"/>
              </w:rPr>
              <w:t>P</w:t>
            </w:r>
            <w:r w:rsidR="00D852E5">
              <w:rPr>
                <w:rFonts w:asciiTheme="minorHAnsi" w:hAnsiTheme="minorHAnsi" w:cstheme="minorHAnsi"/>
                <w:sz w:val="20"/>
                <w:szCs w:val="20"/>
                <w:u w:color="000000"/>
              </w:rPr>
              <w:t>S</w:t>
            </w:r>
            <w:r w:rsidRPr="00D70753">
              <w:rPr>
                <w:rFonts w:asciiTheme="minorHAnsi" w:hAnsiTheme="minorHAnsi" w:cstheme="minorHAnsi"/>
                <w:sz w:val="20"/>
                <w:szCs w:val="20"/>
                <w:u w:color="000000"/>
              </w:rPr>
              <w:t>1: Professiona</w:t>
            </w:r>
            <w:r w:rsidR="00D852E5">
              <w:rPr>
                <w:rFonts w:asciiTheme="minorHAnsi" w:hAnsiTheme="minorHAnsi" w:cstheme="minorHAnsi"/>
                <w:sz w:val="20"/>
                <w:szCs w:val="20"/>
                <w:u w:color="000000"/>
              </w:rPr>
              <w:t>l Standards</w:t>
            </w:r>
            <w:r w:rsidRPr="00D70753" w:rsidDel="00C27289">
              <w:rPr>
                <w:rFonts w:asciiTheme="minorHAnsi" w:hAnsiTheme="minorHAnsi" w:cstheme="minorHAnsi"/>
                <w:sz w:val="20"/>
                <w:szCs w:val="20"/>
              </w:rPr>
              <w:t xml:space="preserve"> </w:t>
            </w:r>
          </w:p>
        </w:tc>
        <w:tc>
          <w:tcPr>
            <w:tcW w:w="1418" w:type="dxa"/>
          </w:tcPr>
          <w:p w14:paraId="5F040C5C" w14:textId="77777777" w:rsidR="00DF1776" w:rsidRPr="00D70753" w:rsidRDefault="00DF1776" w:rsidP="00881184">
            <w:pPr>
              <w:spacing w:after="0" w:line="240" w:lineRule="auto"/>
              <w:rPr>
                <w:rFonts w:asciiTheme="minorHAnsi" w:hAnsiTheme="minorHAnsi" w:cstheme="minorHAnsi"/>
                <w:b/>
                <w:bCs/>
                <w:sz w:val="20"/>
                <w:szCs w:val="20"/>
              </w:rPr>
            </w:pPr>
          </w:p>
        </w:tc>
        <w:tc>
          <w:tcPr>
            <w:tcW w:w="2728" w:type="dxa"/>
          </w:tcPr>
          <w:p w14:paraId="395B1E6F" w14:textId="77777777" w:rsidR="00DF1776" w:rsidRPr="00D70753" w:rsidRDefault="00DF1776" w:rsidP="00881184">
            <w:pPr>
              <w:spacing w:after="0" w:line="240" w:lineRule="auto"/>
              <w:rPr>
                <w:rFonts w:asciiTheme="minorHAnsi" w:hAnsiTheme="minorHAnsi" w:cstheme="minorHAnsi"/>
                <w:b/>
                <w:bCs/>
                <w:sz w:val="20"/>
                <w:szCs w:val="20"/>
              </w:rPr>
            </w:pPr>
          </w:p>
        </w:tc>
      </w:tr>
      <w:tr w:rsidR="00DF1776" w:rsidRPr="00D70753" w14:paraId="3DAAA254" w14:textId="77777777" w:rsidTr="00881184">
        <w:tc>
          <w:tcPr>
            <w:tcW w:w="2403" w:type="dxa"/>
          </w:tcPr>
          <w:p w14:paraId="01248200" w14:textId="68697432" w:rsidR="00DF1776" w:rsidRPr="00D70753" w:rsidRDefault="00DF1776" w:rsidP="00881184">
            <w:pPr>
              <w:spacing w:after="0" w:line="240" w:lineRule="auto"/>
              <w:rPr>
                <w:rFonts w:asciiTheme="minorHAnsi" w:hAnsiTheme="minorHAnsi" w:cstheme="minorHAnsi"/>
                <w:sz w:val="20"/>
                <w:szCs w:val="20"/>
                <w:u w:color="000000"/>
              </w:rPr>
            </w:pPr>
            <w:r>
              <w:rPr>
                <w:rFonts w:asciiTheme="minorHAnsi" w:hAnsiTheme="minorHAnsi" w:cstheme="minorHAnsi"/>
                <w:sz w:val="20"/>
                <w:szCs w:val="20"/>
                <w:u w:color="000000"/>
              </w:rPr>
              <w:t>Health</w:t>
            </w:r>
            <w:r w:rsidR="00D852E5">
              <w:rPr>
                <w:rFonts w:asciiTheme="minorHAnsi" w:hAnsiTheme="minorHAnsi" w:cstheme="minorHAnsi"/>
                <w:sz w:val="20"/>
                <w:szCs w:val="20"/>
                <w:u w:color="000000"/>
              </w:rPr>
              <w:t xml:space="preserve">, </w:t>
            </w:r>
            <w:r>
              <w:rPr>
                <w:rFonts w:asciiTheme="minorHAnsi" w:hAnsiTheme="minorHAnsi" w:cstheme="minorHAnsi"/>
                <w:sz w:val="20"/>
                <w:szCs w:val="20"/>
                <w:u w:color="000000"/>
              </w:rPr>
              <w:t>Safety</w:t>
            </w:r>
            <w:r w:rsidR="00D852E5">
              <w:rPr>
                <w:rFonts w:asciiTheme="minorHAnsi" w:hAnsiTheme="minorHAnsi" w:cstheme="minorHAnsi"/>
                <w:sz w:val="20"/>
                <w:szCs w:val="20"/>
                <w:u w:color="000000"/>
              </w:rPr>
              <w:t xml:space="preserve"> and Wellbeing</w:t>
            </w:r>
            <w:r>
              <w:rPr>
                <w:rFonts w:asciiTheme="minorHAnsi" w:hAnsiTheme="minorHAnsi" w:cstheme="minorHAnsi"/>
                <w:sz w:val="20"/>
                <w:szCs w:val="20"/>
                <w:u w:color="000000"/>
              </w:rPr>
              <w:t xml:space="preserve"> (HS)</w:t>
            </w:r>
          </w:p>
        </w:tc>
        <w:tc>
          <w:tcPr>
            <w:tcW w:w="2693" w:type="dxa"/>
          </w:tcPr>
          <w:p w14:paraId="709BE455" w14:textId="22FF5519" w:rsidR="00DF1776" w:rsidRPr="00D70753" w:rsidRDefault="00DF1776" w:rsidP="00881184">
            <w:pPr>
              <w:spacing w:after="0" w:line="240" w:lineRule="auto"/>
              <w:rPr>
                <w:rFonts w:asciiTheme="minorHAnsi" w:hAnsiTheme="minorHAnsi" w:cstheme="minorHAnsi"/>
                <w:sz w:val="20"/>
                <w:szCs w:val="20"/>
                <w:u w:color="000000"/>
              </w:rPr>
            </w:pPr>
            <w:r>
              <w:rPr>
                <w:rFonts w:asciiTheme="minorHAnsi" w:hAnsiTheme="minorHAnsi" w:cstheme="minorHAnsi"/>
                <w:sz w:val="20"/>
                <w:szCs w:val="20"/>
                <w:u w:color="000000"/>
              </w:rPr>
              <w:t xml:space="preserve">HS1: </w:t>
            </w:r>
            <w:r w:rsidR="001565F6" w:rsidRPr="001565F6">
              <w:rPr>
                <w:rFonts w:asciiTheme="minorHAnsi" w:hAnsiTheme="minorHAnsi" w:cstheme="minorHAnsi"/>
                <w:sz w:val="20"/>
                <w:szCs w:val="20"/>
                <w:u w:color="000000"/>
              </w:rPr>
              <w:t>Creating and maintaining a healthy and safe working environment</w:t>
            </w:r>
          </w:p>
        </w:tc>
        <w:tc>
          <w:tcPr>
            <w:tcW w:w="1418" w:type="dxa"/>
          </w:tcPr>
          <w:p w14:paraId="279382C6" w14:textId="77777777" w:rsidR="00DF1776" w:rsidRPr="00D70753" w:rsidRDefault="00DF1776" w:rsidP="00881184">
            <w:pPr>
              <w:spacing w:after="0" w:line="240" w:lineRule="auto"/>
              <w:rPr>
                <w:rFonts w:asciiTheme="minorHAnsi" w:hAnsiTheme="minorHAnsi" w:cstheme="minorHAnsi"/>
                <w:b/>
                <w:bCs/>
                <w:sz w:val="20"/>
                <w:szCs w:val="20"/>
              </w:rPr>
            </w:pPr>
          </w:p>
        </w:tc>
        <w:tc>
          <w:tcPr>
            <w:tcW w:w="2728" w:type="dxa"/>
          </w:tcPr>
          <w:p w14:paraId="610CA88A" w14:textId="77777777" w:rsidR="00DF1776" w:rsidRPr="00D70753" w:rsidRDefault="00DF1776" w:rsidP="00881184">
            <w:pPr>
              <w:spacing w:after="0" w:line="240" w:lineRule="auto"/>
              <w:rPr>
                <w:rFonts w:asciiTheme="minorHAnsi" w:hAnsiTheme="minorHAnsi" w:cstheme="minorHAnsi"/>
                <w:b/>
                <w:bCs/>
                <w:sz w:val="20"/>
                <w:szCs w:val="20"/>
              </w:rPr>
            </w:pPr>
          </w:p>
        </w:tc>
      </w:tr>
      <w:tr w:rsidR="00DF1776" w:rsidRPr="00D70753" w14:paraId="141D027A" w14:textId="77777777" w:rsidTr="00881184">
        <w:tc>
          <w:tcPr>
            <w:tcW w:w="2403" w:type="dxa"/>
          </w:tcPr>
          <w:p w14:paraId="56225571" w14:textId="77777777" w:rsidR="00DF1776" w:rsidRPr="00D70753" w:rsidRDefault="00DF1776" w:rsidP="00881184">
            <w:pPr>
              <w:spacing w:after="0" w:line="240" w:lineRule="auto"/>
              <w:rPr>
                <w:rFonts w:asciiTheme="minorHAnsi" w:hAnsiTheme="minorHAnsi" w:cstheme="minorHAnsi"/>
                <w:sz w:val="20"/>
                <w:szCs w:val="20"/>
              </w:rPr>
            </w:pPr>
            <w:r w:rsidRPr="00D70753">
              <w:rPr>
                <w:rFonts w:asciiTheme="minorHAnsi" w:hAnsiTheme="minorHAnsi" w:cstheme="minorHAnsi"/>
                <w:sz w:val="20"/>
                <w:szCs w:val="20"/>
                <w:u w:color="000000"/>
              </w:rPr>
              <w:t>Communication (C)</w:t>
            </w:r>
          </w:p>
        </w:tc>
        <w:tc>
          <w:tcPr>
            <w:tcW w:w="2693" w:type="dxa"/>
          </w:tcPr>
          <w:p w14:paraId="7E34C396" w14:textId="6EEE4E9E" w:rsidR="00DF1776" w:rsidRPr="00D70753" w:rsidRDefault="00DF1776" w:rsidP="00881184">
            <w:pPr>
              <w:spacing w:after="0" w:line="240" w:lineRule="auto"/>
              <w:rPr>
                <w:rFonts w:asciiTheme="minorHAnsi" w:hAnsiTheme="minorHAnsi" w:cstheme="minorHAnsi"/>
                <w:b/>
                <w:bCs/>
                <w:sz w:val="20"/>
                <w:szCs w:val="20"/>
              </w:rPr>
            </w:pPr>
            <w:r w:rsidRPr="00D70753">
              <w:rPr>
                <w:rFonts w:asciiTheme="minorHAnsi" w:hAnsiTheme="minorHAnsi" w:cstheme="minorHAnsi"/>
                <w:sz w:val="20"/>
                <w:szCs w:val="20"/>
                <w:u w:color="000000"/>
              </w:rPr>
              <w:t xml:space="preserve">C1: </w:t>
            </w:r>
            <w:r w:rsidR="001565F6">
              <w:rPr>
                <w:rFonts w:asciiTheme="minorHAnsi" w:hAnsiTheme="minorHAnsi" w:cstheme="minorHAnsi"/>
                <w:sz w:val="20"/>
                <w:szCs w:val="20"/>
                <w:u w:color="000000"/>
              </w:rPr>
              <w:t>C</w:t>
            </w:r>
            <w:r w:rsidRPr="00D70753">
              <w:rPr>
                <w:rFonts w:asciiTheme="minorHAnsi" w:hAnsiTheme="minorHAnsi" w:cstheme="minorHAnsi"/>
                <w:sz w:val="20"/>
                <w:szCs w:val="20"/>
                <w:u w:color="000000"/>
              </w:rPr>
              <w:t xml:space="preserve">ommunication </w:t>
            </w:r>
          </w:p>
        </w:tc>
        <w:tc>
          <w:tcPr>
            <w:tcW w:w="1418" w:type="dxa"/>
          </w:tcPr>
          <w:p w14:paraId="49405524" w14:textId="77777777" w:rsidR="00DF1776" w:rsidRPr="00D70753" w:rsidRDefault="00DF1776" w:rsidP="00881184">
            <w:pPr>
              <w:spacing w:after="0" w:line="240" w:lineRule="auto"/>
              <w:rPr>
                <w:rFonts w:asciiTheme="minorHAnsi" w:hAnsiTheme="minorHAnsi" w:cstheme="minorHAnsi"/>
                <w:b/>
                <w:bCs/>
                <w:sz w:val="20"/>
                <w:szCs w:val="20"/>
              </w:rPr>
            </w:pPr>
          </w:p>
        </w:tc>
        <w:tc>
          <w:tcPr>
            <w:tcW w:w="2728" w:type="dxa"/>
          </w:tcPr>
          <w:p w14:paraId="440F2576" w14:textId="77777777" w:rsidR="00DF1776" w:rsidRPr="00D70753" w:rsidRDefault="00DF1776" w:rsidP="00881184">
            <w:pPr>
              <w:spacing w:after="0" w:line="240" w:lineRule="auto"/>
              <w:rPr>
                <w:rFonts w:asciiTheme="minorHAnsi" w:hAnsiTheme="minorHAnsi" w:cstheme="minorHAnsi"/>
                <w:b/>
                <w:bCs/>
                <w:sz w:val="20"/>
                <w:szCs w:val="20"/>
              </w:rPr>
            </w:pPr>
          </w:p>
        </w:tc>
      </w:tr>
      <w:tr w:rsidR="00DF1776" w:rsidRPr="00D70753" w14:paraId="0852A1A1" w14:textId="77777777" w:rsidTr="00881184">
        <w:tc>
          <w:tcPr>
            <w:tcW w:w="2403" w:type="dxa"/>
          </w:tcPr>
          <w:p w14:paraId="37F4B74C" w14:textId="77777777" w:rsidR="00DF1776" w:rsidRPr="00D70753" w:rsidRDefault="00DF1776" w:rsidP="00881184">
            <w:pPr>
              <w:spacing w:after="0" w:line="240" w:lineRule="auto"/>
              <w:rPr>
                <w:rFonts w:asciiTheme="minorHAnsi" w:hAnsiTheme="minorHAnsi" w:cstheme="minorHAnsi"/>
                <w:sz w:val="20"/>
                <w:szCs w:val="20"/>
              </w:rPr>
            </w:pPr>
            <w:r w:rsidRPr="00D70753">
              <w:rPr>
                <w:rFonts w:asciiTheme="minorHAnsi" w:hAnsiTheme="minorHAnsi" w:cstheme="minorHAnsi"/>
                <w:sz w:val="20"/>
                <w:szCs w:val="20"/>
                <w:u w:color="000000"/>
              </w:rPr>
              <w:t>Project management (PRM)</w:t>
            </w:r>
          </w:p>
        </w:tc>
        <w:tc>
          <w:tcPr>
            <w:tcW w:w="2693" w:type="dxa"/>
          </w:tcPr>
          <w:p w14:paraId="4228A232" w14:textId="3D146DF6" w:rsidR="00DF1776" w:rsidRPr="00D70753" w:rsidRDefault="00DF1776" w:rsidP="00881184">
            <w:pPr>
              <w:spacing w:after="0" w:line="240" w:lineRule="auto"/>
              <w:rPr>
                <w:rFonts w:asciiTheme="minorHAnsi" w:hAnsiTheme="minorHAnsi" w:cstheme="minorHAnsi"/>
                <w:b/>
                <w:bCs/>
                <w:sz w:val="20"/>
                <w:szCs w:val="20"/>
              </w:rPr>
            </w:pPr>
            <w:r w:rsidRPr="00D70753">
              <w:rPr>
                <w:rFonts w:asciiTheme="minorHAnsi" w:hAnsiTheme="minorHAnsi" w:cstheme="minorHAnsi"/>
                <w:sz w:val="20"/>
                <w:szCs w:val="20"/>
                <w:u w:color="000000"/>
              </w:rPr>
              <w:t xml:space="preserve">PRM1: </w:t>
            </w:r>
            <w:r w:rsidR="001565F6" w:rsidRPr="001565F6">
              <w:rPr>
                <w:rFonts w:asciiTheme="minorHAnsi" w:hAnsiTheme="minorHAnsi" w:cstheme="minorHAnsi"/>
                <w:sz w:val="20"/>
                <w:szCs w:val="20"/>
                <w:u w:color="000000"/>
              </w:rPr>
              <w:t>Managing, funding and evaluating projects</w:t>
            </w:r>
          </w:p>
        </w:tc>
        <w:tc>
          <w:tcPr>
            <w:tcW w:w="1418" w:type="dxa"/>
          </w:tcPr>
          <w:p w14:paraId="2BE32BDC" w14:textId="77777777" w:rsidR="00DF1776" w:rsidRPr="00D70753" w:rsidRDefault="00DF1776" w:rsidP="00881184">
            <w:pPr>
              <w:spacing w:after="0" w:line="240" w:lineRule="auto"/>
              <w:rPr>
                <w:rFonts w:asciiTheme="minorHAnsi" w:hAnsiTheme="minorHAnsi" w:cstheme="minorHAnsi"/>
                <w:b/>
                <w:bCs/>
                <w:sz w:val="20"/>
                <w:szCs w:val="20"/>
              </w:rPr>
            </w:pPr>
          </w:p>
        </w:tc>
        <w:tc>
          <w:tcPr>
            <w:tcW w:w="2728" w:type="dxa"/>
          </w:tcPr>
          <w:p w14:paraId="45166CA4" w14:textId="77777777" w:rsidR="00DF1776" w:rsidRPr="00D70753" w:rsidRDefault="00DF1776" w:rsidP="00881184">
            <w:pPr>
              <w:spacing w:after="0" w:line="240" w:lineRule="auto"/>
              <w:rPr>
                <w:rFonts w:asciiTheme="minorHAnsi" w:hAnsiTheme="minorHAnsi" w:cstheme="minorHAnsi"/>
                <w:b/>
                <w:bCs/>
                <w:sz w:val="20"/>
                <w:szCs w:val="20"/>
              </w:rPr>
            </w:pPr>
          </w:p>
        </w:tc>
      </w:tr>
      <w:tr w:rsidR="00DF1776" w:rsidRPr="00D70753" w14:paraId="2E7C32CB" w14:textId="77777777" w:rsidTr="00881184">
        <w:tc>
          <w:tcPr>
            <w:tcW w:w="2403" w:type="dxa"/>
            <w:vMerge w:val="restart"/>
          </w:tcPr>
          <w:p w14:paraId="650F4CFE" w14:textId="77777777" w:rsidR="00DF1776" w:rsidRPr="00D70753" w:rsidRDefault="00DF1776" w:rsidP="00881184">
            <w:pPr>
              <w:spacing w:after="0" w:line="240" w:lineRule="auto"/>
              <w:rPr>
                <w:rFonts w:asciiTheme="minorHAnsi" w:hAnsiTheme="minorHAnsi" w:cstheme="minorHAnsi"/>
                <w:sz w:val="20"/>
                <w:szCs w:val="20"/>
                <w:u w:color="000000"/>
              </w:rPr>
            </w:pPr>
            <w:r w:rsidRPr="00D70753">
              <w:rPr>
                <w:rFonts w:asciiTheme="minorHAnsi" w:hAnsiTheme="minorHAnsi" w:cstheme="minorHAnsi"/>
                <w:sz w:val="20"/>
                <w:szCs w:val="20"/>
                <w:u w:color="000000"/>
              </w:rPr>
              <w:t>Information Management (IM)</w:t>
            </w:r>
          </w:p>
        </w:tc>
        <w:tc>
          <w:tcPr>
            <w:tcW w:w="2693" w:type="dxa"/>
          </w:tcPr>
          <w:p w14:paraId="17098C42" w14:textId="77777777" w:rsidR="00DF1776" w:rsidRPr="00D70753" w:rsidRDefault="00DF1776" w:rsidP="00881184">
            <w:pPr>
              <w:spacing w:after="0" w:line="240" w:lineRule="auto"/>
              <w:rPr>
                <w:rFonts w:asciiTheme="minorHAnsi" w:hAnsiTheme="minorHAnsi" w:cstheme="minorHAnsi"/>
                <w:sz w:val="20"/>
                <w:szCs w:val="20"/>
                <w:u w:color="000000"/>
              </w:rPr>
            </w:pPr>
            <w:r w:rsidRPr="00D70753">
              <w:rPr>
                <w:rFonts w:asciiTheme="minorHAnsi" w:hAnsiTheme="minorHAnsi" w:cstheme="minorHAnsi"/>
                <w:sz w:val="20"/>
                <w:szCs w:val="20"/>
                <w:u w:color="000000"/>
              </w:rPr>
              <w:t>IM1: Data &amp; document management</w:t>
            </w:r>
          </w:p>
        </w:tc>
        <w:tc>
          <w:tcPr>
            <w:tcW w:w="1418" w:type="dxa"/>
          </w:tcPr>
          <w:p w14:paraId="64568D9A" w14:textId="77777777" w:rsidR="00DF1776" w:rsidRPr="00D70753" w:rsidRDefault="00DF1776" w:rsidP="00881184">
            <w:pPr>
              <w:spacing w:after="0" w:line="240" w:lineRule="auto"/>
              <w:rPr>
                <w:rFonts w:asciiTheme="minorHAnsi" w:hAnsiTheme="minorHAnsi" w:cstheme="minorHAnsi"/>
                <w:b/>
                <w:bCs/>
                <w:sz w:val="20"/>
                <w:szCs w:val="20"/>
              </w:rPr>
            </w:pPr>
          </w:p>
        </w:tc>
        <w:tc>
          <w:tcPr>
            <w:tcW w:w="2728" w:type="dxa"/>
          </w:tcPr>
          <w:p w14:paraId="67832DAD" w14:textId="77777777" w:rsidR="00DF1776" w:rsidRPr="00D70753" w:rsidRDefault="00DF1776" w:rsidP="00881184">
            <w:pPr>
              <w:spacing w:after="0" w:line="240" w:lineRule="auto"/>
              <w:rPr>
                <w:rFonts w:asciiTheme="minorHAnsi" w:hAnsiTheme="minorHAnsi" w:cstheme="minorHAnsi"/>
                <w:b/>
                <w:bCs/>
                <w:sz w:val="20"/>
                <w:szCs w:val="20"/>
              </w:rPr>
            </w:pPr>
          </w:p>
        </w:tc>
      </w:tr>
      <w:tr w:rsidR="00DF1776" w:rsidRPr="00D70753" w14:paraId="65073015" w14:textId="77777777" w:rsidTr="00881184">
        <w:tc>
          <w:tcPr>
            <w:tcW w:w="2403" w:type="dxa"/>
            <w:vMerge/>
          </w:tcPr>
          <w:p w14:paraId="6DB573A1" w14:textId="77777777" w:rsidR="00DF1776" w:rsidRPr="00D70753" w:rsidRDefault="00DF1776" w:rsidP="00881184">
            <w:pPr>
              <w:spacing w:after="0" w:line="240" w:lineRule="auto"/>
              <w:rPr>
                <w:rFonts w:asciiTheme="minorHAnsi" w:hAnsiTheme="minorHAnsi" w:cstheme="minorHAnsi"/>
                <w:b/>
                <w:bCs/>
                <w:sz w:val="20"/>
                <w:szCs w:val="20"/>
                <w:u w:color="000000"/>
              </w:rPr>
            </w:pPr>
          </w:p>
        </w:tc>
        <w:tc>
          <w:tcPr>
            <w:tcW w:w="2693" w:type="dxa"/>
          </w:tcPr>
          <w:p w14:paraId="6521D82E" w14:textId="77777777" w:rsidR="00DF1776" w:rsidRPr="00D70753" w:rsidRDefault="00DF1776" w:rsidP="00881184">
            <w:pPr>
              <w:spacing w:after="0" w:line="240" w:lineRule="auto"/>
              <w:rPr>
                <w:rFonts w:asciiTheme="minorHAnsi" w:hAnsiTheme="minorHAnsi" w:cstheme="minorHAnsi"/>
                <w:sz w:val="20"/>
                <w:szCs w:val="20"/>
                <w:u w:color="000000"/>
              </w:rPr>
            </w:pPr>
            <w:r w:rsidRPr="00D70753">
              <w:rPr>
                <w:rFonts w:asciiTheme="minorHAnsi" w:hAnsiTheme="minorHAnsi" w:cstheme="minorHAnsi"/>
                <w:sz w:val="20"/>
                <w:szCs w:val="20"/>
                <w:u w:color="000000"/>
              </w:rPr>
              <w:t>IM2: Information technology</w:t>
            </w:r>
          </w:p>
        </w:tc>
        <w:tc>
          <w:tcPr>
            <w:tcW w:w="1418" w:type="dxa"/>
          </w:tcPr>
          <w:p w14:paraId="5E6F3DBE" w14:textId="77777777" w:rsidR="00DF1776" w:rsidRPr="00D70753" w:rsidRDefault="00DF1776" w:rsidP="00881184">
            <w:pPr>
              <w:spacing w:after="0" w:line="240" w:lineRule="auto"/>
              <w:rPr>
                <w:rFonts w:asciiTheme="minorHAnsi" w:hAnsiTheme="minorHAnsi" w:cstheme="minorHAnsi"/>
                <w:b/>
                <w:bCs/>
                <w:sz w:val="20"/>
                <w:szCs w:val="20"/>
              </w:rPr>
            </w:pPr>
          </w:p>
        </w:tc>
        <w:tc>
          <w:tcPr>
            <w:tcW w:w="2728" w:type="dxa"/>
          </w:tcPr>
          <w:p w14:paraId="6CA0847A" w14:textId="77777777" w:rsidR="00DF1776" w:rsidRPr="00D70753" w:rsidRDefault="00DF1776" w:rsidP="00881184">
            <w:pPr>
              <w:spacing w:after="0" w:line="240" w:lineRule="auto"/>
              <w:rPr>
                <w:rFonts w:asciiTheme="minorHAnsi" w:hAnsiTheme="minorHAnsi" w:cstheme="minorHAnsi"/>
                <w:b/>
                <w:bCs/>
                <w:sz w:val="20"/>
                <w:szCs w:val="20"/>
              </w:rPr>
            </w:pPr>
          </w:p>
        </w:tc>
      </w:tr>
    </w:tbl>
    <w:p w14:paraId="137BA668" w14:textId="77777777" w:rsidR="006F0403" w:rsidRDefault="006F0403" w:rsidP="00454F48">
      <w:pPr>
        <w:spacing w:after="0" w:line="240" w:lineRule="auto"/>
        <w:rPr>
          <w:rFonts w:asciiTheme="minorHAnsi" w:hAnsiTheme="minorHAnsi" w:cstheme="minorHAnsi"/>
        </w:rPr>
      </w:pPr>
    </w:p>
    <w:p w14:paraId="1A012C2E" w14:textId="77777777" w:rsidR="006F0403" w:rsidRDefault="006F0403" w:rsidP="00454F48">
      <w:pPr>
        <w:spacing w:after="0" w:line="240" w:lineRule="auto"/>
        <w:rPr>
          <w:rFonts w:asciiTheme="minorHAnsi" w:hAnsiTheme="minorHAnsi" w:cstheme="minorHAnsi"/>
        </w:rPr>
      </w:pPr>
    </w:p>
    <w:p w14:paraId="5AECACC5" w14:textId="6271625A" w:rsidR="0019379E" w:rsidRPr="00904DEC" w:rsidRDefault="0019379E" w:rsidP="0019379E">
      <w:pPr>
        <w:spacing w:after="0" w:line="240" w:lineRule="auto"/>
      </w:pPr>
      <w:r w:rsidRPr="00B711AB">
        <w:rPr>
          <w:b/>
          <w:bCs/>
        </w:rPr>
        <w:t>Note:</w:t>
      </w:r>
      <w:r w:rsidRPr="00904DEC">
        <w:t xml:space="preserve"> </w:t>
      </w:r>
      <w:r w:rsidR="00E96716">
        <w:t>Degree</w:t>
      </w:r>
      <w:r w:rsidRPr="00904DEC">
        <w:t xml:space="preserve"> Programmes</w:t>
      </w:r>
      <w:r w:rsidR="00E96716">
        <w:t xml:space="preserve">/Named Pathways </w:t>
      </w:r>
      <w:r w:rsidRPr="00904DEC">
        <w:t>should meet 18 Competencies</w:t>
      </w:r>
      <w:r>
        <w:t xml:space="preserve"> at </w:t>
      </w:r>
      <w:r w:rsidR="00844A1F">
        <w:t>FOUNDATION</w:t>
      </w:r>
      <w:r>
        <w:t xml:space="preserve"> Level </w:t>
      </w:r>
      <w:r w:rsidR="000C55D7">
        <w:t>– 12 technical and 6 mandatory transferable</w:t>
      </w:r>
      <w:r w:rsidR="002B51E9">
        <w:t xml:space="preserve"> </w:t>
      </w:r>
      <w:r>
        <w:t>(see Appendix</w:t>
      </w:r>
      <w:r w:rsidR="00F97496">
        <w:t xml:space="preserve"> 1</w:t>
      </w:r>
      <w:r>
        <w:t xml:space="preserve"> for description of </w:t>
      </w:r>
      <w:r w:rsidR="00844A1F">
        <w:t>Foundation</w:t>
      </w:r>
      <w:r w:rsidR="002B51E9">
        <w:t xml:space="preserve"> </w:t>
      </w:r>
      <w:r>
        <w:t>level competency)</w:t>
      </w:r>
      <w:r w:rsidR="002B51E9">
        <w:t>.</w:t>
      </w:r>
    </w:p>
    <w:p w14:paraId="247333D6" w14:textId="77777777" w:rsidR="0019379E" w:rsidRPr="00D70753" w:rsidRDefault="0019379E" w:rsidP="00454F48">
      <w:pPr>
        <w:spacing w:after="0" w:line="240" w:lineRule="auto"/>
        <w:rPr>
          <w:rFonts w:asciiTheme="minorHAnsi" w:hAnsiTheme="minorHAnsi" w:cstheme="minorHAnsi"/>
        </w:rPr>
      </w:pPr>
    </w:p>
    <w:p w14:paraId="230B3C9C" w14:textId="656CC64A" w:rsidR="00454F48" w:rsidRPr="00CE6C40" w:rsidRDefault="00454F48" w:rsidP="00454F48">
      <w:pPr>
        <w:spacing w:after="0" w:line="240" w:lineRule="auto"/>
        <w:rPr>
          <w:rFonts w:asciiTheme="minorHAnsi" w:hAnsiTheme="minorHAnsi" w:cstheme="minorHAnsi"/>
          <w:b/>
        </w:rPr>
      </w:pPr>
      <w:r w:rsidRPr="00CE6C40">
        <w:rPr>
          <w:rFonts w:asciiTheme="minorHAnsi" w:hAnsiTheme="minorHAnsi" w:cstheme="minorHAnsi"/>
          <w:b/>
        </w:rPr>
        <w:t>NB: Please supply summaries of all the modules covering the competencies as shown above.</w:t>
      </w:r>
    </w:p>
    <w:p w14:paraId="0120F342" w14:textId="77777777" w:rsidR="00454F48" w:rsidRPr="00D70753" w:rsidRDefault="00454F48" w:rsidP="00454F48">
      <w:pPr>
        <w:spacing w:after="0" w:line="240" w:lineRule="auto"/>
        <w:rPr>
          <w:rFonts w:asciiTheme="minorHAnsi" w:hAnsiTheme="minorHAnsi" w:cstheme="minorHAnsi"/>
        </w:rPr>
      </w:pPr>
    </w:p>
    <w:p w14:paraId="6820E27F" w14:textId="7B00C1C6" w:rsidR="00454F48" w:rsidRDefault="00454F48" w:rsidP="00454F48">
      <w:pPr>
        <w:spacing w:after="0" w:line="240" w:lineRule="auto"/>
        <w:rPr>
          <w:rFonts w:asciiTheme="minorHAnsi" w:hAnsiTheme="minorHAnsi" w:cstheme="minorHAnsi"/>
        </w:rPr>
      </w:pPr>
      <w:r w:rsidRPr="00D70753">
        <w:rPr>
          <w:rFonts w:asciiTheme="minorHAnsi" w:hAnsiTheme="minorHAnsi" w:cstheme="minorHAnsi"/>
        </w:rPr>
        <w:t xml:space="preserve">For more information about </w:t>
      </w:r>
      <w:r w:rsidR="00E96716">
        <w:rPr>
          <w:rFonts w:asciiTheme="minorHAnsi" w:hAnsiTheme="minorHAnsi" w:cstheme="minorHAnsi"/>
        </w:rPr>
        <w:t xml:space="preserve">specific </w:t>
      </w:r>
      <w:r w:rsidRPr="00D70753">
        <w:rPr>
          <w:rFonts w:asciiTheme="minorHAnsi" w:hAnsiTheme="minorHAnsi" w:cstheme="minorHAnsi"/>
        </w:rPr>
        <w:t xml:space="preserve">competencies see the </w:t>
      </w:r>
      <w:r w:rsidR="0047415B">
        <w:rPr>
          <w:rFonts w:asciiTheme="minorHAnsi" w:hAnsiTheme="minorHAnsi" w:cstheme="minorHAnsi"/>
        </w:rPr>
        <w:t>Undergraduate</w:t>
      </w:r>
      <w:r w:rsidR="00D70753" w:rsidRPr="00D70753">
        <w:rPr>
          <w:rFonts w:asciiTheme="minorHAnsi" w:hAnsiTheme="minorHAnsi" w:cstheme="minorHAnsi"/>
        </w:rPr>
        <w:t xml:space="preserve"> Accreditation Handbook</w:t>
      </w:r>
      <w:r w:rsidR="00345A28">
        <w:rPr>
          <w:rFonts w:asciiTheme="minorHAnsi" w:hAnsiTheme="minorHAnsi" w:cstheme="minorHAnsi"/>
        </w:rPr>
        <w:t>.</w:t>
      </w:r>
    </w:p>
    <w:p w14:paraId="25F2AF93" w14:textId="77777777" w:rsidR="00AD0B1E" w:rsidRDefault="00AD0B1E" w:rsidP="00454F48">
      <w:pPr>
        <w:spacing w:after="0" w:line="240" w:lineRule="auto"/>
        <w:rPr>
          <w:rFonts w:asciiTheme="minorHAnsi" w:hAnsiTheme="minorHAnsi" w:cstheme="minorHAnsi"/>
        </w:rPr>
      </w:pPr>
    </w:p>
    <w:p w14:paraId="49639FC0" w14:textId="6E42D16E" w:rsidR="00AD0B1E" w:rsidRPr="005D3F9A" w:rsidRDefault="00AD0B1E" w:rsidP="005D3F9A">
      <w:pPr>
        <w:rPr>
          <w:rFonts w:asciiTheme="minorHAnsi" w:hAnsiTheme="minorHAnsi" w:cstheme="minorHAnsi"/>
        </w:rPr>
      </w:pPr>
      <w:r w:rsidRPr="00D70753">
        <w:rPr>
          <w:rFonts w:asciiTheme="minorHAnsi" w:hAnsiTheme="minorHAnsi" w:cstheme="minorHAnsi"/>
        </w:rPr>
        <w:t xml:space="preserve">Please also note that the programme </w:t>
      </w:r>
      <w:r w:rsidRPr="00D70753">
        <w:rPr>
          <w:rFonts w:asciiTheme="minorHAnsi" w:hAnsiTheme="minorHAnsi" w:cstheme="minorHAnsi"/>
          <w:b/>
          <w:bCs/>
        </w:rPr>
        <w:t>must</w:t>
      </w:r>
      <w:r w:rsidRPr="00D70753">
        <w:rPr>
          <w:rFonts w:asciiTheme="minorHAnsi" w:hAnsiTheme="minorHAnsi" w:cstheme="minorHAnsi"/>
        </w:rPr>
        <w:t xml:space="preserve"> deliver a minimum of</w:t>
      </w:r>
      <w:r w:rsidR="005D3F9A">
        <w:rPr>
          <w:rFonts w:asciiTheme="minorHAnsi" w:hAnsiTheme="minorHAnsi" w:cstheme="minorHAnsi"/>
        </w:rPr>
        <w:t xml:space="preserve"> </w:t>
      </w:r>
      <w:r w:rsidRPr="005D3F9A">
        <w:rPr>
          <w:rFonts w:asciiTheme="minorHAnsi" w:hAnsiTheme="minorHAnsi" w:cstheme="minorHAnsi"/>
        </w:rPr>
        <w:t xml:space="preserve">applied field-based and lab-based </w:t>
      </w:r>
      <w:r w:rsidR="005D3F9A">
        <w:rPr>
          <w:rFonts w:asciiTheme="minorHAnsi" w:hAnsiTheme="minorHAnsi" w:cstheme="minorHAnsi"/>
        </w:rPr>
        <w:t>hours</w:t>
      </w:r>
      <w:r w:rsidRPr="005D3F9A">
        <w:rPr>
          <w:rFonts w:asciiTheme="minorHAnsi" w:hAnsiTheme="minorHAnsi" w:cstheme="minorHAnsi"/>
        </w:rPr>
        <w:t xml:space="preserve">. </w:t>
      </w:r>
    </w:p>
    <w:p w14:paraId="5B453B83" w14:textId="3F0B0021" w:rsidR="00454F48" w:rsidRDefault="005D3F9A" w:rsidP="00AD0B1E">
      <w:pPr>
        <w:rPr>
          <w:rFonts w:asciiTheme="minorHAnsi" w:hAnsiTheme="minorHAnsi" w:cstheme="minorHAnsi"/>
          <w:b/>
          <w:bCs/>
        </w:rPr>
      </w:pPr>
      <w:r>
        <w:rPr>
          <w:rFonts w:asciiTheme="minorHAnsi" w:hAnsiTheme="minorHAnsi" w:cstheme="minorHAnsi"/>
        </w:rPr>
        <w:t>For Undergraduate Courses: p</w:t>
      </w:r>
      <w:r w:rsidR="00AD0B1E" w:rsidRPr="00D70753">
        <w:rPr>
          <w:rFonts w:asciiTheme="minorHAnsi" w:hAnsiTheme="minorHAnsi" w:cstheme="minorHAnsi"/>
        </w:rPr>
        <w:t xml:space="preserve">lease confirm that </w:t>
      </w:r>
      <w:r w:rsidR="0047415B">
        <w:rPr>
          <w:rFonts w:asciiTheme="minorHAnsi" w:hAnsiTheme="minorHAnsi" w:cstheme="minorHAnsi"/>
        </w:rPr>
        <w:t>180</w:t>
      </w:r>
      <w:r w:rsidR="00AD0B1E">
        <w:rPr>
          <w:rFonts w:asciiTheme="minorHAnsi" w:hAnsiTheme="minorHAnsi" w:cstheme="minorHAnsi"/>
        </w:rPr>
        <w:t xml:space="preserve"> </w:t>
      </w:r>
      <w:r w:rsidR="002E6E6C">
        <w:rPr>
          <w:rFonts w:asciiTheme="minorHAnsi" w:hAnsiTheme="minorHAnsi" w:cstheme="minorHAnsi"/>
        </w:rPr>
        <w:t>applied hours</w:t>
      </w:r>
      <w:r w:rsidR="00AD0B1E">
        <w:rPr>
          <w:rFonts w:asciiTheme="minorHAnsi" w:hAnsiTheme="minorHAnsi" w:cstheme="minorHAnsi"/>
        </w:rPr>
        <w:t xml:space="preserve"> </w:t>
      </w:r>
      <w:r w:rsidR="0047415B">
        <w:rPr>
          <w:rFonts w:asciiTheme="minorHAnsi" w:hAnsiTheme="minorHAnsi" w:cstheme="minorHAnsi"/>
        </w:rPr>
        <w:t>are</w:t>
      </w:r>
      <w:r w:rsidR="00AD0B1E" w:rsidRPr="00D70753">
        <w:rPr>
          <w:rFonts w:asciiTheme="minorHAnsi" w:hAnsiTheme="minorHAnsi" w:cstheme="minorHAnsi"/>
        </w:rPr>
        <w:t xml:space="preserve"> provided:  </w:t>
      </w:r>
      <w:r w:rsidR="00AD0B1E" w:rsidRPr="00D70753">
        <w:rPr>
          <w:rFonts w:asciiTheme="minorHAnsi" w:hAnsiTheme="minorHAnsi" w:cstheme="minorHAnsi"/>
          <w:b/>
          <w:bCs/>
        </w:rPr>
        <w:t>Y</w:t>
      </w:r>
      <w:r w:rsidR="00AD0B1E">
        <w:rPr>
          <w:rFonts w:asciiTheme="minorHAnsi" w:hAnsiTheme="minorHAnsi" w:cstheme="minorHAnsi"/>
          <w:b/>
          <w:bCs/>
        </w:rPr>
        <w:t>ES</w:t>
      </w:r>
      <w:r w:rsidR="00AD0B1E" w:rsidRPr="00D70753">
        <w:rPr>
          <w:rFonts w:asciiTheme="minorHAnsi" w:hAnsiTheme="minorHAnsi" w:cstheme="minorHAnsi"/>
          <w:b/>
          <w:bCs/>
        </w:rPr>
        <w:t xml:space="preserve"> / N</w:t>
      </w:r>
      <w:r w:rsidR="00AD0B1E">
        <w:rPr>
          <w:rFonts w:asciiTheme="minorHAnsi" w:hAnsiTheme="minorHAnsi" w:cstheme="minorHAnsi"/>
          <w:b/>
          <w:bCs/>
        </w:rPr>
        <w:t>O</w:t>
      </w:r>
    </w:p>
    <w:p w14:paraId="5C044FAC" w14:textId="15462504" w:rsidR="005D3F9A" w:rsidRPr="005D3F9A" w:rsidRDefault="005D3F9A" w:rsidP="00AD0B1E">
      <w:pPr>
        <w:rPr>
          <w:rFonts w:asciiTheme="minorHAnsi" w:hAnsiTheme="minorHAnsi" w:cstheme="minorHAnsi"/>
          <w:b/>
          <w:bCs/>
        </w:rPr>
      </w:pPr>
      <w:r>
        <w:rPr>
          <w:rFonts w:asciiTheme="minorHAnsi" w:hAnsiTheme="minorHAnsi" w:cstheme="minorHAnsi"/>
        </w:rPr>
        <w:t>For Postgraduate Courses: p</w:t>
      </w:r>
      <w:r w:rsidRPr="00D70753">
        <w:rPr>
          <w:rFonts w:asciiTheme="minorHAnsi" w:hAnsiTheme="minorHAnsi" w:cstheme="minorHAnsi"/>
        </w:rPr>
        <w:t xml:space="preserve">lease confirm that </w:t>
      </w:r>
      <w:r>
        <w:rPr>
          <w:rFonts w:asciiTheme="minorHAnsi" w:hAnsiTheme="minorHAnsi" w:cstheme="minorHAnsi"/>
        </w:rPr>
        <w:t>90 applied hours are</w:t>
      </w:r>
      <w:r w:rsidRPr="00D70753">
        <w:rPr>
          <w:rFonts w:asciiTheme="minorHAnsi" w:hAnsiTheme="minorHAnsi" w:cstheme="minorHAnsi"/>
        </w:rPr>
        <w:t xml:space="preserve"> provided:  </w:t>
      </w:r>
      <w:r w:rsidRPr="00D70753">
        <w:rPr>
          <w:rFonts w:asciiTheme="minorHAnsi" w:hAnsiTheme="minorHAnsi" w:cstheme="minorHAnsi"/>
          <w:b/>
          <w:bCs/>
        </w:rPr>
        <w:t>Y</w:t>
      </w:r>
      <w:r>
        <w:rPr>
          <w:rFonts w:asciiTheme="minorHAnsi" w:hAnsiTheme="minorHAnsi" w:cstheme="minorHAnsi"/>
          <w:b/>
          <w:bCs/>
        </w:rPr>
        <w:t>ES</w:t>
      </w:r>
      <w:r w:rsidRPr="00D70753">
        <w:rPr>
          <w:rFonts w:asciiTheme="minorHAnsi" w:hAnsiTheme="minorHAnsi" w:cstheme="minorHAnsi"/>
          <w:b/>
          <w:bCs/>
        </w:rPr>
        <w:t xml:space="preserve"> / N</w:t>
      </w:r>
      <w:r>
        <w:rPr>
          <w:rFonts w:asciiTheme="minorHAnsi" w:hAnsiTheme="minorHAnsi" w:cstheme="minorHAnsi"/>
          <w:b/>
          <w:bCs/>
        </w:rPr>
        <w:t>O</w:t>
      </w:r>
    </w:p>
    <w:p w14:paraId="132D4E9A" w14:textId="040924EC" w:rsidR="00454F48" w:rsidRPr="00D70753" w:rsidRDefault="00454F48" w:rsidP="00F97496">
      <w:pPr>
        <w:spacing w:after="0" w:line="240" w:lineRule="auto"/>
        <w:rPr>
          <w:rFonts w:asciiTheme="minorHAnsi" w:hAnsiTheme="minorHAnsi" w:cstheme="minorHAnsi"/>
          <w:b/>
          <w:bCs/>
        </w:rPr>
      </w:pPr>
      <w:r w:rsidRPr="00D70753">
        <w:rPr>
          <w:rFonts w:asciiTheme="minorHAnsi" w:hAnsiTheme="minorHAnsi" w:cstheme="minorHAnsi"/>
          <w:b/>
          <w:bCs/>
        </w:rPr>
        <w:t xml:space="preserve">Table </w:t>
      </w:r>
      <w:r w:rsidR="0056582B">
        <w:rPr>
          <w:rFonts w:asciiTheme="minorHAnsi" w:hAnsiTheme="minorHAnsi" w:cstheme="minorHAnsi"/>
          <w:b/>
          <w:bCs/>
        </w:rPr>
        <w:t>3</w:t>
      </w:r>
      <w:r w:rsidR="0019379E">
        <w:rPr>
          <w:rFonts w:asciiTheme="minorHAnsi" w:hAnsiTheme="minorHAnsi" w:cstheme="minorHAnsi"/>
          <w:b/>
          <w:bCs/>
        </w:rPr>
        <w:t xml:space="preserve">: </w:t>
      </w:r>
      <w:r w:rsidRPr="00D70753">
        <w:rPr>
          <w:rFonts w:asciiTheme="minorHAnsi" w:hAnsiTheme="minorHAnsi" w:cstheme="minorHAnsi"/>
          <w:b/>
          <w:bCs/>
        </w:rPr>
        <w:t xml:space="preserve">Relevant </w:t>
      </w:r>
      <w:r w:rsidR="007E6E0D">
        <w:rPr>
          <w:rFonts w:asciiTheme="minorHAnsi" w:hAnsiTheme="minorHAnsi" w:cstheme="minorHAnsi"/>
          <w:b/>
          <w:bCs/>
        </w:rPr>
        <w:t>Applied Hours</w:t>
      </w:r>
    </w:p>
    <w:p w14:paraId="4C2D225E" w14:textId="77777777" w:rsidR="00454F48" w:rsidRPr="00D70753" w:rsidRDefault="00454F48" w:rsidP="00454F48">
      <w:pPr>
        <w:spacing w:after="0" w:line="240" w:lineRule="auto"/>
        <w:rPr>
          <w:rFonts w:asciiTheme="minorHAnsi" w:hAnsiTheme="minorHAnsi" w:cstheme="minorHAnsi"/>
        </w:rPr>
      </w:pPr>
    </w:p>
    <w:tbl>
      <w:tblPr>
        <w:tblStyle w:val="TableGrid"/>
        <w:tblW w:w="0" w:type="auto"/>
        <w:tblLook w:val="04A0" w:firstRow="1" w:lastRow="0" w:firstColumn="1" w:lastColumn="0" w:noHBand="0" w:noVBand="1"/>
      </w:tblPr>
      <w:tblGrid>
        <w:gridCol w:w="3822"/>
        <w:gridCol w:w="3443"/>
        <w:gridCol w:w="956"/>
        <w:gridCol w:w="795"/>
      </w:tblGrid>
      <w:tr w:rsidR="008D04A8" w:rsidRPr="00D70753" w14:paraId="43238D9B" w14:textId="77777777" w:rsidTr="00DC5B26">
        <w:trPr>
          <w:trHeight w:val="667"/>
        </w:trPr>
        <w:tc>
          <w:tcPr>
            <w:tcW w:w="9016" w:type="dxa"/>
            <w:gridSpan w:val="4"/>
            <w:vAlign w:val="center"/>
          </w:tcPr>
          <w:p w14:paraId="1CC16A9B" w14:textId="51E7020F" w:rsidR="00001344" w:rsidRPr="00725235" w:rsidRDefault="00470854" w:rsidP="00AD0B1E">
            <w:pPr>
              <w:tabs>
                <w:tab w:val="left" w:pos="567"/>
              </w:tabs>
              <w:spacing w:after="0" w:line="240" w:lineRule="auto"/>
              <w:rPr>
                <w:rFonts w:asciiTheme="minorHAnsi" w:hAnsiTheme="minorHAnsi" w:cstheme="minorHAnsi"/>
                <w:b/>
                <w:bCs/>
                <w:sz w:val="20"/>
                <w:szCs w:val="20"/>
              </w:rPr>
            </w:pPr>
            <w:r w:rsidRPr="00725235">
              <w:rPr>
                <w:rFonts w:asciiTheme="minorHAnsi" w:hAnsiTheme="minorHAnsi" w:cstheme="minorHAnsi"/>
                <w:b/>
                <w:bCs/>
                <w:color w:val="EE0000"/>
                <w:sz w:val="20"/>
                <w:szCs w:val="20"/>
              </w:rPr>
              <w:t xml:space="preserve">Please only </w:t>
            </w:r>
            <w:r w:rsidR="009B678F" w:rsidRPr="00725235">
              <w:rPr>
                <w:rFonts w:asciiTheme="minorHAnsi" w:hAnsiTheme="minorHAnsi" w:cstheme="minorHAnsi"/>
                <w:b/>
                <w:bCs/>
                <w:color w:val="EE0000"/>
                <w:sz w:val="20"/>
                <w:szCs w:val="20"/>
              </w:rPr>
              <w:t>count hours towards the</w:t>
            </w:r>
            <w:r w:rsidR="0056582B" w:rsidRPr="00725235">
              <w:rPr>
                <w:rFonts w:asciiTheme="minorHAnsi" w:hAnsiTheme="minorHAnsi" w:cstheme="minorHAnsi"/>
                <w:b/>
                <w:bCs/>
                <w:color w:val="EE0000"/>
                <w:sz w:val="20"/>
                <w:szCs w:val="20"/>
              </w:rPr>
              <w:t xml:space="preserve"> 12</w:t>
            </w:r>
            <w:r w:rsidR="00495FA4">
              <w:rPr>
                <w:rFonts w:asciiTheme="minorHAnsi" w:hAnsiTheme="minorHAnsi" w:cstheme="minorHAnsi"/>
                <w:b/>
                <w:bCs/>
                <w:color w:val="EE0000"/>
                <w:sz w:val="20"/>
                <w:szCs w:val="20"/>
              </w:rPr>
              <w:t xml:space="preserve"> (maximum)</w:t>
            </w:r>
            <w:r w:rsidR="0056582B" w:rsidRPr="00725235">
              <w:rPr>
                <w:rFonts w:asciiTheme="minorHAnsi" w:hAnsiTheme="minorHAnsi" w:cstheme="minorHAnsi"/>
                <w:b/>
                <w:bCs/>
                <w:color w:val="EE0000"/>
                <w:sz w:val="20"/>
                <w:szCs w:val="20"/>
              </w:rPr>
              <w:t xml:space="preserve"> technical competencies that you chose to map against in Table 1</w:t>
            </w:r>
            <w:r w:rsidR="00F50ABA" w:rsidRPr="00725235">
              <w:rPr>
                <w:rFonts w:asciiTheme="minorHAnsi" w:hAnsiTheme="minorHAnsi" w:cstheme="minorHAnsi"/>
                <w:b/>
                <w:bCs/>
                <w:color w:val="EE0000"/>
                <w:sz w:val="20"/>
                <w:szCs w:val="20"/>
              </w:rPr>
              <w:t xml:space="preserve"> and leave the others blank</w:t>
            </w:r>
            <w:r w:rsidR="002A6783">
              <w:rPr>
                <w:rFonts w:asciiTheme="minorHAnsi" w:hAnsiTheme="minorHAnsi" w:cstheme="minorHAnsi"/>
                <w:b/>
                <w:bCs/>
                <w:color w:val="EE0000"/>
                <w:sz w:val="20"/>
                <w:szCs w:val="20"/>
              </w:rPr>
              <w:t xml:space="preserve"> </w:t>
            </w:r>
            <w:r w:rsidR="00001344" w:rsidRPr="002A6783">
              <w:rPr>
                <w:rFonts w:asciiTheme="minorHAnsi" w:hAnsiTheme="minorHAnsi" w:cstheme="minorHAnsi"/>
                <w:color w:val="EE0000"/>
                <w:sz w:val="20"/>
                <w:szCs w:val="20"/>
              </w:rPr>
              <w:t>(</w:t>
            </w:r>
            <w:r w:rsidR="002A6783" w:rsidRPr="002A6783">
              <w:rPr>
                <w:rFonts w:asciiTheme="minorHAnsi" w:hAnsiTheme="minorHAnsi" w:cstheme="minorHAnsi"/>
                <w:color w:val="EE0000"/>
                <w:sz w:val="20"/>
                <w:szCs w:val="20"/>
              </w:rPr>
              <w:t>E</w:t>
            </w:r>
            <w:r w:rsidR="001565F6">
              <w:rPr>
                <w:rFonts w:asciiTheme="minorHAnsi" w:hAnsiTheme="minorHAnsi" w:cstheme="minorHAnsi"/>
                <w:color w:val="EE0000"/>
                <w:sz w:val="20"/>
                <w:szCs w:val="20"/>
              </w:rPr>
              <w:t>2</w:t>
            </w:r>
            <w:r w:rsidR="002A6783" w:rsidRPr="002A6783">
              <w:rPr>
                <w:rFonts w:asciiTheme="minorHAnsi" w:hAnsiTheme="minorHAnsi" w:cstheme="minorHAnsi"/>
                <w:color w:val="EE0000"/>
                <w:sz w:val="20"/>
                <w:szCs w:val="20"/>
              </w:rPr>
              <w:t xml:space="preserve"> is not included within the table belo</w:t>
            </w:r>
            <w:r w:rsidR="002A6783">
              <w:rPr>
                <w:rFonts w:asciiTheme="minorHAnsi" w:hAnsiTheme="minorHAnsi" w:cstheme="minorHAnsi"/>
                <w:color w:val="EE0000"/>
                <w:sz w:val="20"/>
                <w:szCs w:val="20"/>
              </w:rPr>
              <w:t xml:space="preserve">w as a competency tied to </w:t>
            </w:r>
            <w:r w:rsidR="00C3302F">
              <w:rPr>
                <w:rFonts w:asciiTheme="minorHAnsi" w:hAnsiTheme="minorHAnsi" w:cstheme="minorHAnsi"/>
                <w:color w:val="EE0000"/>
                <w:sz w:val="20"/>
                <w:szCs w:val="20"/>
              </w:rPr>
              <w:t>field/lab work</w:t>
            </w:r>
            <w:r w:rsidR="002A6783" w:rsidRPr="002A6783">
              <w:rPr>
                <w:rFonts w:asciiTheme="minorHAnsi" w:hAnsiTheme="minorHAnsi" w:cstheme="minorHAnsi"/>
                <w:color w:val="EE0000"/>
                <w:sz w:val="20"/>
                <w:szCs w:val="20"/>
              </w:rPr>
              <w:t>)</w:t>
            </w:r>
          </w:p>
        </w:tc>
      </w:tr>
      <w:tr w:rsidR="00DC5B26" w:rsidRPr="00D70753" w14:paraId="4942CB83" w14:textId="77777777" w:rsidTr="00DC5B26">
        <w:trPr>
          <w:trHeight w:val="667"/>
        </w:trPr>
        <w:tc>
          <w:tcPr>
            <w:tcW w:w="3822" w:type="dxa"/>
            <w:vAlign w:val="center"/>
          </w:tcPr>
          <w:p w14:paraId="7A8C415E" w14:textId="77777777" w:rsidR="00DC5B26" w:rsidRPr="00D70753" w:rsidRDefault="00DC5B26" w:rsidP="00AD0B1E">
            <w:pPr>
              <w:tabs>
                <w:tab w:val="left" w:pos="567"/>
              </w:tabs>
              <w:spacing w:after="0" w:line="240" w:lineRule="auto"/>
              <w:rPr>
                <w:rFonts w:asciiTheme="minorHAnsi" w:hAnsiTheme="minorHAnsi" w:cstheme="minorHAnsi"/>
                <w:b/>
                <w:bCs/>
                <w:sz w:val="20"/>
                <w:szCs w:val="20"/>
              </w:rPr>
            </w:pPr>
            <w:r w:rsidRPr="00D70753">
              <w:rPr>
                <w:rFonts w:asciiTheme="minorHAnsi" w:hAnsiTheme="minorHAnsi" w:cstheme="minorHAnsi"/>
                <w:b/>
                <w:bCs/>
                <w:sz w:val="20"/>
                <w:szCs w:val="20"/>
              </w:rPr>
              <w:t>Practical Competencies which students gain from the programme:</w:t>
            </w:r>
          </w:p>
        </w:tc>
        <w:tc>
          <w:tcPr>
            <w:tcW w:w="3443" w:type="dxa"/>
            <w:tcBorders>
              <w:bottom w:val="single" w:sz="4" w:space="0" w:color="auto"/>
            </w:tcBorders>
          </w:tcPr>
          <w:p w14:paraId="4A2AEC14" w14:textId="14E1BCDE" w:rsidR="00DC5B26" w:rsidRPr="00D70753" w:rsidRDefault="00DC5B26"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b/>
                <w:bCs/>
                <w:sz w:val="20"/>
                <w:szCs w:val="20"/>
              </w:rPr>
              <w:t>Module(s) where Skills / Competencies gained</w:t>
            </w:r>
            <w:r>
              <w:rPr>
                <w:rFonts w:asciiTheme="minorHAnsi" w:hAnsiTheme="minorHAnsi" w:cstheme="minorHAnsi"/>
                <w:b/>
                <w:bCs/>
                <w:sz w:val="20"/>
                <w:szCs w:val="20"/>
              </w:rPr>
              <w:t xml:space="preserve"> </w:t>
            </w:r>
            <w:r w:rsidRPr="00D70753">
              <w:rPr>
                <w:rFonts w:asciiTheme="minorHAnsi" w:hAnsiTheme="minorHAnsi" w:cstheme="minorHAnsi"/>
                <w:sz w:val="20"/>
                <w:szCs w:val="20"/>
              </w:rPr>
              <w:t>(indicate year, code and module name)</w:t>
            </w:r>
          </w:p>
        </w:tc>
        <w:tc>
          <w:tcPr>
            <w:tcW w:w="956" w:type="dxa"/>
            <w:tcBorders>
              <w:bottom w:val="single" w:sz="4" w:space="0" w:color="auto"/>
            </w:tcBorders>
          </w:tcPr>
          <w:p w14:paraId="6BAFA7C2" w14:textId="77777777" w:rsidR="00DC5B26" w:rsidRPr="00D70753" w:rsidRDefault="00DC5B26" w:rsidP="00AD0B1E">
            <w:pPr>
              <w:tabs>
                <w:tab w:val="left" w:pos="567"/>
              </w:tabs>
              <w:spacing w:after="0" w:line="240" w:lineRule="auto"/>
              <w:rPr>
                <w:rFonts w:asciiTheme="minorHAnsi" w:hAnsiTheme="minorHAnsi" w:cstheme="minorHAnsi"/>
                <w:b/>
                <w:bCs/>
                <w:sz w:val="20"/>
                <w:szCs w:val="20"/>
              </w:rPr>
            </w:pPr>
            <w:r w:rsidRPr="00D70753">
              <w:rPr>
                <w:rFonts w:asciiTheme="minorHAnsi" w:hAnsiTheme="minorHAnsi" w:cstheme="minorHAnsi"/>
                <w:b/>
                <w:bCs/>
                <w:sz w:val="20"/>
                <w:szCs w:val="20"/>
              </w:rPr>
              <w:t xml:space="preserve">F = field </w:t>
            </w:r>
          </w:p>
          <w:p w14:paraId="4CC3BE47" w14:textId="77777777" w:rsidR="00DC5B26" w:rsidRPr="00D70753" w:rsidRDefault="00DC5B26" w:rsidP="00AD0B1E">
            <w:pPr>
              <w:tabs>
                <w:tab w:val="left" w:pos="567"/>
              </w:tabs>
              <w:spacing w:after="0" w:line="240" w:lineRule="auto"/>
              <w:rPr>
                <w:rFonts w:asciiTheme="minorHAnsi" w:hAnsiTheme="minorHAnsi" w:cstheme="minorHAnsi"/>
                <w:b/>
                <w:bCs/>
                <w:sz w:val="20"/>
                <w:szCs w:val="20"/>
              </w:rPr>
            </w:pPr>
          </w:p>
          <w:p w14:paraId="0C678CED" w14:textId="77777777" w:rsidR="00DC5B26" w:rsidRPr="00D70753" w:rsidRDefault="00DC5B26" w:rsidP="00AD0B1E">
            <w:pPr>
              <w:tabs>
                <w:tab w:val="left" w:pos="567"/>
              </w:tabs>
              <w:spacing w:after="0" w:line="240" w:lineRule="auto"/>
              <w:rPr>
                <w:rFonts w:asciiTheme="minorHAnsi" w:hAnsiTheme="minorHAnsi" w:cstheme="minorHAnsi"/>
                <w:b/>
                <w:bCs/>
                <w:sz w:val="20"/>
                <w:szCs w:val="20"/>
              </w:rPr>
            </w:pPr>
            <w:r w:rsidRPr="00D70753">
              <w:rPr>
                <w:rFonts w:asciiTheme="minorHAnsi" w:hAnsiTheme="minorHAnsi" w:cstheme="minorHAnsi"/>
                <w:b/>
                <w:bCs/>
                <w:sz w:val="20"/>
                <w:szCs w:val="20"/>
              </w:rPr>
              <w:t>L = lab</w:t>
            </w:r>
          </w:p>
        </w:tc>
        <w:tc>
          <w:tcPr>
            <w:tcW w:w="795" w:type="dxa"/>
            <w:tcBorders>
              <w:bottom w:val="single" w:sz="4" w:space="0" w:color="auto"/>
            </w:tcBorders>
          </w:tcPr>
          <w:p w14:paraId="7B961F7C" w14:textId="23C10A5D" w:rsidR="00DC5B26" w:rsidRPr="00D70753" w:rsidRDefault="00394CB8" w:rsidP="00AD0B1E">
            <w:pPr>
              <w:tabs>
                <w:tab w:val="left" w:pos="567"/>
              </w:tabs>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Total </w:t>
            </w:r>
            <w:r w:rsidR="00DC5B26" w:rsidRPr="00D70753">
              <w:rPr>
                <w:rFonts w:asciiTheme="minorHAnsi" w:hAnsiTheme="minorHAnsi" w:cstheme="minorHAnsi"/>
                <w:b/>
                <w:bCs/>
                <w:sz w:val="20"/>
                <w:szCs w:val="20"/>
              </w:rPr>
              <w:t>Hours</w:t>
            </w:r>
          </w:p>
        </w:tc>
      </w:tr>
      <w:tr w:rsidR="00DC5B26" w:rsidRPr="00D70753" w14:paraId="08F28EE4" w14:textId="77777777" w:rsidTr="00613921">
        <w:tc>
          <w:tcPr>
            <w:tcW w:w="3822" w:type="dxa"/>
          </w:tcPr>
          <w:p w14:paraId="228636FC" w14:textId="77777777" w:rsidR="00DC5B26" w:rsidRPr="00D70753" w:rsidRDefault="00DC5B26"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t>S1: Habitat/species survey design, planning and fieldwork</w:t>
            </w:r>
          </w:p>
        </w:tc>
        <w:tc>
          <w:tcPr>
            <w:tcW w:w="3443" w:type="dxa"/>
          </w:tcPr>
          <w:p w14:paraId="77C69C44"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956" w:type="dxa"/>
          </w:tcPr>
          <w:p w14:paraId="1965E66D"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795" w:type="dxa"/>
          </w:tcPr>
          <w:p w14:paraId="754591AD"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r>
      <w:tr w:rsidR="00DC5B26" w:rsidRPr="00D70753" w14:paraId="696EBC34" w14:textId="77777777" w:rsidTr="006961D0">
        <w:tc>
          <w:tcPr>
            <w:tcW w:w="3822" w:type="dxa"/>
          </w:tcPr>
          <w:p w14:paraId="5C6069D0" w14:textId="0EF8729B" w:rsidR="00DC5B26" w:rsidRPr="00D70753" w:rsidRDefault="00DC5B26"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lastRenderedPageBreak/>
              <w:t xml:space="preserve">S2: Species identification, handling &amp; population </w:t>
            </w:r>
            <w:r>
              <w:rPr>
                <w:rFonts w:asciiTheme="minorHAnsi" w:hAnsiTheme="minorHAnsi" w:cstheme="minorHAnsi"/>
                <w:sz w:val="20"/>
                <w:szCs w:val="20"/>
              </w:rPr>
              <w:t>size</w:t>
            </w:r>
          </w:p>
        </w:tc>
        <w:tc>
          <w:tcPr>
            <w:tcW w:w="3443" w:type="dxa"/>
          </w:tcPr>
          <w:p w14:paraId="111D8B6D"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956" w:type="dxa"/>
          </w:tcPr>
          <w:p w14:paraId="357A94D0"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795" w:type="dxa"/>
          </w:tcPr>
          <w:p w14:paraId="3AABBC97"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r>
      <w:tr w:rsidR="00DC5B26" w:rsidRPr="00D70753" w14:paraId="3C35FA01" w14:textId="77777777" w:rsidTr="00100582">
        <w:tc>
          <w:tcPr>
            <w:tcW w:w="3822" w:type="dxa"/>
          </w:tcPr>
          <w:p w14:paraId="5836FE71" w14:textId="41679085" w:rsidR="00DC5B26" w:rsidRPr="00D70753" w:rsidRDefault="00DC5B26"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t>S3: Habitat identification</w:t>
            </w:r>
            <w:r>
              <w:rPr>
                <w:rFonts w:asciiTheme="minorHAnsi" w:hAnsiTheme="minorHAnsi" w:cstheme="minorHAnsi"/>
                <w:sz w:val="20"/>
                <w:szCs w:val="20"/>
              </w:rPr>
              <w:t>, classification</w:t>
            </w:r>
            <w:r w:rsidRPr="00D70753">
              <w:rPr>
                <w:rFonts w:asciiTheme="minorHAnsi" w:hAnsiTheme="minorHAnsi" w:cstheme="minorHAnsi"/>
                <w:sz w:val="20"/>
                <w:szCs w:val="20"/>
              </w:rPr>
              <w:t xml:space="preserve"> and assessment</w:t>
            </w:r>
          </w:p>
        </w:tc>
        <w:tc>
          <w:tcPr>
            <w:tcW w:w="3443" w:type="dxa"/>
          </w:tcPr>
          <w:p w14:paraId="3F8C50B1"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956" w:type="dxa"/>
          </w:tcPr>
          <w:p w14:paraId="05005C5D"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795" w:type="dxa"/>
          </w:tcPr>
          <w:p w14:paraId="79E408E4"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r>
      <w:tr w:rsidR="00DC5B26" w:rsidRPr="00D70753" w14:paraId="7312B315" w14:textId="77777777" w:rsidTr="004D69AC">
        <w:tc>
          <w:tcPr>
            <w:tcW w:w="3822" w:type="dxa"/>
          </w:tcPr>
          <w:p w14:paraId="7DC4D6D8" w14:textId="77777777" w:rsidR="00DC5B26" w:rsidRPr="00D70753" w:rsidRDefault="00DC5B26"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t>S4: Physical environment survey and assessment.</w:t>
            </w:r>
          </w:p>
        </w:tc>
        <w:tc>
          <w:tcPr>
            <w:tcW w:w="3443" w:type="dxa"/>
          </w:tcPr>
          <w:p w14:paraId="7267A0EC"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956" w:type="dxa"/>
          </w:tcPr>
          <w:p w14:paraId="0C956331"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795" w:type="dxa"/>
          </w:tcPr>
          <w:p w14:paraId="5A0B002D"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r>
      <w:tr w:rsidR="00DC5B26" w:rsidRPr="00D70753" w14:paraId="0AD6DB1D" w14:textId="77777777" w:rsidTr="00B344B4">
        <w:tc>
          <w:tcPr>
            <w:tcW w:w="3822" w:type="dxa"/>
          </w:tcPr>
          <w:p w14:paraId="7BEFBCBD" w14:textId="548D8444" w:rsidR="00DC5B26" w:rsidRPr="00D70753" w:rsidRDefault="00DC5B26"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M1: Providing Specialist Advice on Ecological Management</w:t>
            </w:r>
          </w:p>
        </w:tc>
        <w:tc>
          <w:tcPr>
            <w:tcW w:w="3443" w:type="dxa"/>
          </w:tcPr>
          <w:p w14:paraId="2D438BF2"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956" w:type="dxa"/>
          </w:tcPr>
          <w:p w14:paraId="135C94BD"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795" w:type="dxa"/>
          </w:tcPr>
          <w:p w14:paraId="61C2D79F"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r>
      <w:tr w:rsidR="00DC5B26" w:rsidRPr="00D70753" w14:paraId="75F8139F" w14:textId="77777777" w:rsidTr="00636767">
        <w:tc>
          <w:tcPr>
            <w:tcW w:w="3822" w:type="dxa"/>
          </w:tcPr>
          <w:p w14:paraId="2F6D2CAF" w14:textId="52AE4871" w:rsidR="00DC5B26" w:rsidRPr="00D70753" w:rsidRDefault="00DC5B26"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t xml:space="preserve">M2: Designing &amp; preparing habitat/species management, mitigation, </w:t>
            </w:r>
            <w:r>
              <w:rPr>
                <w:rFonts w:asciiTheme="minorHAnsi" w:hAnsiTheme="minorHAnsi" w:cstheme="minorHAnsi"/>
                <w:sz w:val="20"/>
                <w:szCs w:val="20"/>
              </w:rPr>
              <w:t>restoration</w:t>
            </w:r>
            <w:r w:rsidRPr="00D70753">
              <w:rPr>
                <w:rFonts w:asciiTheme="minorHAnsi" w:hAnsiTheme="minorHAnsi" w:cstheme="minorHAnsi"/>
                <w:sz w:val="20"/>
                <w:szCs w:val="20"/>
              </w:rPr>
              <w:t xml:space="preserve"> </w:t>
            </w:r>
            <w:r>
              <w:rPr>
                <w:rFonts w:asciiTheme="minorHAnsi" w:hAnsiTheme="minorHAnsi" w:cstheme="minorHAnsi"/>
                <w:sz w:val="20"/>
                <w:szCs w:val="20"/>
              </w:rPr>
              <w:t>and</w:t>
            </w:r>
            <w:r w:rsidRPr="00D70753">
              <w:rPr>
                <w:rFonts w:asciiTheme="minorHAnsi" w:hAnsiTheme="minorHAnsi" w:cstheme="minorHAnsi"/>
                <w:sz w:val="20"/>
                <w:szCs w:val="20"/>
              </w:rPr>
              <w:t xml:space="preserve"> enhancement plans</w:t>
            </w:r>
          </w:p>
        </w:tc>
        <w:tc>
          <w:tcPr>
            <w:tcW w:w="3443" w:type="dxa"/>
          </w:tcPr>
          <w:p w14:paraId="6C070D33"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956" w:type="dxa"/>
          </w:tcPr>
          <w:p w14:paraId="65924D3E"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c>
          <w:tcPr>
            <w:tcW w:w="795" w:type="dxa"/>
          </w:tcPr>
          <w:p w14:paraId="38AA3D22" w14:textId="77777777" w:rsidR="00DC5B26" w:rsidRPr="00D70753" w:rsidRDefault="00DC5B26" w:rsidP="00AD0B1E">
            <w:pPr>
              <w:tabs>
                <w:tab w:val="left" w:pos="567"/>
              </w:tabs>
              <w:spacing w:after="0" w:line="240" w:lineRule="auto"/>
              <w:rPr>
                <w:rFonts w:asciiTheme="minorHAnsi" w:hAnsiTheme="minorHAnsi" w:cstheme="minorHAnsi"/>
                <w:sz w:val="20"/>
                <w:szCs w:val="20"/>
              </w:rPr>
            </w:pPr>
          </w:p>
        </w:tc>
      </w:tr>
      <w:tr w:rsidR="008C51F7" w:rsidRPr="00D70753" w14:paraId="11A0F9FF" w14:textId="77777777" w:rsidTr="00F06DBE">
        <w:tc>
          <w:tcPr>
            <w:tcW w:w="3822" w:type="dxa"/>
          </w:tcPr>
          <w:p w14:paraId="5763E609" w14:textId="40808CFF" w:rsidR="008C51F7" w:rsidRPr="00D70753"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M3: Practical Implications of Plans for Ecological Management</w:t>
            </w:r>
          </w:p>
        </w:tc>
        <w:tc>
          <w:tcPr>
            <w:tcW w:w="3443" w:type="dxa"/>
          </w:tcPr>
          <w:p w14:paraId="0453B1FA"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19DF694A"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2AD6E877"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431E0948" w14:textId="77777777" w:rsidTr="0065145B">
        <w:tc>
          <w:tcPr>
            <w:tcW w:w="3822" w:type="dxa"/>
          </w:tcPr>
          <w:p w14:paraId="5D52B9C6" w14:textId="74C46D70" w:rsidR="008C51F7"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M4: Livestock Management for Conservation</w:t>
            </w:r>
          </w:p>
        </w:tc>
        <w:tc>
          <w:tcPr>
            <w:tcW w:w="3443" w:type="dxa"/>
          </w:tcPr>
          <w:p w14:paraId="2B38CE57"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3D50ABCF"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5ADBF39F"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45069CED" w14:textId="77777777" w:rsidTr="00BC0AD0">
        <w:tc>
          <w:tcPr>
            <w:tcW w:w="3822" w:type="dxa"/>
          </w:tcPr>
          <w:p w14:paraId="491BC86A" w14:textId="52CE9E95" w:rsidR="008C51F7"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M5: Strategic Monitoring, Data Management and Reporting</w:t>
            </w:r>
          </w:p>
        </w:tc>
        <w:tc>
          <w:tcPr>
            <w:tcW w:w="3443" w:type="dxa"/>
          </w:tcPr>
          <w:p w14:paraId="5AB972B1"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1771D3E2"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04DA47F1"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6B0B87CC" w14:textId="77777777" w:rsidTr="007D0CFF">
        <w:tc>
          <w:tcPr>
            <w:tcW w:w="3822" w:type="dxa"/>
          </w:tcPr>
          <w:p w14:paraId="4915A589" w14:textId="1A07AC51" w:rsidR="008C51F7" w:rsidRPr="00D70753" w:rsidRDefault="008C51F7" w:rsidP="00AD0B1E">
            <w:pPr>
              <w:tabs>
                <w:tab w:val="left" w:pos="567"/>
              </w:tabs>
              <w:spacing w:after="0" w:line="240" w:lineRule="auto"/>
              <w:rPr>
                <w:rFonts w:asciiTheme="minorHAnsi" w:hAnsiTheme="minorHAnsi" w:cstheme="minorHAnsi"/>
                <w:sz w:val="20"/>
                <w:szCs w:val="20"/>
                <w:shd w:val="clear" w:color="auto" w:fill="DBDBDB" w:themeFill="accent3" w:themeFillTint="66"/>
              </w:rPr>
            </w:pPr>
            <w:r w:rsidRPr="00D70753">
              <w:rPr>
                <w:rFonts w:asciiTheme="minorHAnsi" w:hAnsiTheme="minorHAnsi" w:cstheme="minorHAnsi"/>
                <w:sz w:val="20"/>
                <w:szCs w:val="20"/>
              </w:rPr>
              <w:t>M6: Risk management</w:t>
            </w:r>
            <w:r>
              <w:rPr>
                <w:rFonts w:asciiTheme="minorHAnsi" w:hAnsiTheme="minorHAnsi" w:cstheme="minorHAnsi"/>
                <w:sz w:val="20"/>
                <w:szCs w:val="20"/>
              </w:rPr>
              <w:t xml:space="preserve"> and control</w:t>
            </w:r>
            <w:r w:rsidRPr="00D70753">
              <w:rPr>
                <w:rFonts w:asciiTheme="minorHAnsi" w:hAnsiTheme="minorHAnsi" w:cstheme="minorHAnsi"/>
                <w:sz w:val="20"/>
                <w:szCs w:val="20"/>
              </w:rPr>
              <w:t xml:space="preserve"> during project implementation</w:t>
            </w:r>
            <w:r>
              <w:rPr>
                <w:rFonts w:asciiTheme="minorHAnsi" w:hAnsiTheme="minorHAnsi" w:cstheme="minorHAnsi"/>
                <w:sz w:val="20"/>
                <w:szCs w:val="20"/>
              </w:rPr>
              <w:t xml:space="preserve"> and/or scheme implementation</w:t>
            </w:r>
          </w:p>
        </w:tc>
        <w:tc>
          <w:tcPr>
            <w:tcW w:w="3443" w:type="dxa"/>
          </w:tcPr>
          <w:p w14:paraId="618E46F2"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2A44AA53"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27470806"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7C41BD57" w14:textId="77777777" w:rsidTr="007A4CEE">
        <w:tc>
          <w:tcPr>
            <w:tcW w:w="3822" w:type="dxa"/>
          </w:tcPr>
          <w:p w14:paraId="526E9C68" w14:textId="3D13D486" w:rsidR="008C51F7" w:rsidRPr="00D70753"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A1: Strategic Environmental Assessment</w:t>
            </w:r>
          </w:p>
        </w:tc>
        <w:tc>
          <w:tcPr>
            <w:tcW w:w="3443" w:type="dxa"/>
          </w:tcPr>
          <w:p w14:paraId="755E98C1"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49172451"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17D9092D"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6D90573E" w14:textId="77777777" w:rsidTr="007B4BA6">
        <w:tc>
          <w:tcPr>
            <w:tcW w:w="3822" w:type="dxa"/>
          </w:tcPr>
          <w:p w14:paraId="2A4B898A" w14:textId="21E9AD3E" w:rsidR="008C51F7"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A2: Habitat Regulations Assessment</w:t>
            </w:r>
          </w:p>
        </w:tc>
        <w:tc>
          <w:tcPr>
            <w:tcW w:w="3443" w:type="dxa"/>
          </w:tcPr>
          <w:p w14:paraId="1BB3799F"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4F4D8BAC"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6CF42730"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2238BE52" w14:textId="77777777" w:rsidTr="00A05520">
        <w:tc>
          <w:tcPr>
            <w:tcW w:w="3822" w:type="dxa"/>
          </w:tcPr>
          <w:p w14:paraId="34659119" w14:textId="6AFD2D15" w:rsidR="008C51F7" w:rsidRPr="00D70753" w:rsidRDefault="008C51F7"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t>A3: Environmental Impact Assessment (EIA)</w:t>
            </w:r>
            <w:r>
              <w:rPr>
                <w:rFonts w:asciiTheme="minorHAnsi" w:hAnsiTheme="minorHAnsi" w:cstheme="minorHAnsi"/>
                <w:sz w:val="20"/>
                <w:szCs w:val="20"/>
              </w:rPr>
              <w:t>/Water Framework Directive (WFD) Assessment</w:t>
            </w:r>
          </w:p>
        </w:tc>
        <w:tc>
          <w:tcPr>
            <w:tcW w:w="3443" w:type="dxa"/>
          </w:tcPr>
          <w:p w14:paraId="369BB482"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0E68BD1D"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632BCBDD"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66DB4966" w14:textId="77777777" w:rsidTr="001B760A">
        <w:tc>
          <w:tcPr>
            <w:tcW w:w="3822" w:type="dxa"/>
          </w:tcPr>
          <w:p w14:paraId="75EA0BE1" w14:textId="2D58BAD1" w:rsidR="008C51F7" w:rsidRPr="00D70753" w:rsidRDefault="008C51F7"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t>A4: Ecological assessment including Preliminary Ecological Appraisal</w:t>
            </w:r>
            <w:r>
              <w:rPr>
                <w:rFonts w:asciiTheme="minorHAnsi" w:hAnsiTheme="minorHAnsi" w:cstheme="minorHAnsi"/>
                <w:sz w:val="20"/>
                <w:szCs w:val="20"/>
              </w:rPr>
              <w:t>, Ecological Impact Assessment</w:t>
            </w:r>
            <w:r w:rsidRPr="00D70753">
              <w:rPr>
                <w:rFonts w:asciiTheme="minorHAnsi" w:hAnsiTheme="minorHAnsi" w:cstheme="minorHAnsi"/>
                <w:sz w:val="20"/>
                <w:szCs w:val="20"/>
              </w:rPr>
              <w:t xml:space="preserve"> </w:t>
            </w:r>
          </w:p>
        </w:tc>
        <w:tc>
          <w:tcPr>
            <w:tcW w:w="3443" w:type="dxa"/>
          </w:tcPr>
          <w:p w14:paraId="7C57E2C3"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52A3531E"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5EB87E89"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17BB57D8" w14:textId="77777777" w:rsidTr="00A15866">
        <w:tc>
          <w:tcPr>
            <w:tcW w:w="3822" w:type="dxa"/>
          </w:tcPr>
          <w:p w14:paraId="5039113A" w14:textId="138E18A1" w:rsidR="008C51F7" w:rsidRPr="00D70753"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A5: Valuation of the Environment</w:t>
            </w:r>
          </w:p>
        </w:tc>
        <w:tc>
          <w:tcPr>
            <w:tcW w:w="3443" w:type="dxa"/>
          </w:tcPr>
          <w:p w14:paraId="71C33859"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6955A8B0"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1635599B"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559013AE" w14:textId="77777777" w:rsidTr="00D4773D">
        <w:tc>
          <w:tcPr>
            <w:tcW w:w="3822" w:type="dxa"/>
          </w:tcPr>
          <w:p w14:paraId="5B3D4348" w14:textId="19EAA3B5" w:rsidR="008C51F7"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A6: Quantifying Biodiversity Gain</w:t>
            </w:r>
          </w:p>
        </w:tc>
        <w:tc>
          <w:tcPr>
            <w:tcW w:w="3443" w:type="dxa"/>
          </w:tcPr>
          <w:p w14:paraId="51CAC071"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6A459C38"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0B870323"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01032C25" w14:textId="77777777" w:rsidTr="00EA13D3">
        <w:tc>
          <w:tcPr>
            <w:tcW w:w="3822" w:type="dxa"/>
          </w:tcPr>
          <w:p w14:paraId="059BC306" w14:textId="77777777" w:rsidR="008C51F7" w:rsidRPr="00D70753" w:rsidRDefault="008C51F7" w:rsidP="00AD0B1E">
            <w:pPr>
              <w:tabs>
                <w:tab w:val="left" w:pos="567"/>
              </w:tabs>
              <w:spacing w:after="0" w:line="240" w:lineRule="auto"/>
              <w:rPr>
                <w:rFonts w:asciiTheme="minorHAnsi" w:hAnsiTheme="minorHAnsi" w:cstheme="minorHAnsi"/>
                <w:sz w:val="20"/>
                <w:szCs w:val="20"/>
              </w:rPr>
            </w:pPr>
            <w:r w:rsidRPr="00D70753">
              <w:rPr>
                <w:rFonts w:asciiTheme="minorHAnsi" w:hAnsiTheme="minorHAnsi" w:cstheme="minorHAnsi"/>
                <w:sz w:val="20"/>
                <w:szCs w:val="20"/>
              </w:rPr>
              <w:t>SM1: Scientific method design and implementation</w:t>
            </w:r>
          </w:p>
        </w:tc>
        <w:tc>
          <w:tcPr>
            <w:tcW w:w="3443" w:type="dxa"/>
          </w:tcPr>
          <w:p w14:paraId="546C2D18"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550AD479"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1B860F3C"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rsidRPr="00D70753" w14:paraId="2301CF26" w14:textId="77777777" w:rsidTr="002649FC">
        <w:tc>
          <w:tcPr>
            <w:tcW w:w="3822" w:type="dxa"/>
          </w:tcPr>
          <w:p w14:paraId="2E04CD27" w14:textId="7A4ACF97" w:rsidR="008C51F7" w:rsidRPr="00D70753" w:rsidRDefault="008C51F7" w:rsidP="00AD0B1E">
            <w:pPr>
              <w:tabs>
                <w:tab w:val="left" w:pos="567"/>
              </w:tabs>
              <w:spacing w:after="0" w:line="240" w:lineRule="auto"/>
              <w:rPr>
                <w:rFonts w:asciiTheme="minorHAnsi" w:hAnsiTheme="minorHAnsi" w:cstheme="minorHAnsi"/>
                <w:sz w:val="20"/>
                <w:szCs w:val="20"/>
              </w:rPr>
            </w:pPr>
            <w:r>
              <w:rPr>
                <w:rFonts w:asciiTheme="minorHAnsi" w:hAnsiTheme="minorHAnsi" w:cstheme="minorHAnsi"/>
                <w:sz w:val="20"/>
                <w:szCs w:val="20"/>
              </w:rPr>
              <w:t>SM2: Analysis of Data</w:t>
            </w:r>
          </w:p>
        </w:tc>
        <w:tc>
          <w:tcPr>
            <w:tcW w:w="3443" w:type="dxa"/>
          </w:tcPr>
          <w:p w14:paraId="55DACEFC"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956" w:type="dxa"/>
          </w:tcPr>
          <w:p w14:paraId="46438A50"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c>
          <w:tcPr>
            <w:tcW w:w="795" w:type="dxa"/>
          </w:tcPr>
          <w:p w14:paraId="281E0711" w14:textId="77777777" w:rsidR="008C51F7" w:rsidRPr="00D70753" w:rsidRDefault="008C51F7" w:rsidP="00AD0B1E">
            <w:pPr>
              <w:tabs>
                <w:tab w:val="left" w:pos="567"/>
              </w:tabs>
              <w:spacing w:after="0" w:line="240" w:lineRule="auto"/>
              <w:rPr>
                <w:rFonts w:asciiTheme="minorHAnsi" w:hAnsiTheme="minorHAnsi" w:cstheme="minorHAnsi"/>
                <w:sz w:val="20"/>
                <w:szCs w:val="20"/>
              </w:rPr>
            </w:pPr>
          </w:p>
        </w:tc>
      </w:tr>
      <w:tr w:rsidR="008C51F7" w14:paraId="2B9C7DE1" w14:textId="77777777" w:rsidTr="00330B02">
        <w:trPr>
          <w:trHeight w:val="300"/>
        </w:trPr>
        <w:tc>
          <w:tcPr>
            <w:tcW w:w="3822" w:type="dxa"/>
          </w:tcPr>
          <w:p w14:paraId="45F76E4B" w14:textId="7B879FA9" w:rsidR="008C51F7" w:rsidRDefault="008C51F7" w:rsidP="00AD0B1E">
            <w:pPr>
              <w:spacing w:after="0" w:line="240" w:lineRule="auto"/>
              <w:rPr>
                <w:rFonts w:asciiTheme="minorHAnsi" w:hAnsiTheme="minorHAnsi" w:cstheme="minorBidi"/>
                <w:sz w:val="20"/>
                <w:szCs w:val="20"/>
              </w:rPr>
            </w:pPr>
            <w:r w:rsidRPr="4215DE52">
              <w:rPr>
                <w:rFonts w:asciiTheme="minorHAnsi" w:hAnsiTheme="minorHAnsi" w:cstheme="minorBidi"/>
                <w:sz w:val="20"/>
                <w:szCs w:val="20"/>
              </w:rPr>
              <w:t xml:space="preserve">SM3: </w:t>
            </w:r>
            <w:r w:rsidR="00FB6C8F" w:rsidRPr="4215DE52">
              <w:rPr>
                <w:rFonts w:asciiTheme="minorHAnsi" w:hAnsiTheme="minorHAnsi" w:cstheme="minorBidi"/>
                <w:sz w:val="20"/>
                <w:szCs w:val="20"/>
              </w:rPr>
              <w:t>Interpretation and evidence-based reporting</w:t>
            </w:r>
          </w:p>
        </w:tc>
        <w:tc>
          <w:tcPr>
            <w:tcW w:w="3443" w:type="dxa"/>
          </w:tcPr>
          <w:p w14:paraId="49F93587" w14:textId="4FE4A684" w:rsidR="008C51F7" w:rsidRDefault="008C51F7" w:rsidP="00AD0B1E">
            <w:pPr>
              <w:spacing w:line="240" w:lineRule="auto"/>
              <w:rPr>
                <w:rFonts w:asciiTheme="minorHAnsi" w:hAnsiTheme="minorHAnsi" w:cstheme="minorBidi"/>
                <w:sz w:val="20"/>
                <w:szCs w:val="20"/>
              </w:rPr>
            </w:pPr>
          </w:p>
        </w:tc>
        <w:tc>
          <w:tcPr>
            <w:tcW w:w="956" w:type="dxa"/>
          </w:tcPr>
          <w:p w14:paraId="34BEF66B" w14:textId="7F64AB0B" w:rsidR="008C51F7" w:rsidRDefault="008C51F7" w:rsidP="00AD0B1E">
            <w:pPr>
              <w:spacing w:line="240" w:lineRule="auto"/>
              <w:rPr>
                <w:rFonts w:asciiTheme="minorHAnsi" w:hAnsiTheme="minorHAnsi" w:cstheme="minorBidi"/>
                <w:sz w:val="20"/>
                <w:szCs w:val="20"/>
              </w:rPr>
            </w:pPr>
          </w:p>
        </w:tc>
        <w:tc>
          <w:tcPr>
            <w:tcW w:w="795" w:type="dxa"/>
          </w:tcPr>
          <w:p w14:paraId="68FAF488" w14:textId="729A7793" w:rsidR="008C51F7" w:rsidRDefault="008C51F7" w:rsidP="00AD0B1E">
            <w:pPr>
              <w:spacing w:line="240" w:lineRule="auto"/>
              <w:rPr>
                <w:rFonts w:asciiTheme="minorHAnsi" w:hAnsiTheme="minorHAnsi" w:cstheme="minorBidi"/>
                <w:sz w:val="20"/>
                <w:szCs w:val="20"/>
              </w:rPr>
            </w:pPr>
          </w:p>
        </w:tc>
      </w:tr>
      <w:tr w:rsidR="00454F48" w:rsidRPr="00D70753" w14:paraId="579291CC" w14:textId="77777777" w:rsidTr="00DC5B26">
        <w:tc>
          <w:tcPr>
            <w:tcW w:w="8221" w:type="dxa"/>
            <w:gridSpan w:val="3"/>
            <w:vAlign w:val="center"/>
          </w:tcPr>
          <w:p w14:paraId="71C13585" w14:textId="77777777" w:rsidR="00454F48" w:rsidRPr="00D70753" w:rsidRDefault="00454F48" w:rsidP="00FE3497">
            <w:pPr>
              <w:tabs>
                <w:tab w:val="left" w:pos="567"/>
              </w:tabs>
              <w:spacing w:after="0" w:line="240" w:lineRule="auto"/>
              <w:jc w:val="right"/>
              <w:rPr>
                <w:rFonts w:asciiTheme="minorHAnsi" w:hAnsiTheme="minorHAnsi" w:cstheme="minorHAnsi"/>
                <w:sz w:val="20"/>
                <w:szCs w:val="20"/>
              </w:rPr>
            </w:pPr>
            <w:r w:rsidRPr="00D70753">
              <w:rPr>
                <w:rFonts w:asciiTheme="minorHAnsi" w:hAnsiTheme="minorHAnsi" w:cstheme="minorHAnsi"/>
                <w:b/>
                <w:bCs/>
              </w:rPr>
              <w:t>Fieldwork total</w:t>
            </w:r>
          </w:p>
        </w:tc>
        <w:tc>
          <w:tcPr>
            <w:tcW w:w="795" w:type="dxa"/>
          </w:tcPr>
          <w:p w14:paraId="1C2F245C" w14:textId="77777777" w:rsidR="00454F48" w:rsidRPr="00D70753" w:rsidRDefault="00454F48" w:rsidP="00FE3497">
            <w:pPr>
              <w:tabs>
                <w:tab w:val="left" w:pos="567"/>
              </w:tabs>
              <w:spacing w:after="0" w:line="240" w:lineRule="auto"/>
              <w:rPr>
                <w:rFonts w:asciiTheme="minorHAnsi" w:hAnsiTheme="minorHAnsi" w:cstheme="minorHAnsi"/>
                <w:sz w:val="20"/>
                <w:szCs w:val="20"/>
              </w:rPr>
            </w:pPr>
          </w:p>
        </w:tc>
      </w:tr>
      <w:tr w:rsidR="00454F48" w:rsidRPr="00D70753" w14:paraId="6A638286" w14:textId="77777777" w:rsidTr="00DC5B26">
        <w:tc>
          <w:tcPr>
            <w:tcW w:w="8221" w:type="dxa"/>
            <w:gridSpan w:val="3"/>
            <w:vAlign w:val="center"/>
          </w:tcPr>
          <w:p w14:paraId="2CF017AD" w14:textId="77777777" w:rsidR="00454F48" w:rsidRPr="00D70753" w:rsidRDefault="00454F48" w:rsidP="00FE3497">
            <w:pPr>
              <w:tabs>
                <w:tab w:val="left" w:pos="567"/>
              </w:tabs>
              <w:spacing w:after="0" w:line="240" w:lineRule="auto"/>
              <w:jc w:val="right"/>
              <w:rPr>
                <w:rFonts w:asciiTheme="minorHAnsi" w:hAnsiTheme="minorHAnsi" w:cstheme="minorHAnsi"/>
                <w:sz w:val="20"/>
                <w:szCs w:val="20"/>
              </w:rPr>
            </w:pPr>
            <w:r w:rsidRPr="00D70753">
              <w:rPr>
                <w:rFonts w:asciiTheme="minorHAnsi" w:hAnsiTheme="minorHAnsi" w:cstheme="minorHAnsi"/>
                <w:b/>
                <w:bCs/>
              </w:rPr>
              <w:t>Laboratory work total</w:t>
            </w:r>
          </w:p>
        </w:tc>
        <w:tc>
          <w:tcPr>
            <w:tcW w:w="795" w:type="dxa"/>
          </w:tcPr>
          <w:p w14:paraId="11C91627" w14:textId="77777777" w:rsidR="00454F48" w:rsidRPr="00D70753" w:rsidRDefault="00454F48" w:rsidP="00FE3497">
            <w:pPr>
              <w:tabs>
                <w:tab w:val="left" w:pos="567"/>
              </w:tabs>
              <w:spacing w:after="0" w:line="240" w:lineRule="auto"/>
              <w:rPr>
                <w:rFonts w:asciiTheme="minorHAnsi" w:hAnsiTheme="minorHAnsi" w:cstheme="minorHAnsi"/>
                <w:sz w:val="20"/>
                <w:szCs w:val="20"/>
              </w:rPr>
            </w:pPr>
          </w:p>
        </w:tc>
      </w:tr>
      <w:tr w:rsidR="00454F48" w:rsidRPr="00D70753" w14:paraId="23551090" w14:textId="77777777" w:rsidTr="00DC5B26">
        <w:tc>
          <w:tcPr>
            <w:tcW w:w="8221" w:type="dxa"/>
            <w:gridSpan w:val="3"/>
            <w:vAlign w:val="center"/>
          </w:tcPr>
          <w:p w14:paraId="06933CE7" w14:textId="5A77CA4B" w:rsidR="00454F48" w:rsidRPr="00D70753" w:rsidRDefault="00252F3C" w:rsidP="00FE3497">
            <w:pPr>
              <w:tabs>
                <w:tab w:val="left" w:pos="567"/>
              </w:tabs>
              <w:spacing w:after="0" w:line="240" w:lineRule="auto"/>
              <w:jc w:val="right"/>
              <w:rPr>
                <w:rFonts w:asciiTheme="minorHAnsi" w:hAnsiTheme="minorHAnsi" w:cstheme="minorHAnsi"/>
                <w:sz w:val="20"/>
                <w:szCs w:val="20"/>
              </w:rPr>
            </w:pPr>
            <w:r>
              <w:rPr>
                <w:rFonts w:asciiTheme="minorHAnsi" w:hAnsiTheme="minorHAnsi" w:cstheme="minorHAnsi"/>
                <w:b/>
                <w:bCs/>
              </w:rPr>
              <w:t>Applied</w:t>
            </w:r>
            <w:r w:rsidR="00454F48" w:rsidRPr="00D70753">
              <w:rPr>
                <w:rFonts w:asciiTheme="minorHAnsi" w:hAnsiTheme="minorHAnsi" w:cstheme="minorHAnsi"/>
                <w:b/>
                <w:bCs/>
              </w:rPr>
              <w:t xml:space="preserve"> work total</w:t>
            </w:r>
          </w:p>
        </w:tc>
        <w:tc>
          <w:tcPr>
            <w:tcW w:w="795" w:type="dxa"/>
          </w:tcPr>
          <w:p w14:paraId="599424CF" w14:textId="77777777" w:rsidR="00454F48" w:rsidRPr="00D70753" w:rsidRDefault="00454F48" w:rsidP="00FE3497">
            <w:pPr>
              <w:tabs>
                <w:tab w:val="left" w:pos="567"/>
              </w:tabs>
              <w:spacing w:after="0" w:line="240" w:lineRule="auto"/>
              <w:rPr>
                <w:rFonts w:asciiTheme="minorHAnsi" w:hAnsiTheme="minorHAnsi" w:cstheme="minorHAnsi"/>
                <w:sz w:val="20"/>
                <w:szCs w:val="20"/>
              </w:rPr>
            </w:pPr>
          </w:p>
        </w:tc>
      </w:tr>
      <w:tr w:rsidR="00454F48" w:rsidRPr="00D70753" w14:paraId="1DAB4667" w14:textId="77777777" w:rsidTr="00DC5B26">
        <w:tc>
          <w:tcPr>
            <w:tcW w:w="9016" w:type="dxa"/>
            <w:gridSpan w:val="4"/>
          </w:tcPr>
          <w:p w14:paraId="1BCA0BA8" w14:textId="77777777" w:rsidR="00EC4AC9" w:rsidRDefault="00EC4AC9" w:rsidP="00FE3497">
            <w:pPr>
              <w:spacing w:after="0" w:line="240" w:lineRule="auto"/>
              <w:rPr>
                <w:rFonts w:asciiTheme="minorHAnsi" w:hAnsiTheme="minorHAnsi" w:cstheme="minorHAnsi"/>
                <w:b/>
                <w:bCs/>
                <w:i/>
                <w:iCs/>
                <w:sz w:val="20"/>
                <w:szCs w:val="20"/>
              </w:rPr>
            </w:pPr>
          </w:p>
          <w:p w14:paraId="207B38FB" w14:textId="4664958D" w:rsidR="00EC4AC9" w:rsidRDefault="00454F48" w:rsidP="00FE3497">
            <w:pPr>
              <w:spacing w:after="0" w:line="240" w:lineRule="auto"/>
              <w:rPr>
                <w:rFonts w:asciiTheme="minorHAnsi" w:hAnsiTheme="minorHAnsi" w:cstheme="minorHAnsi"/>
                <w:i/>
                <w:iCs/>
                <w:sz w:val="20"/>
                <w:szCs w:val="20"/>
              </w:rPr>
            </w:pPr>
            <w:r w:rsidRPr="00D70753">
              <w:rPr>
                <w:rFonts w:asciiTheme="minorHAnsi" w:hAnsiTheme="minorHAnsi" w:cstheme="minorHAnsi"/>
                <w:b/>
                <w:bCs/>
                <w:i/>
                <w:iCs/>
                <w:sz w:val="20"/>
                <w:szCs w:val="20"/>
              </w:rPr>
              <w:t xml:space="preserve">Note: </w:t>
            </w:r>
            <w:r w:rsidRPr="005530C0">
              <w:rPr>
                <w:rFonts w:asciiTheme="minorHAnsi" w:hAnsiTheme="minorHAnsi" w:cstheme="minorHAnsi"/>
                <w:i/>
                <w:iCs/>
                <w:sz w:val="20"/>
                <w:szCs w:val="20"/>
              </w:rPr>
              <w:t xml:space="preserve">Relevant </w:t>
            </w:r>
            <w:r w:rsidR="005530C0" w:rsidRPr="005530C0">
              <w:rPr>
                <w:rFonts w:asciiTheme="minorHAnsi" w:hAnsiTheme="minorHAnsi" w:cstheme="minorHAnsi"/>
                <w:i/>
                <w:iCs/>
                <w:sz w:val="20"/>
                <w:szCs w:val="20"/>
              </w:rPr>
              <w:t>applied fieldwork/lab</w:t>
            </w:r>
            <w:r w:rsidRPr="005530C0">
              <w:rPr>
                <w:rFonts w:asciiTheme="minorHAnsi" w:hAnsiTheme="minorHAnsi" w:cstheme="minorHAnsi"/>
                <w:i/>
                <w:iCs/>
                <w:sz w:val="20"/>
                <w:szCs w:val="20"/>
              </w:rPr>
              <w:t>work is</w:t>
            </w:r>
            <w:r w:rsidRPr="00D70753">
              <w:rPr>
                <w:rFonts w:asciiTheme="minorHAnsi" w:hAnsiTheme="minorHAnsi" w:cstheme="minorHAnsi"/>
                <w:i/>
                <w:iCs/>
                <w:sz w:val="20"/>
                <w:szCs w:val="20"/>
              </w:rPr>
              <w:t xml:space="preserve"> where students are actively engaged in ‘doing’ rather than looking and listening.</w:t>
            </w:r>
          </w:p>
          <w:p w14:paraId="18F33C7F" w14:textId="77777777" w:rsidR="00EC4AC9" w:rsidRPr="00D70753" w:rsidRDefault="00EC4AC9" w:rsidP="00FE3497">
            <w:pPr>
              <w:spacing w:after="0" w:line="240" w:lineRule="auto"/>
              <w:rPr>
                <w:rFonts w:asciiTheme="minorHAnsi" w:hAnsiTheme="minorHAnsi" w:cstheme="minorHAnsi"/>
                <w:i/>
                <w:iCs/>
                <w:sz w:val="20"/>
                <w:szCs w:val="20"/>
              </w:rPr>
            </w:pPr>
          </w:p>
          <w:p w14:paraId="09CABAA6" w14:textId="38FC14A7" w:rsidR="00454F48" w:rsidRPr="00D70753" w:rsidRDefault="00454F48" w:rsidP="00454F48">
            <w:pPr>
              <w:pStyle w:val="ListParagraph"/>
              <w:numPr>
                <w:ilvl w:val="0"/>
                <w:numId w:val="3"/>
              </w:numPr>
              <w:spacing w:after="0" w:line="240" w:lineRule="auto"/>
              <w:rPr>
                <w:rFonts w:asciiTheme="minorHAnsi" w:hAnsiTheme="minorHAnsi" w:cstheme="minorHAnsi"/>
                <w:i/>
                <w:iCs/>
                <w:sz w:val="20"/>
                <w:szCs w:val="20"/>
              </w:rPr>
            </w:pPr>
            <w:r w:rsidRPr="00D70753">
              <w:rPr>
                <w:rFonts w:asciiTheme="minorHAnsi" w:hAnsiTheme="minorHAnsi" w:cstheme="minorHAnsi"/>
                <w:b/>
                <w:bCs/>
                <w:i/>
                <w:iCs/>
                <w:sz w:val="20"/>
                <w:szCs w:val="20"/>
              </w:rPr>
              <w:t xml:space="preserve">Included </w:t>
            </w:r>
            <w:r w:rsidRPr="00D70753">
              <w:rPr>
                <w:rFonts w:asciiTheme="minorHAnsi" w:hAnsiTheme="minorHAnsi" w:cstheme="minorHAnsi"/>
                <w:i/>
                <w:iCs/>
                <w:sz w:val="20"/>
                <w:szCs w:val="20"/>
              </w:rPr>
              <w:t xml:space="preserve">as relevant for the </w:t>
            </w:r>
            <w:r w:rsidR="00EC4AC9">
              <w:rPr>
                <w:rFonts w:asciiTheme="minorHAnsi" w:hAnsiTheme="minorHAnsi" w:cstheme="minorHAnsi"/>
                <w:i/>
                <w:iCs/>
                <w:sz w:val="20"/>
                <w:szCs w:val="20"/>
              </w:rPr>
              <w:t>applied</w:t>
            </w:r>
            <w:r w:rsidR="006F0813">
              <w:rPr>
                <w:rFonts w:asciiTheme="minorHAnsi" w:hAnsiTheme="minorHAnsi" w:cstheme="minorHAnsi"/>
                <w:i/>
                <w:iCs/>
                <w:sz w:val="20"/>
                <w:szCs w:val="20"/>
              </w:rPr>
              <w:t xml:space="preserve"> hours</w:t>
            </w:r>
            <w:r w:rsidRPr="00D70753">
              <w:rPr>
                <w:rFonts w:asciiTheme="minorHAnsi" w:hAnsiTheme="minorHAnsi" w:cstheme="minorHAnsi"/>
                <w:i/>
                <w:iCs/>
                <w:sz w:val="20"/>
                <w:szCs w:val="20"/>
              </w:rPr>
              <w:t xml:space="preserve">: Taught residential and non-residential fieldwork and associated lab work such as lab-based taxonomic and ID skills, data analysis, GIS mapping. Also includes supervised and small group student-led practical work where this relates to the acquisition of skills of direct relevance to the profession (and the Institute’s graduate membership criteria), for example baseline ecological surveys, conservation management plans, ecological impact assessment etc. </w:t>
            </w:r>
            <w:r w:rsidRPr="00D70753">
              <w:rPr>
                <w:rFonts w:asciiTheme="minorHAnsi" w:hAnsiTheme="minorHAnsi" w:cstheme="minorHAnsi"/>
                <w:i/>
                <w:sz w:val="20"/>
                <w:szCs w:val="20"/>
              </w:rPr>
              <w:t>Practical activities to be used as a basis for accreditation should not include skills demonstrations where students do not get to practise the skill.</w:t>
            </w:r>
          </w:p>
          <w:p w14:paraId="41673AB0" w14:textId="4DD908EC" w:rsidR="00454F48" w:rsidRDefault="00454F48" w:rsidP="00454F48">
            <w:pPr>
              <w:pStyle w:val="ListParagraph"/>
              <w:numPr>
                <w:ilvl w:val="0"/>
                <w:numId w:val="3"/>
              </w:numPr>
              <w:spacing w:after="0" w:line="240" w:lineRule="auto"/>
              <w:rPr>
                <w:rFonts w:asciiTheme="minorHAnsi" w:hAnsiTheme="minorHAnsi" w:cstheme="minorHAnsi"/>
                <w:i/>
                <w:iCs/>
                <w:sz w:val="20"/>
                <w:szCs w:val="20"/>
              </w:rPr>
            </w:pPr>
            <w:r w:rsidRPr="00D70753">
              <w:rPr>
                <w:rFonts w:asciiTheme="minorHAnsi" w:hAnsiTheme="minorHAnsi" w:cstheme="minorHAnsi"/>
                <w:b/>
                <w:bCs/>
                <w:i/>
                <w:iCs/>
                <w:sz w:val="20"/>
                <w:szCs w:val="20"/>
              </w:rPr>
              <w:t>Not eligible</w:t>
            </w:r>
            <w:r w:rsidRPr="00D70753">
              <w:rPr>
                <w:rFonts w:asciiTheme="minorHAnsi" w:hAnsiTheme="minorHAnsi" w:cstheme="minorHAnsi"/>
                <w:i/>
                <w:iCs/>
                <w:sz w:val="20"/>
                <w:szCs w:val="20"/>
              </w:rPr>
              <w:t xml:space="preserve"> </w:t>
            </w:r>
            <w:r w:rsidR="00EC4AC9">
              <w:rPr>
                <w:rFonts w:asciiTheme="minorHAnsi" w:hAnsiTheme="minorHAnsi" w:cstheme="minorHAnsi"/>
                <w:i/>
                <w:iCs/>
                <w:sz w:val="20"/>
                <w:szCs w:val="20"/>
              </w:rPr>
              <w:t xml:space="preserve">for applied hours </w:t>
            </w:r>
            <w:r w:rsidRPr="00D70753">
              <w:rPr>
                <w:rFonts w:asciiTheme="minorHAnsi" w:hAnsiTheme="minorHAnsi" w:cstheme="minorHAnsi"/>
                <w:i/>
                <w:iCs/>
                <w:sz w:val="20"/>
                <w:szCs w:val="20"/>
              </w:rPr>
              <w:t>(but may contribute to achieving learning outcomes and should be recorded in the description of course content): student-led projects, work placements, site visits.</w:t>
            </w:r>
          </w:p>
          <w:p w14:paraId="7930D8C4" w14:textId="77777777" w:rsidR="00EC4AC9" w:rsidRPr="00D70753" w:rsidRDefault="00EC4AC9" w:rsidP="00EC4AC9">
            <w:pPr>
              <w:pStyle w:val="ListParagraph"/>
              <w:spacing w:after="0" w:line="240" w:lineRule="auto"/>
              <w:rPr>
                <w:rFonts w:asciiTheme="minorHAnsi" w:hAnsiTheme="minorHAnsi" w:cstheme="minorHAnsi"/>
                <w:i/>
                <w:iCs/>
                <w:sz w:val="20"/>
                <w:szCs w:val="20"/>
              </w:rPr>
            </w:pPr>
          </w:p>
          <w:p w14:paraId="3043373F" w14:textId="08A3E373" w:rsidR="00454F48" w:rsidRPr="00346E34" w:rsidRDefault="00454F48" w:rsidP="00FE3497">
            <w:pPr>
              <w:tabs>
                <w:tab w:val="left" w:pos="567"/>
              </w:tabs>
              <w:spacing w:after="0" w:line="240" w:lineRule="auto"/>
              <w:rPr>
                <w:rFonts w:asciiTheme="minorHAnsi" w:hAnsiTheme="minorHAnsi" w:cstheme="minorHAnsi"/>
                <w:i/>
                <w:iCs/>
                <w:sz w:val="20"/>
                <w:szCs w:val="20"/>
              </w:rPr>
            </w:pPr>
            <w:r w:rsidRPr="00D70753">
              <w:rPr>
                <w:rFonts w:asciiTheme="minorHAnsi" w:hAnsiTheme="minorHAnsi" w:cstheme="minorHAnsi"/>
                <w:i/>
                <w:iCs/>
                <w:sz w:val="20"/>
                <w:szCs w:val="20"/>
              </w:rPr>
              <w:t xml:space="preserve">The </w:t>
            </w:r>
            <w:r w:rsidR="000849B4">
              <w:rPr>
                <w:rFonts w:asciiTheme="minorHAnsi" w:hAnsiTheme="minorHAnsi" w:cstheme="minorHAnsi"/>
                <w:i/>
                <w:iCs/>
                <w:sz w:val="20"/>
                <w:szCs w:val="20"/>
              </w:rPr>
              <w:t xml:space="preserve">180 applied hours </w:t>
            </w:r>
            <w:r w:rsidR="00346E34">
              <w:rPr>
                <w:rFonts w:asciiTheme="minorHAnsi" w:hAnsiTheme="minorHAnsi" w:cstheme="minorHAnsi"/>
                <w:i/>
                <w:iCs/>
                <w:sz w:val="20"/>
                <w:szCs w:val="20"/>
              </w:rPr>
              <w:t xml:space="preserve">for </w:t>
            </w:r>
            <w:r w:rsidR="000849B4">
              <w:rPr>
                <w:rFonts w:asciiTheme="minorHAnsi" w:hAnsiTheme="minorHAnsi" w:cstheme="minorHAnsi"/>
                <w:i/>
                <w:iCs/>
                <w:sz w:val="20"/>
                <w:szCs w:val="20"/>
              </w:rPr>
              <w:t>undergraduate</w:t>
            </w:r>
            <w:r w:rsidR="00346E34">
              <w:rPr>
                <w:rFonts w:asciiTheme="minorHAnsi" w:hAnsiTheme="minorHAnsi" w:cstheme="minorHAnsi"/>
                <w:i/>
                <w:iCs/>
                <w:sz w:val="20"/>
                <w:szCs w:val="20"/>
              </w:rPr>
              <w:t xml:space="preserve"> programmes</w:t>
            </w:r>
            <w:r w:rsidR="000849B4">
              <w:rPr>
                <w:rFonts w:asciiTheme="minorHAnsi" w:hAnsiTheme="minorHAnsi" w:cstheme="minorHAnsi"/>
                <w:i/>
                <w:iCs/>
                <w:sz w:val="20"/>
                <w:szCs w:val="20"/>
              </w:rPr>
              <w:t xml:space="preserve"> and 9</w:t>
            </w:r>
            <w:r w:rsidR="003B1995">
              <w:rPr>
                <w:rFonts w:asciiTheme="minorHAnsi" w:hAnsiTheme="minorHAnsi" w:cstheme="minorHAnsi"/>
                <w:i/>
                <w:iCs/>
                <w:sz w:val="20"/>
                <w:szCs w:val="20"/>
              </w:rPr>
              <w:t>0 applied hour</w:t>
            </w:r>
            <w:r w:rsidRPr="00D70753">
              <w:rPr>
                <w:rFonts w:asciiTheme="minorHAnsi" w:hAnsiTheme="minorHAnsi" w:cstheme="minorHAnsi"/>
                <w:i/>
                <w:iCs/>
                <w:sz w:val="20"/>
                <w:szCs w:val="20"/>
              </w:rPr>
              <w:t>s</w:t>
            </w:r>
            <w:r w:rsidR="00346E34">
              <w:rPr>
                <w:rFonts w:asciiTheme="minorHAnsi" w:hAnsiTheme="minorHAnsi" w:cstheme="minorHAnsi"/>
                <w:i/>
                <w:iCs/>
                <w:sz w:val="20"/>
                <w:szCs w:val="20"/>
              </w:rPr>
              <w:t xml:space="preserve"> for postgraduate programmes</w:t>
            </w:r>
            <w:r w:rsidRPr="00D70753">
              <w:rPr>
                <w:rFonts w:asciiTheme="minorHAnsi" w:hAnsiTheme="minorHAnsi" w:cstheme="minorHAnsi"/>
                <w:i/>
                <w:iCs/>
                <w:sz w:val="20"/>
                <w:szCs w:val="20"/>
              </w:rPr>
              <w:t xml:space="preserve"> </w:t>
            </w:r>
            <w:r w:rsidR="00346E34" w:rsidRPr="00D70753">
              <w:rPr>
                <w:rFonts w:asciiTheme="minorHAnsi" w:hAnsiTheme="minorHAnsi" w:cstheme="minorHAnsi"/>
                <w:i/>
                <w:iCs/>
                <w:sz w:val="20"/>
                <w:szCs w:val="20"/>
              </w:rPr>
              <w:t>are</w:t>
            </w:r>
            <w:r w:rsidRPr="00D70753">
              <w:rPr>
                <w:rFonts w:asciiTheme="minorHAnsi" w:hAnsiTheme="minorHAnsi" w:cstheme="minorHAnsi"/>
                <w:i/>
                <w:iCs/>
                <w:sz w:val="20"/>
                <w:szCs w:val="20"/>
              </w:rPr>
              <w:t xml:space="preserve"> a minimum and there is an expectation that programmes may need to have more in order to evidence </w:t>
            </w:r>
            <w:r w:rsidRPr="00D70753">
              <w:rPr>
                <w:rFonts w:asciiTheme="minorHAnsi" w:hAnsiTheme="minorHAnsi" w:cstheme="minorHAnsi"/>
                <w:i/>
                <w:iCs/>
                <w:sz w:val="20"/>
                <w:szCs w:val="20"/>
              </w:rPr>
              <w:lastRenderedPageBreak/>
              <w:t>achievement of the learning outcomes.</w:t>
            </w:r>
            <w:r w:rsidR="00346E34">
              <w:rPr>
                <w:rFonts w:asciiTheme="minorHAnsi" w:hAnsiTheme="minorHAnsi" w:cstheme="minorHAnsi"/>
                <w:i/>
                <w:iCs/>
                <w:sz w:val="20"/>
                <w:szCs w:val="20"/>
              </w:rPr>
              <w:t xml:space="preserve"> </w:t>
            </w:r>
            <w:r w:rsidRPr="00D70753">
              <w:rPr>
                <w:rFonts w:asciiTheme="minorHAnsi" w:hAnsiTheme="minorHAnsi" w:cstheme="minorHAnsi"/>
                <w:i/>
                <w:iCs/>
                <w:sz w:val="20"/>
                <w:szCs w:val="20"/>
              </w:rPr>
              <w:t>The</w:t>
            </w:r>
            <w:r w:rsidR="00346E34">
              <w:rPr>
                <w:rFonts w:asciiTheme="minorHAnsi" w:hAnsiTheme="minorHAnsi" w:cstheme="minorHAnsi"/>
                <w:i/>
                <w:iCs/>
                <w:sz w:val="20"/>
                <w:szCs w:val="20"/>
              </w:rPr>
              <w:t>se</w:t>
            </w:r>
            <w:r w:rsidRPr="00D70753">
              <w:rPr>
                <w:rFonts w:asciiTheme="minorHAnsi" w:hAnsiTheme="minorHAnsi" w:cstheme="minorHAnsi"/>
                <w:i/>
                <w:iCs/>
                <w:sz w:val="20"/>
                <w:szCs w:val="20"/>
              </w:rPr>
              <w:t xml:space="preserve"> </w:t>
            </w:r>
            <w:r w:rsidR="003B1995">
              <w:rPr>
                <w:rFonts w:asciiTheme="minorHAnsi" w:hAnsiTheme="minorHAnsi" w:cstheme="minorHAnsi"/>
                <w:i/>
                <w:iCs/>
                <w:sz w:val="20"/>
                <w:szCs w:val="20"/>
              </w:rPr>
              <w:t>hour</w:t>
            </w:r>
            <w:r w:rsidRPr="00D70753">
              <w:rPr>
                <w:rFonts w:asciiTheme="minorHAnsi" w:hAnsiTheme="minorHAnsi" w:cstheme="minorHAnsi"/>
                <w:i/>
                <w:iCs/>
                <w:sz w:val="20"/>
                <w:szCs w:val="20"/>
              </w:rPr>
              <w:t xml:space="preserve">s must include at least </w:t>
            </w:r>
            <w:r w:rsidR="000B495C">
              <w:rPr>
                <w:rFonts w:asciiTheme="minorHAnsi" w:hAnsiTheme="minorHAnsi" w:cstheme="minorHAnsi"/>
                <w:i/>
                <w:iCs/>
                <w:sz w:val="20"/>
                <w:szCs w:val="20"/>
              </w:rPr>
              <w:t>4</w:t>
            </w:r>
            <w:r w:rsidRPr="00D70753">
              <w:rPr>
                <w:rFonts w:asciiTheme="minorHAnsi" w:hAnsiTheme="minorHAnsi" w:cstheme="minorHAnsi"/>
                <w:i/>
                <w:iCs/>
                <w:sz w:val="20"/>
                <w:szCs w:val="20"/>
              </w:rPr>
              <w:t>0% of supervised field-based practical work.</w:t>
            </w:r>
          </w:p>
        </w:tc>
      </w:tr>
    </w:tbl>
    <w:p w14:paraId="09F2DE58" w14:textId="45487D62" w:rsidR="00EC4AC9" w:rsidRDefault="00EC4AC9">
      <w:pPr>
        <w:spacing w:after="0" w:line="240" w:lineRule="auto"/>
        <w:rPr>
          <w:rFonts w:asciiTheme="minorHAnsi" w:hAnsiTheme="minorHAnsi" w:cstheme="minorHAnsi"/>
        </w:rPr>
      </w:pPr>
    </w:p>
    <w:p w14:paraId="4A2EE479" w14:textId="77777777" w:rsidR="003B1995" w:rsidRDefault="003B1995">
      <w:pPr>
        <w:spacing w:after="0" w:line="240" w:lineRule="auto"/>
        <w:rPr>
          <w:rFonts w:asciiTheme="minorHAnsi" w:hAnsiTheme="minorHAnsi" w:cstheme="minorHAnsi"/>
        </w:rPr>
      </w:pPr>
    </w:p>
    <w:p w14:paraId="29B29E76" w14:textId="1C8A9ECB" w:rsidR="0019379E" w:rsidRDefault="0019379E" w:rsidP="0019379E">
      <w:pPr>
        <w:rPr>
          <w:b/>
          <w:bCs/>
        </w:rPr>
      </w:pPr>
      <w:r>
        <w:rPr>
          <w:b/>
          <w:bCs/>
        </w:rPr>
        <w:t>Appendix</w:t>
      </w:r>
      <w:r w:rsidR="00F97496">
        <w:rPr>
          <w:b/>
          <w:bCs/>
        </w:rPr>
        <w:t xml:space="preserve"> 1</w:t>
      </w:r>
      <w:r>
        <w:rPr>
          <w:b/>
          <w:bCs/>
        </w:rPr>
        <w:t xml:space="preserve">: CIEEM Competency Framework: Description of </w:t>
      </w:r>
      <w:r w:rsidR="00CF14F2">
        <w:rPr>
          <w:b/>
          <w:bCs/>
        </w:rPr>
        <w:t>Foundation</w:t>
      </w:r>
      <w:r>
        <w:rPr>
          <w:b/>
          <w:bCs/>
        </w:rPr>
        <w:t xml:space="preserve"> Competence Level</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17"/>
        <w:gridCol w:w="2552"/>
        <w:gridCol w:w="4819"/>
      </w:tblGrid>
      <w:tr w:rsidR="0019379E" w:rsidRPr="00B231AF" w14:paraId="5FAD06F6" w14:textId="77777777" w:rsidTr="00FE3497">
        <w:tc>
          <w:tcPr>
            <w:tcW w:w="2127" w:type="dxa"/>
            <w:gridSpan w:val="2"/>
            <w:vAlign w:val="center"/>
          </w:tcPr>
          <w:p w14:paraId="4475E3D7" w14:textId="77777777" w:rsidR="0019379E" w:rsidRPr="00DE6A05" w:rsidRDefault="0019379E" w:rsidP="00FE3497">
            <w:pPr>
              <w:pStyle w:val="ParaMargin"/>
              <w:spacing w:after="0" w:line="240" w:lineRule="auto"/>
              <w:jc w:val="center"/>
              <w:rPr>
                <w:rFonts w:ascii="Calibri" w:hAnsi="Calibri" w:cs="Arial"/>
                <w:b/>
                <w:i/>
                <w:sz w:val="18"/>
                <w:szCs w:val="18"/>
              </w:rPr>
            </w:pPr>
            <w:r w:rsidRPr="00DE6A05">
              <w:rPr>
                <w:rFonts w:ascii="Calibri" w:hAnsi="Calibri" w:cs="Arial"/>
                <w:b/>
                <w:i/>
                <w:sz w:val="18"/>
                <w:szCs w:val="18"/>
              </w:rPr>
              <w:t>Category</w:t>
            </w:r>
          </w:p>
        </w:tc>
        <w:tc>
          <w:tcPr>
            <w:tcW w:w="2552" w:type="dxa"/>
            <w:vAlign w:val="center"/>
          </w:tcPr>
          <w:p w14:paraId="79B29A2D" w14:textId="77777777" w:rsidR="0019379E" w:rsidRPr="00DE6A05" w:rsidRDefault="0019379E" w:rsidP="00FE3497">
            <w:pPr>
              <w:pStyle w:val="ParaMargin"/>
              <w:spacing w:after="0" w:line="240" w:lineRule="auto"/>
              <w:jc w:val="center"/>
              <w:rPr>
                <w:rFonts w:ascii="Calibri" w:hAnsi="Calibri" w:cs="Arial"/>
                <w:b/>
                <w:i/>
                <w:sz w:val="18"/>
                <w:szCs w:val="18"/>
              </w:rPr>
            </w:pPr>
            <w:r w:rsidRPr="00DE6A05">
              <w:rPr>
                <w:rFonts w:ascii="Calibri" w:hAnsi="Calibri" w:cs="Arial"/>
                <w:b/>
                <w:i/>
                <w:sz w:val="18"/>
                <w:szCs w:val="18"/>
              </w:rPr>
              <w:t>Definition</w:t>
            </w:r>
          </w:p>
        </w:tc>
        <w:tc>
          <w:tcPr>
            <w:tcW w:w="4819" w:type="dxa"/>
            <w:vAlign w:val="center"/>
          </w:tcPr>
          <w:p w14:paraId="53D19FD7" w14:textId="77777777" w:rsidR="0019379E" w:rsidRPr="00DE6A05" w:rsidRDefault="0019379E" w:rsidP="00FE3497">
            <w:pPr>
              <w:pStyle w:val="ParaMargin"/>
              <w:spacing w:after="0" w:line="240" w:lineRule="auto"/>
              <w:jc w:val="center"/>
              <w:rPr>
                <w:rFonts w:ascii="Calibri" w:hAnsi="Calibri" w:cs="Arial"/>
                <w:b/>
                <w:i/>
                <w:sz w:val="18"/>
                <w:szCs w:val="18"/>
              </w:rPr>
            </w:pPr>
            <w:r w:rsidRPr="00DE6A05">
              <w:rPr>
                <w:rFonts w:ascii="Calibri" w:hAnsi="Calibri" w:cs="Arial"/>
                <w:b/>
                <w:i/>
                <w:sz w:val="18"/>
                <w:szCs w:val="18"/>
              </w:rPr>
              <w:t>Descriptor of what competence at this level looks like</w:t>
            </w:r>
          </w:p>
          <w:p w14:paraId="2BEDDFBC" w14:textId="77777777" w:rsidR="0019379E" w:rsidRPr="007951B2" w:rsidRDefault="0019379E" w:rsidP="00FE3497">
            <w:pPr>
              <w:pStyle w:val="ParaMargin"/>
              <w:spacing w:after="0" w:line="240" w:lineRule="auto"/>
              <w:jc w:val="center"/>
              <w:rPr>
                <w:rFonts w:ascii="Calibri" w:hAnsi="Calibri" w:cs="Arial"/>
                <w:i/>
                <w:sz w:val="18"/>
                <w:szCs w:val="18"/>
              </w:rPr>
            </w:pPr>
            <w:r w:rsidRPr="00104456">
              <w:rPr>
                <w:rFonts w:ascii="Calibri" w:hAnsi="Calibri" w:cs="Arial"/>
                <w:i/>
                <w:sz w:val="18"/>
                <w:szCs w:val="18"/>
              </w:rPr>
              <w:t>NB: To be competent in an activity at this level you will be able to demonstrate the majority, if not all, of the bullet points.</w:t>
            </w:r>
          </w:p>
        </w:tc>
      </w:tr>
      <w:tr w:rsidR="0019379E" w:rsidRPr="00B231AF" w14:paraId="5B3F2E03" w14:textId="77777777" w:rsidTr="00FE3497">
        <w:tc>
          <w:tcPr>
            <w:tcW w:w="710" w:type="dxa"/>
            <w:vAlign w:val="center"/>
          </w:tcPr>
          <w:p w14:paraId="0BF0F924" w14:textId="77777777" w:rsidR="0019379E" w:rsidRPr="00DE6A05" w:rsidRDefault="0019379E" w:rsidP="00FE3497">
            <w:pPr>
              <w:pStyle w:val="ParaMargin"/>
              <w:spacing w:after="0" w:line="240" w:lineRule="auto"/>
              <w:jc w:val="center"/>
              <w:rPr>
                <w:rFonts w:ascii="Calibri" w:hAnsi="Calibri" w:cs="Arial"/>
                <w:sz w:val="18"/>
                <w:szCs w:val="18"/>
              </w:rPr>
            </w:pPr>
            <w:r w:rsidRPr="00DE6A05">
              <w:rPr>
                <w:rFonts w:ascii="Calibri" w:hAnsi="Calibri" w:cs="Arial"/>
                <w:sz w:val="18"/>
                <w:szCs w:val="18"/>
              </w:rPr>
              <w:t>Level 1</w:t>
            </w:r>
          </w:p>
        </w:tc>
        <w:tc>
          <w:tcPr>
            <w:tcW w:w="1417" w:type="dxa"/>
            <w:vAlign w:val="center"/>
          </w:tcPr>
          <w:p w14:paraId="36929187" w14:textId="1C066543" w:rsidR="0019379E" w:rsidRPr="00DE6A05" w:rsidRDefault="005719F8" w:rsidP="00FE3497">
            <w:pPr>
              <w:pStyle w:val="ParaMargin"/>
              <w:spacing w:after="0" w:line="240" w:lineRule="auto"/>
              <w:jc w:val="center"/>
              <w:rPr>
                <w:rFonts w:ascii="Calibri" w:hAnsi="Calibri" w:cs="Arial"/>
                <w:sz w:val="18"/>
                <w:szCs w:val="18"/>
              </w:rPr>
            </w:pPr>
            <w:r>
              <w:rPr>
                <w:rFonts w:ascii="Calibri" w:hAnsi="Calibri" w:cs="Arial"/>
                <w:sz w:val="18"/>
                <w:szCs w:val="18"/>
              </w:rPr>
              <w:t>Foundation</w:t>
            </w:r>
          </w:p>
        </w:tc>
        <w:tc>
          <w:tcPr>
            <w:tcW w:w="2552" w:type="dxa"/>
            <w:vAlign w:val="center"/>
          </w:tcPr>
          <w:p w14:paraId="68778A1E" w14:textId="422BF2A9" w:rsidR="0019379E" w:rsidRPr="00104456" w:rsidRDefault="00BA7A2D" w:rsidP="00846BA3">
            <w:pPr>
              <w:pStyle w:val="ParaMargin"/>
              <w:spacing w:after="0" w:line="240" w:lineRule="auto"/>
              <w:rPr>
                <w:rFonts w:ascii="Calibri" w:hAnsi="Calibri" w:cs="Arial"/>
                <w:sz w:val="18"/>
                <w:szCs w:val="18"/>
              </w:rPr>
            </w:pPr>
            <w:r w:rsidRPr="00BA7A2D">
              <w:rPr>
                <w:rFonts w:ascii="Calibri" w:hAnsi="Calibri" w:cs="Arial"/>
                <w:sz w:val="18"/>
                <w:szCs w:val="18"/>
              </w:rPr>
              <w:t>Someone working at this level of competence has some knowledge with an understanding of terminology and concepts. They have some experience of practical application. They would be able to carry out standard tasks to the required standard under supervision.</w:t>
            </w:r>
          </w:p>
        </w:tc>
        <w:tc>
          <w:tcPr>
            <w:tcW w:w="4819" w:type="dxa"/>
          </w:tcPr>
          <w:p w14:paraId="007B628F" w14:textId="77777777" w:rsidR="008B3117" w:rsidRPr="00A47951" w:rsidRDefault="008B3117" w:rsidP="008B3117">
            <w:pPr>
              <w:numPr>
                <w:ilvl w:val="0"/>
                <w:numId w:val="2"/>
              </w:numPr>
              <w:spacing w:after="0" w:line="240" w:lineRule="auto"/>
              <w:ind w:left="340" w:hanging="227"/>
              <w:rPr>
                <w:rFonts w:cs="Arial"/>
                <w:i/>
                <w:sz w:val="18"/>
                <w:szCs w:val="18"/>
              </w:rPr>
            </w:pPr>
            <w:r w:rsidRPr="00A47951">
              <w:rPr>
                <w:rFonts w:cs="Arial"/>
                <w:i/>
                <w:sz w:val="18"/>
                <w:szCs w:val="18"/>
              </w:rPr>
              <w:t>You understand the terminology and concepts and what such activities are about.</w:t>
            </w:r>
          </w:p>
          <w:p w14:paraId="1880C17F" w14:textId="77777777" w:rsidR="008B3117" w:rsidRPr="00A47951" w:rsidRDefault="008B3117" w:rsidP="008B3117">
            <w:pPr>
              <w:numPr>
                <w:ilvl w:val="0"/>
                <w:numId w:val="2"/>
              </w:numPr>
              <w:spacing w:after="0" w:line="240" w:lineRule="auto"/>
              <w:ind w:left="340" w:hanging="227"/>
              <w:rPr>
                <w:rFonts w:cs="Arial"/>
                <w:i/>
                <w:sz w:val="18"/>
                <w:szCs w:val="18"/>
              </w:rPr>
            </w:pPr>
            <w:r w:rsidRPr="00A47951">
              <w:rPr>
                <w:rFonts w:cs="Arial"/>
                <w:i/>
                <w:sz w:val="18"/>
                <w:szCs w:val="18"/>
              </w:rPr>
              <w:t>You understand the importance of such activities and their purpose.</w:t>
            </w:r>
          </w:p>
          <w:p w14:paraId="1E8BEBCC" w14:textId="77777777" w:rsidR="008B3117" w:rsidRPr="00A47951" w:rsidRDefault="008B3117" w:rsidP="008B3117">
            <w:pPr>
              <w:numPr>
                <w:ilvl w:val="0"/>
                <w:numId w:val="2"/>
              </w:numPr>
              <w:spacing w:after="0" w:line="240" w:lineRule="auto"/>
              <w:ind w:left="340" w:hanging="227"/>
              <w:rPr>
                <w:rFonts w:cs="Arial"/>
                <w:i/>
                <w:sz w:val="18"/>
                <w:szCs w:val="18"/>
              </w:rPr>
            </w:pPr>
            <w:r w:rsidRPr="00A47951">
              <w:rPr>
                <w:rFonts w:cs="Arial"/>
                <w:i/>
                <w:sz w:val="18"/>
                <w:szCs w:val="18"/>
              </w:rPr>
              <w:t>You know where to source good practice / best practice guidance in relation to such activities.</w:t>
            </w:r>
          </w:p>
          <w:p w14:paraId="78E1BB19" w14:textId="77777777" w:rsidR="008B3117" w:rsidRPr="00A47951" w:rsidRDefault="008B3117" w:rsidP="008B3117">
            <w:pPr>
              <w:numPr>
                <w:ilvl w:val="0"/>
                <w:numId w:val="2"/>
              </w:numPr>
              <w:spacing w:after="0" w:line="240" w:lineRule="auto"/>
              <w:ind w:left="340" w:hanging="227"/>
              <w:rPr>
                <w:rFonts w:cs="Arial"/>
                <w:i/>
                <w:sz w:val="18"/>
                <w:szCs w:val="18"/>
              </w:rPr>
            </w:pPr>
            <w:r w:rsidRPr="00A47951">
              <w:rPr>
                <w:rFonts w:cs="Arial"/>
                <w:i/>
                <w:sz w:val="18"/>
                <w:szCs w:val="18"/>
              </w:rPr>
              <w:t xml:space="preserve">You have some experience of practical application of </w:t>
            </w:r>
            <w:r>
              <w:rPr>
                <w:rFonts w:cs="Arial"/>
                <w:i/>
                <w:sz w:val="18"/>
                <w:szCs w:val="18"/>
              </w:rPr>
              <w:t>relevant</w:t>
            </w:r>
            <w:r w:rsidRPr="00A47951">
              <w:rPr>
                <w:rFonts w:cs="Arial"/>
                <w:i/>
                <w:sz w:val="18"/>
                <w:szCs w:val="18"/>
              </w:rPr>
              <w:t xml:space="preserve"> activities.</w:t>
            </w:r>
          </w:p>
          <w:p w14:paraId="4770C55C" w14:textId="77777777" w:rsidR="008B3117" w:rsidRDefault="008B3117" w:rsidP="008B3117">
            <w:pPr>
              <w:numPr>
                <w:ilvl w:val="0"/>
                <w:numId w:val="2"/>
              </w:numPr>
              <w:spacing w:after="0" w:line="240" w:lineRule="auto"/>
              <w:ind w:left="340" w:hanging="227"/>
              <w:rPr>
                <w:rFonts w:cs="Arial"/>
                <w:i/>
                <w:sz w:val="18"/>
                <w:szCs w:val="18"/>
              </w:rPr>
            </w:pPr>
            <w:r w:rsidRPr="00A47951">
              <w:rPr>
                <w:rFonts w:cs="Arial"/>
                <w:i/>
                <w:sz w:val="18"/>
                <w:szCs w:val="18"/>
              </w:rPr>
              <w:t>You would not normally be expected to undertake tasks in relation to these activities unless under</w:t>
            </w:r>
            <w:r>
              <w:rPr>
                <w:rFonts w:cs="Arial"/>
                <w:i/>
                <w:sz w:val="18"/>
                <w:szCs w:val="18"/>
              </w:rPr>
              <w:t xml:space="preserve"> some level of</w:t>
            </w:r>
            <w:r w:rsidRPr="00A47951">
              <w:rPr>
                <w:rFonts w:cs="Arial"/>
                <w:i/>
                <w:sz w:val="18"/>
                <w:szCs w:val="18"/>
              </w:rPr>
              <w:t xml:space="preserve"> supervision.</w:t>
            </w:r>
          </w:p>
          <w:p w14:paraId="1CE368FB" w14:textId="490B094E" w:rsidR="0019379E" w:rsidRPr="008B3117" w:rsidRDefault="008B3117" w:rsidP="008B3117">
            <w:pPr>
              <w:numPr>
                <w:ilvl w:val="0"/>
                <w:numId w:val="2"/>
              </w:numPr>
              <w:spacing w:after="0" w:line="240" w:lineRule="auto"/>
              <w:ind w:left="340" w:hanging="227"/>
              <w:rPr>
                <w:rFonts w:cs="Arial"/>
                <w:i/>
                <w:sz w:val="18"/>
                <w:szCs w:val="18"/>
              </w:rPr>
            </w:pPr>
            <w:r w:rsidRPr="008B3117">
              <w:rPr>
                <w:rFonts w:cs="Arial"/>
                <w:i/>
                <w:sz w:val="18"/>
                <w:szCs w:val="18"/>
              </w:rPr>
              <w:t>You are aware of your limits of competence with such activities and do not work beyond them.</w:t>
            </w:r>
          </w:p>
        </w:tc>
      </w:tr>
    </w:tbl>
    <w:p w14:paraId="476E0BFF" w14:textId="334C1E84" w:rsidR="00E02748" w:rsidRPr="00D70753" w:rsidRDefault="00E02748">
      <w:pPr>
        <w:rPr>
          <w:rFonts w:asciiTheme="minorHAnsi" w:hAnsiTheme="minorHAnsi" w:cstheme="minorHAnsi"/>
        </w:rPr>
      </w:pPr>
    </w:p>
    <w:p w14:paraId="76F8B0B4" w14:textId="77777777" w:rsidR="00D70753" w:rsidRPr="00D70753" w:rsidRDefault="00D70753">
      <w:pPr>
        <w:rPr>
          <w:rFonts w:asciiTheme="minorHAnsi" w:hAnsiTheme="minorHAnsi" w:cstheme="minorHAnsi"/>
        </w:rPr>
      </w:pPr>
    </w:p>
    <w:sectPr w:rsidR="00D70753" w:rsidRPr="00D70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D6103"/>
    <w:multiLevelType w:val="hybridMultilevel"/>
    <w:tmpl w:val="EC5E95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3B13042E"/>
    <w:multiLevelType w:val="hybridMultilevel"/>
    <w:tmpl w:val="2C947C1E"/>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678F1AC2"/>
    <w:multiLevelType w:val="hybridMultilevel"/>
    <w:tmpl w:val="367CC27C"/>
    <w:lvl w:ilvl="0" w:tplc="E2A8007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1327D1"/>
    <w:multiLevelType w:val="hybridMultilevel"/>
    <w:tmpl w:val="624E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218035">
    <w:abstractNumId w:val="1"/>
  </w:num>
  <w:num w:numId="2" w16cid:durableId="1637951566">
    <w:abstractNumId w:val="3"/>
  </w:num>
  <w:num w:numId="3" w16cid:durableId="918363552">
    <w:abstractNumId w:val="0"/>
  </w:num>
  <w:num w:numId="4" w16cid:durableId="521554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48"/>
    <w:rsid w:val="00001344"/>
    <w:rsid w:val="00001B1E"/>
    <w:rsid w:val="0006270D"/>
    <w:rsid w:val="00064FEC"/>
    <w:rsid w:val="000849B4"/>
    <w:rsid w:val="00093FEC"/>
    <w:rsid w:val="000B495C"/>
    <w:rsid w:val="000B5274"/>
    <w:rsid w:val="000C55D7"/>
    <w:rsid w:val="00102DE6"/>
    <w:rsid w:val="0011423B"/>
    <w:rsid w:val="00116CD4"/>
    <w:rsid w:val="001217B6"/>
    <w:rsid w:val="00123EB9"/>
    <w:rsid w:val="00155963"/>
    <w:rsid w:val="001565F6"/>
    <w:rsid w:val="001762FF"/>
    <w:rsid w:val="0019379E"/>
    <w:rsid w:val="001C2D57"/>
    <w:rsid w:val="001C3564"/>
    <w:rsid w:val="001D5434"/>
    <w:rsid w:val="001D7E6A"/>
    <w:rsid w:val="0020680C"/>
    <w:rsid w:val="00224C1C"/>
    <w:rsid w:val="00245430"/>
    <w:rsid w:val="00252F3C"/>
    <w:rsid w:val="00273BB8"/>
    <w:rsid w:val="002A62D9"/>
    <w:rsid w:val="002A6783"/>
    <w:rsid w:val="002B51E9"/>
    <w:rsid w:val="002B75FE"/>
    <w:rsid w:val="002C460C"/>
    <w:rsid w:val="002E6E6C"/>
    <w:rsid w:val="003163FD"/>
    <w:rsid w:val="003361BA"/>
    <w:rsid w:val="003428A6"/>
    <w:rsid w:val="00345A28"/>
    <w:rsid w:val="00346E34"/>
    <w:rsid w:val="0035088B"/>
    <w:rsid w:val="00354251"/>
    <w:rsid w:val="003579D0"/>
    <w:rsid w:val="00385ADE"/>
    <w:rsid w:val="00394CB8"/>
    <w:rsid w:val="003A18EC"/>
    <w:rsid w:val="003B1995"/>
    <w:rsid w:val="003C72A4"/>
    <w:rsid w:val="003D1CFF"/>
    <w:rsid w:val="003D5CD1"/>
    <w:rsid w:val="00413DFA"/>
    <w:rsid w:val="004303ED"/>
    <w:rsid w:val="004505C2"/>
    <w:rsid w:val="00453B51"/>
    <w:rsid w:val="00454F48"/>
    <w:rsid w:val="0046757F"/>
    <w:rsid w:val="00470854"/>
    <w:rsid w:val="0047415B"/>
    <w:rsid w:val="00482A42"/>
    <w:rsid w:val="0049188A"/>
    <w:rsid w:val="0049499B"/>
    <w:rsid w:val="00495FA4"/>
    <w:rsid w:val="004A3604"/>
    <w:rsid w:val="004F3B3E"/>
    <w:rsid w:val="00520284"/>
    <w:rsid w:val="00550222"/>
    <w:rsid w:val="005530C0"/>
    <w:rsid w:val="0056582B"/>
    <w:rsid w:val="005719F8"/>
    <w:rsid w:val="00590A7A"/>
    <w:rsid w:val="00592555"/>
    <w:rsid w:val="005B130D"/>
    <w:rsid w:val="005D3F9A"/>
    <w:rsid w:val="0060169F"/>
    <w:rsid w:val="006134F1"/>
    <w:rsid w:val="00631B66"/>
    <w:rsid w:val="00640129"/>
    <w:rsid w:val="00644D34"/>
    <w:rsid w:val="0064545B"/>
    <w:rsid w:val="00654F3B"/>
    <w:rsid w:val="006555B5"/>
    <w:rsid w:val="00696390"/>
    <w:rsid w:val="006A689C"/>
    <w:rsid w:val="006B790C"/>
    <w:rsid w:val="006D334F"/>
    <w:rsid w:val="006D4211"/>
    <w:rsid w:val="006F0403"/>
    <w:rsid w:val="006F0813"/>
    <w:rsid w:val="007176B1"/>
    <w:rsid w:val="00725235"/>
    <w:rsid w:val="007252AE"/>
    <w:rsid w:val="00726D84"/>
    <w:rsid w:val="00740E93"/>
    <w:rsid w:val="007444CE"/>
    <w:rsid w:val="00747D8B"/>
    <w:rsid w:val="00772603"/>
    <w:rsid w:val="007B1C35"/>
    <w:rsid w:val="007C1645"/>
    <w:rsid w:val="007E6E0D"/>
    <w:rsid w:val="007F2C30"/>
    <w:rsid w:val="00836529"/>
    <w:rsid w:val="00841AAB"/>
    <w:rsid w:val="00844A1F"/>
    <w:rsid w:val="00846BA3"/>
    <w:rsid w:val="0084792C"/>
    <w:rsid w:val="008649D8"/>
    <w:rsid w:val="008765B7"/>
    <w:rsid w:val="008A3634"/>
    <w:rsid w:val="008B3117"/>
    <w:rsid w:val="008C437D"/>
    <w:rsid w:val="008C51F7"/>
    <w:rsid w:val="008D04A8"/>
    <w:rsid w:val="008D5F7A"/>
    <w:rsid w:val="008E11D9"/>
    <w:rsid w:val="009053D6"/>
    <w:rsid w:val="009161CC"/>
    <w:rsid w:val="0091781E"/>
    <w:rsid w:val="009B678F"/>
    <w:rsid w:val="009B7AD0"/>
    <w:rsid w:val="00A16E90"/>
    <w:rsid w:val="00A20F6A"/>
    <w:rsid w:val="00A43E4A"/>
    <w:rsid w:val="00A612C5"/>
    <w:rsid w:val="00A66E7A"/>
    <w:rsid w:val="00A7150B"/>
    <w:rsid w:val="00A81E31"/>
    <w:rsid w:val="00A85669"/>
    <w:rsid w:val="00AD0B1E"/>
    <w:rsid w:val="00AF6767"/>
    <w:rsid w:val="00AF6D40"/>
    <w:rsid w:val="00B16474"/>
    <w:rsid w:val="00B20B08"/>
    <w:rsid w:val="00B5167D"/>
    <w:rsid w:val="00B51B51"/>
    <w:rsid w:val="00B5250A"/>
    <w:rsid w:val="00BA7A2D"/>
    <w:rsid w:val="00C22589"/>
    <w:rsid w:val="00C310FE"/>
    <w:rsid w:val="00C3302F"/>
    <w:rsid w:val="00C354E9"/>
    <w:rsid w:val="00C400C0"/>
    <w:rsid w:val="00C62BA3"/>
    <w:rsid w:val="00C807B3"/>
    <w:rsid w:val="00C85FEE"/>
    <w:rsid w:val="00C90911"/>
    <w:rsid w:val="00CE6C40"/>
    <w:rsid w:val="00CF14A3"/>
    <w:rsid w:val="00CF14F2"/>
    <w:rsid w:val="00D36264"/>
    <w:rsid w:val="00D442B3"/>
    <w:rsid w:val="00D70753"/>
    <w:rsid w:val="00D7756C"/>
    <w:rsid w:val="00D852E5"/>
    <w:rsid w:val="00DA09D7"/>
    <w:rsid w:val="00DB568B"/>
    <w:rsid w:val="00DB5FA8"/>
    <w:rsid w:val="00DC5B26"/>
    <w:rsid w:val="00DF1776"/>
    <w:rsid w:val="00E017A6"/>
    <w:rsid w:val="00E02748"/>
    <w:rsid w:val="00E176ED"/>
    <w:rsid w:val="00E21A69"/>
    <w:rsid w:val="00E25FC1"/>
    <w:rsid w:val="00E46D15"/>
    <w:rsid w:val="00E5157B"/>
    <w:rsid w:val="00E53CF0"/>
    <w:rsid w:val="00E91FC6"/>
    <w:rsid w:val="00E96716"/>
    <w:rsid w:val="00EB7D0F"/>
    <w:rsid w:val="00EC4AC9"/>
    <w:rsid w:val="00F15487"/>
    <w:rsid w:val="00F50ABA"/>
    <w:rsid w:val="00F856E8"/>
    <w:rsid w:val="00F97496"/>
    <w:rsid w:val="00FB6C8F"/>
    <w:rsid w:val="00FE3497"/>
    <w:rsid w:val="00FE3BB6"/>
    <w:rsid w:val="00FF0BD2"/>
    <w:rsid w:val="0F3DB47F"/>
    <w:rsid w:val="25F491E6"/>
    <w:rsid w:val="4215DE52"/>
    <w:rsid w:val="4AEA5F50"/>
    <w:rsid w:val="4C5743AB"/>
    <w:rsid w:val="7CCCD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BBAA"/>
  <w15:chartTrackingRefBased/>
  <w15:docId w15:val="{F2245064-6D08-4E09-BE35-BCFFCBE6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48"/>
    <w:pPr>
      <w:spacing w:after="200" w:line="276" w:lineRule="auto"/>
    </w:pPr>
    <w:rPr>
      <w:rFonts w:ascii="Calibri" w:eastAsia="Times New Roman"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F48"/>
    <w:pPr>
      <w:ind w:left="720"/>
    </w:pPr>
  </w:style>
  <w:style w:type="character" w:styleId="Hyperlink">
    <w:name w:val="Hyperlink"/>
    <w:uiPriority w:val="99"/>
    <w:rsid w:val="00454F48"/>
    <w:rPr>
      <w:color w:val="0000FF"/>
      <w:u w:val="single"/>
    </w:rPr>
  </w:style>
  <w:style w:type="table" w:styleId="TableGrid">
    <w:name w:val="Table Grid"/>
    <w:basedOn w:val="TableNormal"/>
    <w:uiPriority w:val="59"/>
    <w:rsid w:val="00454F48"/>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argin">
    <w:name w:val="_ParaMargin"/>
    <w:basedOn w:val="Normal"/>
    <w:rsid w:val="0019379E"/>
    <w:pPr>
      <w:spacing w:after="240" w:line="260" w:lineRule="atLeast"/>
    </w:pPr>
    <w:rPr>
      <w:rFonts w:ascii="Arial" w:hAnsi="Arial" w:cs="Times New Roman"/>
      <w:sz w:val="20"/>
      <w:szCs w:val="20"/>
    </w:rPr>
  </w:style>
  <w:style w:type="paragraph" w:styleId="CommentText">
    <w:name w:val="annotation text"/>
    <w:basedOn w:val="Normal"/>
    <w:link w:val="CommentTextChar"/>
    <w:uiPriority w:val="99"/>
    <w:semiHidden/>
    <w:unhideWhenUsed/>
    <w:rsid w:val="008B3117"/>
    <w:pPr>
      <w:spacing w:line="240" w:lineRule="auto"/>
    </w:pPr>
    <w:rPr>
      <w:sz w:val="20"/>
      <w:szCs w:val="20"/>
    </w:rPr>
  </w:style>
  <w:style w:type="character" w:customStyle="1" w:styleId="CommentTextChar">
    <w:name w:val="Comment Text Char"/>
    <w:basedOn w:val="DefaultParagraphFont"/>
    <w:link w:val="CommentText"/>
    <w:uiPriority w:val="99"/>
    <w:semiHidden/>
    <w:rsid w:val="008B3117"/>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8B311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B3117"/>
    <w:rPr>
      <w:rFonts w:ascii="Calibri" w:eastAsia="Times New Roman" w:hAnsi="Calibri" w:cs="Calibri"/>
      <w:b/>
      <w:bCs/>
      <w:sz w:val="20"/>
      <w:szCs w:val="20"/>
    </w:rPr>
  </w:style>
  <w:style w:type="paragraph" w:styleId="Revision">
    <w:name w:val="Revision"/>
    <w:hidden/>
    <w:uiPriority w:val="99"/>
    <w:semiHidden/>
    <w:rsid w:val="00116CD4"/>
    <w:rPr>
      <w:rFonts w:ascii="Calibri" w:eastAsia="Times New Roman"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reditation@cieem.net" TargetMode="External"/><Relationship Id="rId5" Type="http://schemas.openxmlformats.org/officeDocument/2006/relationships/numbering" Target="numbering.xml"/><Relationship Id="rId10" Type="http://schemas.openxmlformats.org/officeDocument/2006/relationships/hyperlink" Target="mailto:accreditation@cieem.ne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c1304b-7396-4528-99a7-dbf07818ccf4">
      <Terms xmlns="http://schemas.microsoft.com/office/infopath/2007/PartnerControls"/>
    </lcf76f155ced4ddcb4097134ff3c332f>
    <TaxCatchAll xmlns="34e441e0-489d-4890-b189-27389d51a1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03378D903ED44AAB1F7750C080CB97" ma:contentTypeVersion="21" ma:contentTypeDescription="Create a new document." ma:contentTypeScope="" ma:versionID="deba5995876d6adc708c1f5a7f065d25">
  <xsd:schema xmlns:xsd="http://www.w3.org/2001/XMLSchema" xmlns:xs="http://www.w3.org/2001/XMLSchema" xmlns:p="http://schemas.microsoft.com/office/2006/metadata/properties" xmlns:ns2="34e441e0-489d-4890-b189-27389d51a10e" xmlns:ns3="8ec1304b-7396-4528-99a7-dbf07818ccf4" targetNamespace="http://schemas.microsoft.com/office/2006/metadata/properties" ma:root="true" ma:fieldsID="f1aa08c93e4548df0c4b9787538bf4ce" ns2:_="" ns3:_="">
    <xsd:import namespace="34e441e0-489d-4890-b189-27389d51a10e"/>
    <xsd:import namespace="8ec1304b-7396-4528-99a7-dbf07818ccf4"/>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441e0-489d-4890-b189-27389d51a1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b37a70de-f2a3-4fbf-af81-aed4bf0f084c}" ma:internalName="TaxCatchAll" ma:showField="CatchAllData" ma:web="34e441e0-489d-4890-b189-27389d51a1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c1304b-7396-4528-99a7-dbf07818cc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3b8d799-b92b-4363-80dc-2f0a366c4edd"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D7C77-C5A1-4417-A5E3-9C32413F78CB}">
  <ds:schemaRefs>
    <ds:schemaRef ds:uri="http://schemas.microsoft.com/office/2006/metadata/properties"/>
    <ds:schemaRef ds:uri="http://schemas.microsoft.com/office/infopath/2007/PartnerControls"/>
    <ds:schemaRef ds:uri="8ec1304b-7396-4528-99a7-dbf07818ccf4"/>
    <ds:schemaRef ds:uri="34e441e0-489d-4890-b189-27389d51a10e"/>
  </ds:schemaRefs>
</ds:datastoreItem>
</file>

<file path=customXml/itemProps2.xml><?xml version="1.0" encoding="utf-8"?>
<ds:datastoreItem xmlns:ds="http://schemas.openxmlformats.org/officeDocument/2006/customXml" ds:itemID="{A6DD0E69-F1BF-4488-8DBA-7F87C855E266}">
  <ds:schemaRefs>
    <ds:schemaRef ds:uri="http://schemas.openxmlformats.org/officeDocument/2006/bibliography"/>
  </ds:schemaRefs>
</ds:datastoreItem>
</file>

<file path=customXml/itemProps3.xml><?xml version="1.0" encoding="utf-8"?>
<ds:datastoreItem xmlns:ds="http://schemas.openxmlformats.org/officeDocument/2006/customXml" ds:itemID="{334469ED-D93B-4687-8673-A865481039BA}">
  <ds:schemaRefs>
    <ds:schemaRef ds:uri="http://schemas.microsoft.com/sharepoint/v3/contenttype/forms"/>
  </ds:schemaRefs>
</ds:datastoreItem>
</file>

<file path=customXml/itemProps4.xml><?xml version="1.0" encoding="utf-8"?>
<ds:datastoreItem xmlns:ds="http://schemas.openxmlformats.org/officeDocument/2006/customXml" ds:itemID="{BA64D7D3-EB47-4ECD-B83B-3F7E853FE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441e0-489d-4890-b189-27389d51a10e"/>
    <ds:schemaRef ds:uri="8ec1304b-7396-4528-99a7-dbf07818c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1542</Words>
  <Characters>8793</Characters>
  <Application>Microsoft Office Word</Application>
  <DocSecurity>0</DocSecurity>
  <Lines>73</Lines>
  <Paragraphs>20</Paragraphs>
  <ScaleCrop>false</ScaleCrop>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Glaves</dc:creator>
  <cp:keywords/>
  <dc:description/>
  <cp:lastModifiedBy>Brian Heppenstall</cp:lastModifiedBy>
  <cp:revision>143</cp:revision>
  <dcterms:created xsi:type="dcterms:W3CDTF">2021-07-10T11:26:00Z</dcterms:created>
  <dcterms:modified xsi:type="dcterms:W3CDTF">2026-07-29T07:26:00Z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0x010100D703378D903ED44AAB1F7750C080CB97</vt:lpwstr>
  </property>
  <property fmtid="{D5CDD505-2E9C-101B-9397-08002B2CF9AE}" pid="3" name="MediaServiceImageTags">
    <vt:lpwstr/>
  </property>
</Properties>
</file>